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404" w:rsidRPr="00932FF2" w:rsidRDefault="00753404" w:rsidP="001128F4">
      <w:pPr>
        <w:spacing w:after="120"/>
        <w:jc w:val="center"/>
        <w:rPr>
          <w:rFonts w:ascii="Calibri" w:hAnsi="Calibri" w:cs="Calibri"/>
          <w:b/>
          <w:i/>
          <w:color w:val="000000"/>
        </w:rPr>
      </w:pPr>
      <w:r w:rsidRPr="00753404">
        <w:rPr>
          <w:rFonts w:ascii="Calibri" w:hAnsi="Calibri" w:cs="Calibri"/>
          <w:b/>
          <w:i/>
          <w:color w:val="000000"/>
        </w:rPr>
        <w:t xml:space="preserve">Тульская область: </w:t>
      </w:r>
      <w:r w:rsidR="00DF78CC">
        <w:rPr>
          <w:rFonts w:ascii="Calibri" w:hAnsi="Calibri" w:cs="Calibri"/>
          <w:b/>
          <w:i/>
          <w:color w:val="000000"/>
        </w:rPr>
        <w:t>коммерческая</w:t>
      </w:r>
      <w:r>
        <w:rPr>
          <w:rFonts w:ascii="Calibri" w:hAnsi="Calibri" w:cs="Calibri"/>
          <w:b/>
          <w:i/>
          <w:color w:val="000000"/>
        </w:rPr>
        <w:t xml:space="preserve"> недвижимость и </w:t>
      </w:r>
      <w:r w:rsidR="00932FF2">
        <w:rPr>
          <w:rFonts w:ascii="Calibri" w:hAnsi="Calibri" w:cs="Calibri"/>
          <w:b/>
          <w:i/>
          <w:color w:val="000000"/>
        </w:rPr>
        <w:t xml:space="preserve">земельные </w:t>
      </w:r>
      <w:r>
        <w:rPr>
          <w:rFonts w:ascii="Calibri" w:hAnsi="Calibri" w:cs="Calibri"/>
          <w:b/>
          <w:i/>
          <w:color w:val="000000"/>
        </w:rPr>
        <w:t>участки</w:t>
      </w:r>
      <w:r w:rsidR="00ED4B07">
        <w:rPr>
          <w:rFonts w:ascii="Calibri" w:hAnsi="Calibri" w:cs="Calibri"/>
          <w:b/>
          <w:i/>
          <w:color w:val="000000"/>
        </w:rPr>
        <w:t>,</w:t>
      </w:r>
      <w:r w:rsidR="00932FF2">
        <w:rPr>
          <w:rFonts w:ascii="Calibri" w:hAnsi="Calibri" w:cs="Calibri"/>
          <w:b/>
          <w:i/>
          <w:color w:val="000000"/>
        </w:rPr>
        <w:t xml:space="preserve"> </w:t>
      </w:r>
      <w:r w:rsidR="00C44E1B">
        <w:rPr>
          <w:rFonts w:ascii="Calibri" w:hAnsi="Calibri" w:cs="Calibri"/>
          <w:b/>
          <w:i/>
          <w:color w:val="000000"/>
        </w:rPr>
        <w:t>апрель</w:t>
      </w:r>
      <w:r w:rsidR="00E05A0C">
        <w:rPr>
          <w:rFonts w:ascii="Calibri" w:hAnsi="Calibri" w:cs="Calibri"/>
          <w:b/>
          <w:i/>
          <w:color w:val="000000"/>
        </w:rPr>
        <w:t xml:space="preserve"> </w:t>
      </w:r>
      <w:r w:rsidR="00932FF2">
        <w:rPr>
          <w:rFonts w:ascii="Calibri" w:hAnsi="Calibri" w:cs="Calibri"/>
          <w:b/>
          <w:i/>
          <w:color w:val="000000"/>
        </w:rPr>
        <w:t>20</w:t>
      </w:r>
      <w:r w:rsidR="0085144F">
        <w:rPr>
          <w:rFonts w:ascii="Calibri" w:hAnsi="Calibri" w:cs="Calibri"/>
          <w:b/>
          <w:i/>
          <w:color w:val="000000"/>
        </w:rPr>
        <w:t>20</w:t>
      </w:r>
    </w:p>
    <w:p w:rsidR="006D2535" w:rsidRPr="001C4BBA" w:rsidRDefault="00DF111B" w:rsidP="005D160D">
      <w:pPr>
        <w:pStyle w:val="a4"/>
        <w:spacing w:before="120" w:beforeAutospacing="0" w:after="0" w:afterAutospacing="0"/>
        <w:ind w:firstLine="709"/>
        <w:rPr>
          <w:b/>
          <w:i/>
          <w:color w:val="000000"/>
        </w:rPr>
      </w:pPr>
      <w:r w:rsidRPr="001C4BBA">
        <w:rPr>
          <w:b/>
          <w:i/>
          <w:color w:val="000000"/>
        </w:rPr>
        <w:t>О регионе</w:t>
      </w:r>
      <w:r w:rsidR="004407CF" w:rsidRPr="001C4BBA">
        <w:rPr>
          <w:vertAlign w:val="superscript"/>
        </w:rPr>
        <w:footnoteReference w:id="1"/>
      </w:r>
    </w:p>
    <w:p w:rsidR="00DF111B" w:rsidRDefault="00DF111B" w:rsidP="00DF78CC">
      <w:pPr>
        <w:widowControl w:val="0"/>
        <w:spacing w:before="96" w:after="96"/>
        <w:ind w:firstLine="425"/>
        <w:jc w:val="both"/>
        <w:rPr>
          <w:rFonts w:ascii="Arial" w:hAnsi="Arial" w:cs="Arial"/>
          <w:color w:val="000000"/>
          <w:sz w:val="20"/>
          <w:szCs w:val="20"/>
        </w:rPr>
      </w:pPr>
      <w:r w:rsidRPr="00F25DE9">
        <w:rPr>
          <w:rFonts w:ascii="Arial" w:hAnsi="Arial" w:cs="Arial"/>
          <w:color w:val="000000"/>
          <w:sz w:val="20"/>
          <w:szCs w:val="20"/>
        </w:rPr>
        <w:t>Территорию региона пересекают 3 федеральные трассы: М2 «Москва-Белгород-граница с Украиной», М4 «Москва-Новороссийск», М6 «Москва-Астрахань». Крупные железнодорожные магистрали связывают Тулу с другими регионами России и странами ближнего и дальнего зарубежья. В 100 км от границы области расположен международный аэропорт «Домодедово».</w:t>
      </w:r>
    </w:p>
    <w:p w:rsidR="004E3EBF" w:rsidRPr="004E3EBF" w:rsidRDefault="004E3EBF" w:rsidP="004E3EBF">
      <w:pPr>
        <w:widowControl w:val="0"/>
        <w:spacing w:before="96" w:after="96"/>
        <w:ind w:firstLine="425"/>
        <w:jc w:val="both"/>
        <w:rPr>
          <w:rFonts w:ascii="Arial" w:hAnsi="Arial" w:cs="Arial"/>
          <w:color w:val="000000"/>
          <w:sz w:val="20"/>
          <w:szCs w:val="20"/>
        </w:rPr>
      </w:pPr>
      <w:r>
        <w:rPr>
          <w:rFonts w:ascii="Arial" w:hAnsi="Arial" w:cs="Arial"/>
          <w:color w:val="000000"/>
          <w:sz w:val="20"/>
          <w:szCs w:val="20"/>
        </w:rPr>
        <w:t>Крупнейшие города</w:t>
      </w:r>
      <w:r w:rsidRPr="004E3EBF">
        <w:rPr>
          <w:rFonts w:ascii="Arial" w:hAnsi="Arial" w:cs="Arial"/>
          <w:color w:val="000000"/>
          <w:sz w:val="20"/>
          <w:szCs w:val="20"/>
        </w:rPr>
        <w:t>: Тула</w:t>
      </w:r>
      <w:r>
        <w:rPr>
          <w:rFonts w:ascii="Arial" w:hAnsi="Arial" w:cs="Arial"/>
          <w:color w:val="000000"/>
          <w:sz w:val="20"/>
          <w:szCs w:val="20"/>
        </w:rPr>
        <w:t xml:space="preserve"> (</w:t>
      </w:r>
      <w:r w:rsidR="00D7306B">
        <w:rPr>
          <w:rFonts w:ascii="Arial" w:hAnsi="Arial" w:cs="Arial"/>
          <w:color w:val="000000"/>
          <w:sz w:val="20"/>
          <w:szCs w:val="20"/>
        </w:rPr>
        <w:t>55</w:t>
      </w:r>
      <w:r w:rsidR="00DE09F9">
        <w:rPr>
          <w:rFonts w:ascii="Arial" w:hAnsi="Arial" w:cs="Arial"/>
          <w:color w:val="000000"/>
          <w:sz w:val="20"/>
          <w:szCs w:val="20"/>
        </w:rPr>
        <w:t>0,8</w:t>
      </w:r>
      <w:r w:rsidRPr="004E3EBF">
        <w:rPr>
          <w:rFonts w:ascii="Arial" w:hAnsi="Arial" w:cs="Arial"/>
          <w:color w:val="000000"/>
          <w:sz w:val="20"/>
          <w:szCs w:val="20"/>
        </w:rPr>
        <w:t xml:space="preserve"> тыс. человек</w:t>
      </w:r>
      <w:r>
        <w:rPr>
          <w:rFonts w:ascii="Arial" w:hAnsi="Arial" w:cs="Arial"/>
          <w:color w:val="000000"/>
          <w:sz w:val="20"/>
          <w:szCs w:val="20"/>
        </w:rPr>
        <w:t xml:space="preserve">), </w:t>
      </w:r>
      <w:r w:rsidRPr="004E3EBF">
        <w:rPr>
          <w:rFonts w:ascii="Arial" w:hAnsi="Arial" w:cs="Arial"/>
          <w:color w:val="000000"/>
          <w:sz w:val="20"/>
          <w:szCs w:val="20"/>
        </w:rPr>
        <w:t>Новомосковск</w:t>
      </w:r>
      <w:r>
        <w:rPr>
          <w:rFonts w:ascii="Arial" w:hAnsi="Arial" w:cs="Arial"/>
          <w:color w:val="000000"/>
          <w:sz w:val="20"/>
          <w:szCs w:val="20"/>
        </w:rPr>
        <w:t xml:space="preserve"> (</w:t>
      </w:r>
      <w:r w:rsidR="00D7306B">
        <w:rPr>
          <w:rFonts w:ascii="Arial" w:hAnsi="Arial" w:cs="Arial"/>
          <w:color w:val="000000"/>
          <w:sz w:val="20"/>
          <w:szCs w:val="20"/>
        </w:rPr>
        <w:t>1</w:t>
      </w:r>
      <w:r w:rsidR="00DE09F9">
        <w:rPr>
          <w:rFonts w:ascii="Arial" w:hAnsi="Arial" w:cs="Arial"/>
          <w:color w:val="000000"/>
          <w:sz w:val="20"/>
          <w:szCs w:val="20"/>
        </w:rPr>
        <w:t>25,2</w:t>
      </w:r>
      <w:r w:rsidRPr="004E3EBF">
        <w:rPr>
          <w:rFonts w:ascii="Arial" w:hAnsi="Arial" w:cs="Arial"/>
          <w:color w:val="000000"/>
          <w:sz w:val="20"/>
          <w:szCs w:val="20"/>
        </w:rPr>
        <w:t xml:space="preserve"> тыс. человек</w:t>
      </w:r>
      <w:r>
        <w:rPr>
          <w:rFonts w:ascii="Arial" w:hAnsi="Arial" w:cs="Arial"/>
          <w:color w:val="000000"/>
          <w:sz w:val="20"/>
          <w:szCs w:val="20"/>
        </w:rPr>
        <w:t xml:space="preserve">), </w:t>
      </w:r>
      <w:r w:rsidRPr="004E3EBF">
        <w:rPr>
          <w:rFonts w:ascii="Arial" w:hAnsi="Arial" w:cs="Arial"/>
          <w:color w:val="000000"/>
          <w:sz w:val="20"/>
          <w:szCs w:val="20"/>
        </w:rPr>
        <w:t>Донской</w:t>
      </w:r>
      <w:r>
        <w:rPr>
          <w:rFonts w:ascii="Arial" w:hAnsi="Arial" w:cs="Arial"/>
          <w:color w:val="000000"/>
          <w:sz w:val="20"/>
          <w:szCs w:val="20"/>
        </w:rPr>
        <w:t xml:space="preserve"> (</w:t>
      </w:r>
      <w:r w:rsidRPr="004E3EBF">
        <w:rPr>
          <w:rFonts w:ascii="Arial" w:hAnsi="Arial" w:cs="Arial"/>
          <w:color w:val="000000"/>
          <w:sz w:val="20"/>
          <w:szCs w:val="20"/>
        </w:rPr>
        <w:t>64 тыс. человек</w:t>
      </w:r>
      <w:r>
        <w:rPr>
          <w:rFonts w:ascii="Arial" w:hAnsi="Arial" w:cs="Arial"/>
          <w:color w:val="000000"/>
          <w:sz w:val="20"/>
          <w:szCs w:val="20"/>
        </w:rPr>
        <w:t xml:space="preserve">), </w:t>
      </w:r>
      <w:r w:rsidRPr="004E3EBF">
        <w:rPr>
          <w:rFonts w:ascii="Arial" w:hAnsi="Arial" w:cs="Arial"/>
          <w:color w:val="000000"/>
          <w:sz w:val="20"/>
          <w:szCs w:val="20"/>
        </w:rPr>
        <w:t>Алексин</w:t>
      </w:r>
      <w:r>
        <w:rPr>
          <w:rFonts w:ascii="Arial" w:hAnsi="Arial" w:cs="Arial"/>
          <w:color w:val="000000"/>
          <w:sz w:val="20"/>
          <w:szCs w:val="20"/>
        </w:rPr>
        <w:t xml:space="preserve"> (</w:t>
      </w:r>
      <w:r w:rsidR="00DE09F9">
        <w:rPr>
          <w:rFonts w:ascii="Arial" w:hAnsi="Arial" w:cs="Arial"/>
          <w:color w:val="000000"/>
          <w:sz w:val="20"/>
          <w:szCs w:val="20"/>
        </w:rPr>
        <w:t>6</w:t>
      </w:r>
      <w:r w:rsidRPr="004E3EBF">
        <w:rPr>
          <w:rFonts w:ascii="Arial" w:hAnsi="Arial" w:cs="Arial"/>
          <w:color w:val="000000"/>
          <w:sz w:val="20"/>
          <w:szCs w:val="20"/>
        </w:rPr>
        <w:t>8 тыс. человек</w:t>
      </w:r>
      <w:r>
        <w:rPr>
          <w:rFonts w:ascii="Arial" w:hAnsi="Arial" w:cs="Arial"/>
          <w:color w:val="000000"/>
          <w:sz w:val="20"/>
          <w:szCs w:val="20"/>
        </w:rPr>
        <w:t xml:space="preserve">), </w:t>
      </w:r>
      <w:r w:rsidRPr="004E3EBF">
        <w:rPr>
          <w:rFonts w:ascii="Arial" w:hAnsi="Arial" w:cs="Arial"/>
          <w:color w:val="000000"/>
          <w:sz w:val="20"/>
          <w:szCs w:val="20"/>
        </w:rPr>
        <w:t>Щекино</w:t>
      </w:r>
      <w:r>
        <w:rPr>
          <w:rFonts w:ascii="Arial" w:hAnsi="Arial" w:cs="Arial"/>
          <w:color w:val="000000"/>
          <w:sz w:val="20"/>
          <w:szCs w:val="20"/>
        </w:rPr>
        <w:t xml:space="preserve"> (</w:t>
      </w:r>
      <w:r w:rsidRPr="004E3EBF">
        <w:rPr>
          <w:rFonts w:ascii="Arial" w:hAnsi="Arial" w:cs="Arial"/>
          <w:color w:val="000000"/>
          <w:sz w:val="20"/>
          <w:szCs w:val="20"/>
        </w:rPr>
        <w:t>58 тыс. человек</w:t>
      </w:r>
      <w:r>
        <w:rPr>
          <w:rFonts w:ascii="Arial" w:hAnsi="Arial" w:cs="Arial"/>
          <w:color w:val="000000"/>
          <w:sz w:val="20"/>
          <w:szCs w:val="20"/>
        </w:rPr>
        <w:t>)</w:t>
      </w:r>
      <w:r w:rsidRPr="004E3EBF">
        <w:rPr>
          <w:rFonts w:ascii="Arial" w:hAnsi="Arial" w:cs="Arial"/>
          <w:color w:val="000000"/>
          <w:sz w:val="20"/>
          <w:szCs w:val="20"/>
        </w:rPr>
        <w:t>.</w:t>
      </w:r>
    </w:p>
    <w:p w:rsidR="00DF111B" w:rsidRPr="00F25DE9" w:rsidRDefault="00DF111B" w:rsidP="001128F4">
      <w:pPr>
        <w:widowControl w:val="0"/>
        <w:spacing w:before="96" w:after="96"/>
        <w:ind w:firstLine="425"/>
        <w:jc w:val="both"/>
        <w:rPr>
          <w:rFonts w:ascii="Arial" w:hAnsi="Arial" w:cs="Arial"/>
          <w:color w:val="000000"/>
          <w:sz w:val="20"/>
          <w:szCs w:val="20"/>
        </w:rPr>
      </w:pPr>
      <w:r w:rsidRPr="00F25DE9">
        <w:rPr>
          <w:rFonts w:ascii="Arial" w:hAnsi="Arial" w:cs="Arial"/>
          <w:color w:val="000000"/>
          <w:sz w:val="20"/>
          <w:szCs w:val="20"/>
        </w:rPr>
        <w:t>Регион обладает высокоразвитой сетью инженерной инфраструктуры, что обеспечивает получение свободного доступа к энергетическим ресурсам. В Тульской области расположены несколько генерирующих электростанций, по территории проходят магистральные газопроводы.</w:t>
      </w:r>
    </w:p>
    <w:p w:rsidR="00DF111B" w:rsidRPr="00F25DE9" w:rsidRDefault="00DF111B" w:rsidP="001128F4">
      <w:pPr>
        <w:widowControl w:val="0"/>
        <w:spacing w:before="96" w:after="96"/>
        <w:ind w:firstLine="425"/>
        <w:jc w:val="both"/>
        <w:rPr>
          <w:rFonts w:ascii="Arial" w:hAnsi="Arial" w:cs="Arial"/>
          <w:color w:val="000000"/>
          <w:sz w:val="20"/>
          <w:szCs w:val="20"/>
        </w:rPr>
      </w:pPr>
      <w:r w:rsidRPr="00F25DE9">
        <w:rPr>
          <w:rFonts w:ascii="Arial" w:hAnsi="Arial" w:cs="Arial"/>
          <w:color w:val="000000"/>
          <w:sz w:val="20"/>
          <w:szCs w:val="20"/>
        </w:rPr>
        <w:t>Высокой квалификации кадров способствует развитая система профессионального образования региона. 2/3 учебных заведений имеют специальности «Машиностроение», «Металлообработка», «Транспортные средства».</w:t>
      </w:r>
    </w:p>
    <w:p w:rsidR="00DF111B" w:rsidRPr="00F25DE9" w:rsidRDefault="00DF111B" w:rsidP="001128F4">
      <w:pPr>
        <w:widowControl w:val="0"/>
        <w:spacing w:before="96" w:after="96"/>
        <w:ind w:firstLine="425"/>
        <w:jc w:val="both"/>
        <w:rPr>
          <w:rFonts w:ascii="Arial" w:hAnsi="Arial" w:cs="Arial"/>
          <w:color w:val="000000"/>
          <w:sz w:val="20"/>
          <w:szCs w:val="20"/>
        </w:rPr>
      </w:pPr>
      <w:r w:rsidRPr="00F25DE9">
        <w:rPr>
          <w:rFonts w:ascii="Arial" w:hAnsi="Arial" w:cs="Arial"/>
          <w:color w:val="000000"/>
          <w:sz w:val="20"/>
          <w:szCs w:val="20"/>
        </w:rPr>
        <w:t>Инвестиционная стратегия Тульской области направлена на комплексное развитие территорий за счет привлечения российских и иностранных инвестиций и активизации инновационной деятельности, в первую очередь, в традиционных для региона отраслях промышленности, таких как машиностроение, металлообработка, химия, электроника и переработка продуктов сельскохозяйственного производства.</w:t>
      </w:r>
    </w:p>
    <w:p w:rsidR="00DF111B" w:rsidRPr="00F25DE9" w:rsidRDefault="00DF111B" w:rsidP="001128F4">
      <w:pPr>
        <w:widowControl w:val="0"/>
        <w:spacing w:before="96" w:after="96"/>
        <w:ind w:firstLine="425"/>
        <w:jc w:val="both"/>
        <w:rPr>
          <w:rFonts w:ascii="Arial" w:hAnsi="Arial" w:cs="Arial"/>
          <w:color w:val="000000"/>
          <w:sz w:val="20"/>
          <w:szCs w:val="20"/>
        </w:rPr>
      </w:pPr>
      <w:r w:rsidRPr="00F25DE9">
        <w:rPr>
          <w:rFonts w:ascii="Arial" w:hAnsi="Arial" w:cs="Arial"/>
          <w:color w:val="000000"/>
          <w:sz w:val="20"/>
          <w:szCs w:val="20"/>
        </w:rPr>
        <w:t>Благоприятные условия для ведения бизнеса в Тульской области создаются за счет снижения административных и бюрократических барьеров, упрощения разрешительных процедур, разработки эффективных инструментов поддержки предпринимательства.</w:t>
      </w:r>
    </w:p>
    <w:p w:rsidR="00DF111B" w:rsidRDefault="00DF111B" w:rsidP="001128F4">
      <w:pPr>
        <w:widowControl w:val="0"/>
        <w:spacing w:before="96" w:after="96"/>
        <w:ind w:firstLine="425"/>
        <w:jc w:val="both"/>
        <w:rPr>
          <w:rFonts w:ascii="Arial" w:hAnsi="Arial" w:cs="Arial"/>
          <w:color w:val="000000"/>
          <w:sz w:val="20"/>
          <w:szCs w:val="20"/>
        </w:rPr>
      </w:pPr>
      <w:r w:rsidRPr="00F25DE9">
        <w:rPr>
          <w:rFonts w:ascii="Arial" w:hAnsi="Arial" w:cs="Arial"/>
          <w:color w:val="000000"/>
          <w:sz w:val="20"/>
          <w:szCs w:val="20"/>
        </w:rPr>
        <w:t>Доверие инвесторов — главный показатель эффективной работы правительства и его открытости перед бизнесом. На территории Тульской области успешно работают более 200 предприятий с участием иностранного капитала.</w:t>
      </w:r>
    </w:p>
    <w:p w:rsidR="008A5923" w:rsidRPr="0010443A" w:rsidRDefault="003175DD" w:rsidP="003175DD">
      <w:pPr>
        <w:pStyle w:val="af9"/>
        <w:widowControl w:val="0"/>
        <w:numPr>
          <w:ilvl w:val="0"/>
          <w:numId w:val="27"/>
        </w:numPr>
        <w:spacing w:before="96" w:after="96"/>
        <w:jc w:val="both"/>
        <w:rPr>
          <w:rFonts w:ascii="Arial" w:hAnsi="Arial" w:cs="Arial"/>
          <w:i/>
          <w:color w:val="000000"/>
          <w:sz w:val="20"/>
          <w:szCs w:val="20"/>
        </w:rPr>
      </w:pPr>
      <w:r w:rsidRPr="003175DD">
        <w:rPr>
          <w:rFonts w:ascii="Arial" w:hAnsi="Arial" w:cs="Arial"/>
          <w:i/>
          <w:color w:val="000000"/>
          <w:sz w:val="20"/>
          <w:szCs w:val="20"/>
        </w:rPr>
        <w:t xml:space="preserve">Валовой региональный продукт составил более </w:t>
      </w:r>
      <w:r w:rsidR="00164CE2">
        <w:rPr>
          <w:rFonts w:ascii="Arial" w:hAnsi="Arial" w:cs="Arial"/>
          <w:i/>
          <w:color w:val="000000"/>
          <w:sz w:val="20"/>
          <w:szCs w:val="20"/>
        </w:rPr>
        <w:t>6</w:t>
      </w:r>
      <w:r w:rsidR="00C44E1B">
        <w:rPr>
          <w:rFonts w:ascii="Arial" w:hAnsi="Arial" w:cs="Arial"/>
          <w:i/>
          <w:color w:val="000000"/>
          <w:sz w:val="20"/>
          <w:szCs w:val="20"/>
        </w:rPr>
        <w:t>54</w:t>
      </w:r>
      <w:r w:rsidR="00164CE2">
        <w:rPr>
          <w:rFonts w:ascii="Arial" w:hAnsi="Arial" w:cs="Arial"/>
          <w:i/>
          <w:color w:val="000000"/>
          <w:sz w:val="20"/>
          <w:szCs w:val="20"/>
        </w:rPr>
        <w:t>,</w:t>
      </w:r>
      <w:r w:rsidR="00C44E1B">
        <w:rPr>
          <w:rFonts w:ascii="Arial" w:hAnsi="Arial" w:cs="Arial"/>
          <w:i/>
          <w:color w:val="000000"/>
          <w:sz w:val="20"/>
          <w:szCs w:val="20"/>
        </w:rPr>
        <w:t>7</w:t>
      </w:r>
      <w:r w:rsidRPr="003175DD">
        <w:rPr>
          <w:rFonts w:ascii="Arial" w:hAnsi="Arial" w:cs="Arial"/>
          <w:i/>
          <w:color w:val="000000"/>
          <w:sz w:val="20"/>
          <w:szCs w:val="20"/>
        </w:rPr>
        <w:t xml:space="preserve"> млрд рублей, рост </w:t>
      </w:r>
      <w:r w:rsidR="00164CE2">
        <w:rPr>
          <w:rFonts w:ascii="Arial" w:hAnsi="Arial" w:cs="Arial"/>
          <w:i/>
          <w:color w:val="000000"/>
          <w:sz w:val="20"/>
          <w:szCs w:val="20"/>
        </w:rPr>
        <w:t>104</w:t>
      </w:r>
      <w:r w:rsidRPr="003175DD">
        <w:rPr>
          <w:rFonts w:ascii="Arial" w:hAnsi="Arial" w:cs="Arial"/>
          <w:i/>
          <w:color w:val="000000"/>
          <w:sz w:val="20"/>
          <w:szCs w:val="20"/>
        </w:rPr>
        <w:t>,</w:t>
      </w:r>
      <w:r w:rsidR="00C44E1B">
        <w:rPr>
          <w:rFonts w:ascii="Arial" w:hAnsi="Arial" w:cs="Arial"/>
          <w:i/>
          <w:color w:val="000000"/>
          <w:sz w:val="20"/>
          <w:szCs w:val="20"/>
        </w:rPr>
        <w:t>3</w:t>
      </w:r>
      <w:r w:rsidRPr="003175DD">
        <w:rPr>
          <w:rFonts w:ascii="Arial" w:hAnsi="Arial" w:cs="Arial"/>
          <w:i/>
          <w:color w:val="000000"/>
          <w:sz w:val="20"/>
          <w:szCs w:val="20"/>
        </w:rPr>
        <w:t>% (</w:t>
      </w:r>
      <w:r w:rsidR="00164CE2">
        <w:rPr>
          <w:rFonts w:ascii="Arial" w:hAnsi="Arial" w:cs="Arial"/>
          <w:i/>
          <w:color w:val="000000"/>
          <w:sz w:val="20"/>
          <w:szCs w:val="20"/>
        </w:rPr>
        <w:t>201</w:t>
      </w:r>
      <w:r w:rsidR="00C44E1B">
        <w:rPr>
          <w:rFonts w:ascii="Arial" w:hAnsi="Arial" w:cs="Arial"/>
          <w:i/>
          <w:color w:val="000000"/>
          <w:sz w:val="20"/>
          <w:szCs w:val="20"/>
        </w:rPr>
        <w:t>9</w:t>
      </w:r>
      <w:r w:rsidRPr="003175DD">
        <w:rPr>
          <w:rFonts w:ascii="Arial" w:hAnsi="Arial" w:cs="Arial"/>
          <w:i/>
          <w:color w:val="000000"/>
          <w:sz w:val="20"/>
          <w:szCs w:val="20"/>
        </w:rPr>
        <w:t>)</w:t>
      </w:r>
    </w:p>
    <w:p w:rsidR="008A5923" w:rsidRDefault="005216A1" w:rsidP="005216A1">
      <w:pPr>
        <w:pStyle w:val="af9"/>
        <w:widowControl w:val="0"/>
        <w:numPr>
          <w:ilvl w:val="0"/>
          <w:numId w:val="27"/>
        </w:numPr>
        <w:spacing w:before="96" w:after="96"/>
        <w:jc w:val="both"/>
        <w:rPr>
          <w:rFonts w:ascii="Arial" w:hAnsi="Arial" w:cs="Arial"/>
          <w:i/>
          <w:color w:val="000000"/>
          <w:sz w:val="20"/>
          <w:szCs w:val="20"/>
        </w:rPr>
      </w:pPr>
      <w:r w:rsidRPr="005216A1">
        <w:rPr>
          <w:rFonts w:ascii="Arial" w:hAnsi="Arial" w:cs="Arial"/>
          <w:i/>
          <w:color w:val="000000"/>
          <w:sz w:val="20"/>
          <w:szCs w:val="20"/>
        </w:rPr>
        <w:t xml:space="preserve">Индекс промышленного производства </w:t>
      </w:r>
      <w:r w:rsidR="00164CE2">
        <w:rPr>
          <w:rFonts w:ascii="Arial" w:hAnsi="Arial" w:cs="Arial"/>
          <w:i/>
          <w:color w:val="000000"/>
          <w:sz w:val="20"/>
          <w:szCs w:val="20"/>
        </w:rPr>
        <w:t>10</w:t>
      </w:r>
      <w:r w:rsidR="00C44E1B">
        <w:rPr>
          <w:rFonts w:ascii="Arial" w:hAnsi="Arial" w:cs="Arial"/>
          <w:i/>
          <w:color w:val="000000"/>
          <w:sz w:val="20"/>
          <w:szCs w:val="20"/>
        </w:rPr>
        <w:t>6,7</w:t>
      </w:r>
      <w:r w:rsidRPr="005216A1">
        <w:rPr>
          <w:rFonts w:ascii="Arial" w:hAnsi="Arial" w:cs="Arial"/>
          <w:i/>
          <w:color w:val="000000"/>
          <w:sz w:val="20"/>
          <w:szCs w:val="20"/>
        </w:rPr>
        <w:t>% (</w:t>
      </w:r>
      <w:r w:rsidR="00C44E1B">
        <w:rPr>
          <w:rFonts w:ascii="Arial" w:hAnsi="Arial" w:cs="Arial"/>
          <w:i/>
          <w:color w:val="000000"/>
          <w:sz w:val="20"/>
          <w:szCs w:val="20"/>
        </w:rPr>
        <w:t>2019</w:t>
      </w:r>
      <w:r w:rsidRPr="005216A1">
        <w:rPr>
          <w:rFonts w:ascii="Arial" w:hAnsi="Arial" w:cs="Arial"/>
          <w:i/>
          <w:color w:val="000000"/>
          <w:sz w:val="20"/>
          <w:szCs w:val="20"/>
        </w:rPr>
        <w:t>)</w:t>
      </w:r>
    </w:p>
    <w:p w:rsidR="00C44E1B" w:rsidRPr="005216A1" w:rsidRDefault="00C44E1B" w:rsidP="005216A1">
      <w:pPr>
        <w:pStyle w:val="af9"/>
        <w:widowControl w:val="0"/>
        <w:numPr>
          <w:ilvl w:val="0"/>
          <w:numId w:val="27"/>
        </w:numPr>
        <w:spacing w:before="96" w:after="96"/>
        <w:jc w:val="both"/>
        <w:rPr>
          <w:rFonts w:ascii="Arial" w:hAnsi="Arial" w:cs="Arial"/>
          <w:i/>
          <w:color w:val="000000"/>
          <w:sz w:val="20"/>
          <w:szCs w:val="20"/>
        </w:rPr>
      </w:pPr>
      <w:r>
        <w:rPr>
          <w:rFonts w:ascii="Arial" w:hAnsi="Arial" w:cs="Arial"/>
          <w:i/>
          <w:color w:val="000000"/>
          <w:sz w:val="20"/>
          <w:szCs w:val="20"/>
        </w:rPr>
        <w:t>Индекс производства продукции сельского хозяйства 111,6% (2019)</w:t>
      </w:r>
    </w:p>
    <w:p w:rsidR="008A5923" w:rsidRPr="0010443A" w:rsidRDefault="003175DD" w:rsidP="003175DD">
      <w:pPr>
        <w:pStyle w:val="af9"/>
        <w:widowControl w:val="0"/>
        <w:numPr>
          <w:ilvl w:val="0"/>
          <w:numId w:val="27"/>
        </w:numPr>
        <w:spacing w:before="96" w:after="96"/>
        <w:jc w:val="both"/>
        <w:rPr>
          <w:rFonts w:ascii="Arial" w:hAnsi="Arial" w:cs="Arial"/>
          <w:i/>
          <w:color w:val="000000"/>
          <w:sz w:val="20"/>
          <w:szCs w:val="20"/>
        </w:rPr>
      </w:pPr>
      <w:r w:rsidRPr="003175DD">
        <w:rPr>
          <w:rFonts w:ascii="Arial" w:hAnsi="Arial" w:cs="Arial"/>
          <w:i/>
          <w:color w:val="000000"/>
          <w:sz w:val="20"/>
          <w:szCs w:val="20"/>
        </w:rPr>
        <w:t xml:space="preserve">Объем </w:t>
      </w:r>
      <w:r w:rsidR="00164CE2">
        <w:rPr>
          <w:rFonts w:ascii="Arial" w:hAnsi="Arial" w:cs="Arial"/>
          <w:i/>
          <w:color w:val="000000"/>
          <w:sz w:val="20"/>
          <w:szCs w:val="20"/>
        </w:rPr>
        <w:t xml:space="preserve">инвестиций </w:t>
      </w:r>
      <w:r w:rsidRPr="003175DD">
        <w:rPr>
          <w:rFonts w:ascii="Arial" w:hAnsi="Arial" w:cs="Arial"/>
          <w:i/>
          <w:color w:val="000000"/>
          <w:sz w:val="20"/>
          <w:szCs w:val="20"/>
        </w:rPr>
        <w:t>в действующих ценах</w:t>
      </w:r>
      <w:r w:rsidR="00164CE2">
        <w:rPr>
          <w:rFonts w:ascii="Arial" w:hAnsi="Arial" w:cs="Arial"/>
          <w:i/>
          <w:color w:val="000000"/>
          <w:sz w:val="20"/>
          <w:szCs w:val="20"/>
        </w:rPr>
        <w:t xml:space="preserve"> 1</w:t>
      </w:r>
      <w:r w:rsidR="00C44E1B">
        <w:rPr>
          <w:rFonts w:ascii="Arial" w:hAnsi="Arial" w:cs="Arial"/>
          <w:i/>
          <w:color w:val="000000"/>
          <w:sz w:val="20"/>
          <w:szCs w:val="20"/>
        </w:rPr>
        <w:t>77</w:t>
      </w:r>
      <w:r w:rsidR="00164CE2">
        <w:rPr>
          <w:rFonts w:ascii="Arial" w:hAnsi="Arial" w:cs="Arial"/>
          <w:i/>
          <w:color w:val="000000"/>
          <w:sz w:val="20"/>
          <w:szCs w:val="20"/>
        </w:rPr>
        <w:t>,</w:t>
      </w:r>
      <w:r w:rsidR="00C44E1B">
        <w:rPr>
          <w:rFonts w:ascii="Arial" w:hAnsi="Arial" w:cs="Arial"/>
          <w:i/>
          <w:color w:val="000000"/>
          <w:sz w:val="20"/>
          <w:szCs w:val="20"/>
        </w:rPr>
        <w:t>7</w:t>
      </w:r>
      <w:r w:rsidR="00164CE2">
        <w:rPr>
          <w:rFonts w:ascii="Arial" w:hAnsi="Arial" w:cs="Arial"/>
          <w:i/>
          <w:color w:val="000000"/>
          <w:sz w:val="20"/>
          <w:szCs w:val="20"/>
        </w:rPr>
        <w:t xml:space="preserve"> млрд. руб., 1</w:t>
      </w:r>
      <w:r w:rsidR="00C44E1B">
        <w:rPr>
          <w:rFonts w:ascii="Arial" w:hAnsi="Arial" w:cs="Arial"/>
          <w:i/>
          <w:color w:val="000000"/>
          <w:sz w:val="20"/>
          <w:szCs w:val="20"/>
        </w:rPr>
        <w:t>08</w:t>
      </w:r>
      <w:r w:rsidR="00164CE2">
        <w:rPr>
          <w:rFonts w:ascii="Arial" w:hAnsi="Arial" w:cs="Arial"/>
          <w:i/>
          <w:color w:val="000000"/>
          <w:sz w:val="20"/>
          <w:szCs w:val="20"/>
        </w:rPr>
        <w:t>,9% (201</w:t>
      </w:r>
      <w:r w:rsidR="00C44E1B">
        <w:rPr>
          <w:rFonts w:ascii="Arial" w:hAnsi="Arial" w:cs="Arial"/>
          <w:i/>
          <w:color w:val="000000"/>
          <w:sz w:val="20"/>
          <w:szCs w:val="20"/>
        </w:rPr>
        <w:t>9</w:t>
      </w:r>
      <w:r w:rsidR="00164CE2">
        <w:rPr>
          <w:rFonts w:ascii="Arial" w:hAnsi="Arial" w:cs="Arial"/>
          <w:i/>
          <w:color w:val="000000"/>
          <w:sz w:val="20"/>
          <w:szCs w:val="20"/>
        </w:rPr>
        <w:t>)</w:t>
      </w:r>
    </w:p>
    <w:p w:rsidR="008A5923" w:rsidRPr="00622FCC" w:rsidRDefault="00164CE2" w:rsidP="00164CE2">
      <w:pPr>
        <w:pStyle w:val="af9"/>
        <w:widowControl w:val="0"/>
        <w:numPr>
          <w:ilvl w:val="0"/>
          <w:numId w:val="27"/>
        </w:numPr>
        <w:spacing w:before="96" w:after="96"/>
        <w:jc w:val="both"/>
        <w:rPr>
          <w:rFonts w:ascii="Arial" w:hAnsi="Arial" w:cs="Arial"/>
          <w:i/>
          <w:color w:val="000000"/>
          <w:sz w:val="20"/>
          <w:szCs w:val="20"/>
        </w:rPr>
      </w:pPr>
      <w:r w:rsidRPr="00164CE2">
        <w:rPr>
          <w:rFonts w:ascii="Arial" w:hAnsi="Arial" w:cs="Arial"/>
          <w:i/>
          <w:color w:val="000000"/>
          <w:sz w:val="20"/>
          <w:szCs w:val="20"/>
        </w:rPr>
        <w:t>Регион занимает шестое место в Национальном рейтинге состояния инвестиционного климата в субъектах Российской Федерации.</w:t>
      </w:r>
    </w:p>
    <w:p w:rsidR="006D2535" w:rsidRPr="00F25DE9" w:rsidRDefault="00DF111B" w:rsidP="001128F4">
      <w:pPr>
        <w:widowControl w:val="0"/>
        <w:spacing w:before="96" w:after="96"/>
        <w:ind w:firstLine="425"/>
        <w:jc w:val="both"/>
        <w:rPr>
          <w:rFonts w:ascii="Arial" w:hAnsi="Arial" w:cs="Arial"/>
          <w:color w:val="000000"/>
          <w:sz w:val="20"/>
          <w:szCs w:val="20"/>
        </w:rPr>
      </w:pPr>
      <w:r w:rsidRPr="00F25DE9">
        <w:rPr>
          <w:rFonts w:ascii="Arial" w:hAnsi="Arial" w:cs="Arial"/>
          <w:color w:val="000000"/>
          <w:sz w:val="20"/>
          <w:szCs w:val="20"/>
        </w:rPr>
        <w:t>Приведенные показатели подтверждают стабильность развития экономики Тульской области.</w:t>
      </w:r>
    </w:p>
    <w:p w:rsidR="00FA6B97" w:rsidRPr="004407CF" w:rsidRDefault="001C4BBA" w:rsidP="004407CF">
      <w:pPr>
        <w:spacing w:before="120" w:after="120"/>
        <w:jc w:val="center"/>
        <w:rPr>
          <w:rFonts w:ascii="Calibri" w:hAnsi="Calibri" w:cs="Calibri"/>
          <w:i/>
          <w:color w:val="000000"/>
          <w:sz w:val="22"/>
          <w:szCs w:val="22"/>
        </w:rPr>
      </w:pPr>
      <w:r w:rsidRPr="001C4BBA">
        <w:rPr>
          <w:rFonts w:ascii="Calibri" w:hAnsi="Calibri" w:cs="Calibri"/>
          <w:b/>
          <w:i/>
          <w:color w:val="000000"/>
          <w:sz w:val="22"/>
          <w:szCs w:val="22"/>
        </w:rPr>
        <w:t>Таблица 1</w:t>
      </w:r>
      <w:r w:rsidR="009A325B">
        <w:rPr>
          <w:rFonts w:ascii="Calibri" w:hAnsi="Calibri" w:cs="Calibri"/>
          <w:b/>
          <w:i/>
          <w:color w:val="000000"/>
          <w:sz w:val="22"/>
          <w:szCs w:val="22"/>
        </w:rPr>
        <w:t>.</w:t>
      </w:r>
      <w:r>
        <w:rPr>
          <w:rFonts w:ascii="Calibri" w:hAnsi="Calibri" w:cs="Calibri"/>
          <w:i/>
          <w:color w:val="000000"/>
          <w:sz w:val="22"/>
          <w:szCs w:val="22"/>
        </w:rPr>
        <w:t xml:space="preserve"> </w:t>
      </w:r>
      <w:r w:rsidR="00FA6B97" w:rsidRPr="004407CF">
        <w:rPr>
          <w:rFonts w:ascii="Calibri" w:hAnsi="Calibri" w:cs="Calibri"/>
          <w:i/>
          <w:color w:val="000000"/>
          <w:sz w:val="22"/>
          <w:szCs w:val="22"/>
        </w:rPr>
        <w:t>Перечень крупнейших инвестиционных проектов, реализующихся на территории Тульской области</w:t>
      </w:r>
      <w:r w:rsidR="004407CF" w:rsidRPr="00753404">
        <w:rPr>
          <w:rFonts w:ascii="Calibri" w:hAnsi="Calibri" w:cs="Calibri"/>
          <w:i/>
          <w:sz w:val="22"/>
          <w:szCs w:val="22"/>
          <w:vertAlign w:val="superscript"/>
        </w:rPr>
        <w:footnoteReference w:id="2"/>
      </w:r>
    </w:p>
    <w:tbl>
      <w:tblPr>
        <w:tblW w:w="11624" w:type="dxa"/>
        <w:tblInd w:w="-714" w:type="dxa"/>
        <w:tblLook w:val="04A0" w:firstRow="1" w:lastRow="0" w:firstColumn="1" w:lastColumn="0" w:noHBand="0" w:noVBand="1"/>
      </w:tblPr>
      <w:tblGrid>
        <w:gridCol w:w="457"/>
        <w:gridCol w:w="1723"/>
        <w:gridCol w:w="1362"/>
        <w:gridCol w:w="5006"/>
        <w:gridCol w:w="1048"/>
        <w:gridCol w:w="1123"/>
        <w:gridCol w:w="905"/>
      </w:tblGrid>
      <w:tr w:rsidR="00B61F61" w:rsidRPr="00B61F61" w:rsidTr="00111060">
        <w:trPr>
          <w:trHeight w:val="397"/>
          <w:tblHeader/>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b/>
                <w:bCs/>
                <w:i/>
                <w:iCs/>
                <w:color w:val="000000"/>
                <w:sz w:val="16"/>
                <w:szCs w:val="16"/>
              </w:rPr>
            </w:pPr>
            <w:r w:rsidRPr="00B61F61">
              <w:rPr>
                <w:rFonts w:ascii="Calibri" w:hAnsi="Calibri" w:cs="Calibri"/>
                <w:b/>
                <w:bCs/>
                <w:i/>
                <w:iCs/>
                <w:color w:val="000000"/>
                <w:sz w:val="16"/>
                <w:szCs w:val="16"/>
              </w:rPr>
              <w:t>№ п/п</w:t>
            </w:r>
          </w:p>
        </w:tc>
        <w:tc>
          <w:tcPr>
            <w:tcW w:w="1723" w:type="dxa"/>
            <w:tcBorders>
              <w:top w:val="single" w:sz="4" w:space="0" w:color="auto"/>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b/>
                <w:bCs/>
                <w:i/>
                <w:iCs/>
                <w:color w:val="000000"/>
                <w:sz w:val="16"/>
                <w:szCs w:val="16"/>
              </w:rPr>
            </w:pPr>
            <w:r w:rsidRPr="00B61F61">
              <w:rPr>
                <w:rFonts w:ascii="Calibri" w:hAnsi="Calibri" w:cs="Calibri"/>
                <w:b/>
                <w:bCs/>
                <w:i/>
                <w:iCs/>
                <w:color w:val="000000"/>
                <w:sz w:val="16"/>
                <w:szCs w:val="16"/>
              </w:rPr>
              <w:t>Наименование инвестора</w:t>
            </w:r>
          </w:p>
        </w:tc>
        <w:tc>
          <w:tcPr>
            <w:tcW w:w="1362" w:type="dxa"/>
            <w:tcBorders>
              <w:top w:val="single" w:sz="4" w:space="0" w:color="auto"/>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b/>
                <w:bCs/>
                <w:i/>
                <w:iCs/>
                <w:color w:val="000000"/>
                <w:sz w:val="16"/>
                <w:szCs w:val="16"/>
              </w:rPr>
            </w:pPr>
            <w:r w:rsidRPr="00B61F61">
              <w:rPr>
                <w:rFonts w:ascii="Calibri" w:hAnsi="Calibri" w:cs="Calibri"/>
                <w:b/>
                <w:bCs/>
                <w:i/>
                <w:iCs/>
                <w:color w:val="000000"/>
                <w:sz w:val="16"/>
                <w:szCs w:val="16"/>
              </w:rPr>
              <w:t>Муниципальное образование</w:t>
            </w:r>
          </w:p>
        </w:tc>
        <w:tc>
          <w:tcPr>
            <w:tcW w:w="5105" w:type="dxa"/>
            <w:tcBorders>
              <w:top w:val="single" w:sz="4" w:space="0" w:color="auto"/>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b/>
                <w:bCs/>
                <w:i/>
                <w:iCs/>
                <w:color w:val="000000"/>
                <w:sz w:val="16"/>
                <w:szCs w:val="16"/>
              </w:rPr>
            </w:pPr>
            <w:r w:rsidRPr="00B61F61">
              <w:rPr>
                <w:rFonts w:ascii="Calibri" w:hAnsi="Calibri" w:cs="Calibri"/>
                <w:b/>
                <w:bCs/>
                <w:i/>
                <w:iCs/>
                <w:color w:val="000000"/>
                <w:sz w:val="16"/>
                <w:szCs w:val="16"/>
              </w:rPr>
              <w:t>Вид деятельности</w:t>
            </w:r>
          </w:p>
        </w:tc>
        <w:tc>
          <w:tcPr>
            <w:tcW w:w="1048" w:type="dxa"/>
            <w:tcBorders>
              <w:top w:val="single" w:sz="4" w:space="0" w:color="auto"/>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b/>
                <w:bCs/>
                <w:i/>
                <w:iCs/>
                <w:color w:val="000000"/>
                <w:sz w:val="16"/>
                <w:szCs w:val="16"/>
              </w:rPr>
            </w:pPr>
            <w:r w:rsidRPr="00B61F61">
              <w:rPr>
                <w:rFonts w:ascii="Calibri" w:hAnsi="Calibri" w:cs="Calibri"/>
                <w:b/>
                <w:bCs/>
                <w:i/>
                <w:iCs/>
                <w:color w:val="000000"/>
                <w:sz w:val="16"/>
                <w:szCs w:val="16"/>
              </w:rPr>
              <w:t>Сроки реализации проекта</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b/>
                <w:bCs/>
                <w:i/>
                <w:iCs/>
                <w:color w:val="000000"/>
                <w:sz w:val="16"/>
                <w:szCs w:val="16"/>
              </w:rPr>
            </w:pPr>
            <w:r w:rsidRPr="00B61F61">
              <w:rPr>
                <w:rFonts w:ascii="Calibri" w:hAnsi="Calibri" w:cs="Calibri"/>
                <w:b/>
                <w:bCs/>
                <w:i/>
                <w:iCs/>
                <w:color w:val="000000"/>
                <w:sz w:val="16"/>
                <w:szCs w:val="16"/>
              </w:rPr>
              <w:t>Объем инвестиций, млн. руб. (</w:t>
            </w:r>
            <w:proofErr w:type="spellStart"/>
            <w:r w:rsidRPr="00B61F61">
              <w:rPr>
                <w:rFonts w:ascii="Calibri" w:hAnsi="Calibri" w:cs="Calibri"/>
                <w:b/>
                <w:bCs/>
                <w:i/>
                <w:iCs/>
                <w:color w:val="000000"/>
                <w:sz w:val="16"/>
                <w:szCs w:val="16"/>
              </w:rPr>
              <w:t>планово</w:t>
            </w:r>
            <w:proofErr w:type="spellEnd"/>
            <w:r w:rsidRPr="00B61F61">
              <w:rPr>
                <w:rFonts w:ascii="Calibri" w:hAnsi="Calibri" w:cs="Calibri"/>
                <w:b/>
                <w:bCs/>
                <w:i/>
                <w:iCs/>
                <w:color w:val="000000"/>
                <w:sz w:val="16"/>
                <w:szCs w:val="16"/>
              </w:rPr>
              <w:t>)</w:t>
            </w:r>
          </w:p>
        </w:tc>
        <w:tc>
          <w:tcPr>
            <w:tcW w:w="806" w:type="dxa"/>
            <w:tcBorders>
              <w:top w:val="single" w:sz="4" w:space="0" w:color="auto"/>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b/>
                <w:bCs/>
                <w:i/>
                <w:iCs/>
                <w:color w:val="000000"/>
                <w:sz w:val="16"/>
                <w:szCs w:val="16"/>
              </w:rPr>
            </w:pPr>
            <w:r w:rsidRPr="00B61F61">
              <w:rPr>
                <w:rFonts w:ascii="Calibri" w:hAnsi="Calibri" w:cs="Calibri"/>
                <w:b/>
                <w:bCs/>
                <w:i/>
                <w:iCs/>
                <w:color w:val="000000"/>
                <w:sz w:val="16"/>
                <w:szCs w:val="16"/>
              </w:rPr>
              <w:t>Кол-во рабочих мест, (</w:t>
            </w:r>
            <w:proofErr w:type="spellStart"/>
            <w:r w:rsidRPr="00B61F61">
              <w:rPr>
                <w:rFonts w:ascii="Calibri" w:hAnsi="Calibri" w:cs="Calibri"/>
                <w:b/>
                <w:bCs/>
                <w:i/>
                <w:iCs/>
                <w:color w:val="000000"/>
                <w:sz w:val="16"/>
                <w:szCs w:val="16"/>
              </w:rPr>
              <w:t>планово</w:t>
            </w:r>
            <w:proofErr w:type="spellEnd"/>
            <w:r w:rsidRPr="00B61F61">
              <w:rPr>
                <w:rFonts w:ascii="Calibri" w:hAnsi="Calibri" w:cs="Calibri"/>
                <w:b/>
                <w:bCs/>
                <w:i/>
                <w:iCs/>
                <w:color w:val="000000"/>
                <w:sz w:val="16"/>
                <w:szCs w:val="16"/>
              </w:rPr>
              <w:t>)</w:t>
            </w:r>
          </w:p>
        </w:tc>
      </w:tr>
      <w:tr w:rsidR="00B61F61" w:rsidRPr="00B61F61" w:rsidTr="00111060">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1</w:t>
            </w:r>
          </w:p>
        </w:tc>
        <w:tc>
          <w:tcPr>
            <w:tcW w:w="17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ООО "</w:t>
            </w:r>
            <w:proofErr w:type="spellStart"/>
            <w:r w:rsidRPr="00B61F61">
              <w:rPr>
                <w:rFonts w:ascii="Calibri" w:hAnsi="Calibri" w:cs="Calibri"/>
                <w:color w:val="000000"/>
                <w:sz w:val="16"/>
                <w:szCs w:val="16"/>
              </w:rPr>
              <w:t>Щекинская</w:t>
            </w:r>
            <w:proofErr w:type="spellEnd"/>
            <w:r w:rsidRPr="00B61F61">
              <w:rPr>
                <w:rFonts w:ascii="Calibri" w:hAnsi="Calibri" w:cs="Calibri"/>
                <w:color w:val="000000"/>
                <w:sz w:val="16"/>
                <w:szCs w:val="16"/>
              </w:rPr>
              <w:t xml:space="preserve"> ГРЭС"</w:t>
            </w:r>
          </w:p>
        </w:tc>
        <w:tc>
          <w:tcPr>
            <w:tcW w:w="1362"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proofErr w:type="spellStart"/>
            <w:r w:rsidRPr="00B61F61">
              <w:rPr>
                <w:rFonts w:ascii="Calibri" w:hAnsi="Calibri" w:cs="Calibri"/>
                <w:color w:val="000000"/>
                <w:sz w:val="16"/>
                <w:szCs w:val="16"/>
              </w:rPr>
              <w:t>Щекинский</w:t>
            </w:r>
            <w:proofErr w:type="spellEnd"/>
            <w:r w:rsidRPr="00B61F61">
              <w:rPr>
                <w:rFonts w:ascii="Calibri" w:hAnsi="Calibri" w:cs="Calibri"/>
                <w:color w:val="000000"/>
                <w:sz w:val="16"/>
                <w:szCs w:val="16"/>
              </w:rPr>
              <w:t xml:space="preserve"> р-н</w:t>
            </w:r>
          </w:p>
        </w:tc>
        <w:tc>
          <w:tcPr>
            <w:tcW w:w="5105"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Реконструкция энергоблока №1 (</w:t>
            </w:r>
            <w:proofErr w:type="spellStart"/>
            <w:r w:rsidRPr="00B61F61">
              <w:rPr>
                <w:rFonts w:ascii="Calibri" w:hAnsi="Calibri" w:cs="Calibri"/>
                <w:color w:val="000000"/>
                <w:sz w:val="16"/>
                <w:szCs w:val="16"/>
              </w:rPr>
              <w:t>Щекинский</w:t>
            </w:r>
            <w:proofErr w:type="spellEnd"/>
            <w:r w:rsidRPr="00B61F61">
              <w:rPr>
                <w:rFonts w:ascii="Calibri" w:hAnsi="Calibri" w:cs="Calibri"/>
                <w:color w:val="000000"/>
                <w:sz w:val="16"/>
                <w:szCs w:val="16"/>
              </w:rPr>
              <w:t xml:space="preserve"> р-н) </w:t>
            </w:r>
          </w:p>
        </w:tc>
        <w:tc>
          <w:tcPr>
            <w:tcW w:w="1048"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2019-2024</w:t>
            </w:r>
          </w:p>
        </w:tc>
        <w:tc>
          <w:tcPr>
            <w:tcW w:w="11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7,5</w:t>
            </w:r>
          </w:p>
        </w:tc>
        <w:tc>
          <w:tcPr>
            <w:tcW w:w="806"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30</w:t>
            </w:r>
          </w:p>
        </w:tc>
      </w:tr>
      <w:tr w:rsidR="00B61F61" w:rsidRPr="00B61F61" w:rsidTr="00111060">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2</w:t>
            </w:r>
          </w:p>
        </w:tc>
        <w:tc>
          <w:tcPr>
            <w:tcW w:w="17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ООО "</w:t>
            </w:r>
            <w:proofErr w:type="spellStart"/>
            <w:r w:rsidRPr="00B61F61">
              <w:rPr>
                <w:rFonts w:ascii="Calibri" w:hAnsi="Calibri" w:cs="Calibri"/>
                <w:color w:val="000000"/>
                <w:sz w:val="16"/>
                <w:szCs w:val="16"/>
              </w:rPr>
              <w:t>Кекстон</w:t>
            </w:r>
            <w:proofErr w:type="spellEnd"/>
            <w:r w:rsidRPr="00B61F61">
              <w:rPr>
                <w:rFonts w:ascii="Calibri" w:hAnsi="Calibri" w:cs="Calibri"/>
                <w:color w:val="000000"/>
                <w:sz w:val="16"/>
                <w:szCs w:val="16"/>
              </w:rPr>
              <w:t>"</w:t>
            </w:r>
          </w:p>
        </w:tc>
        <w:tc>
          <w:tcPr>
            <w:tcW w:w="1362"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proofErr w:type="spellStart"/>
            <w:r w:rsidRPr="00B61F61">
              <w:rPr>
                <w:rFonts w:ascii="Calibri" w:hAnsi="Calibri" w:cs="Calibri"/>
                <w:color w:val="000000"/>
                <w:sz w:val="16"/>
                <w:szCs w:val="16"/>
              </w:rPr>
              <w:t>Узловский</w:t>
            </w:r>
            <w:proofErr w:type="spellEnd"/>
            <w:r w:rsidRPr="00B61F61">
              <w:rPr>
                <w:rFonts w:ascii="Calibri" w:hAnsi="Calibri" w:cs="Calibri"/>
                <w:color w:val="000000"/>
                <w:sz w:val="16"/>
                <w:szCs w:val="16"/>
              </w:rPr>
              <w:t xml:space="preserve"> район </w:t>
            </w:r>
          </w:p>
        </w:tc>
        <w:tc>
          <w:tcPr>
            <w:tcW w:w="5105"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 xml:space="preserve">Строительство производства выварочной соли мощностью 150 000 тонн в год (ИП "Узловая") </w:t>
            </w:r>
          </w:p>
        </w:tc>
        <w:tc>
          <w:tcPr>
            <w:tcW w:w="1048"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2019-2021</w:t>
            </w:r>
          </w:p>
        </w:tc>
        <w:tc>
          <w:tcPr>
            <w:tcW w:w="11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3,2</w:t>
            </w:r>
          </w:p>
        </w:tc>
        <w:tc>
          <w:tcPr>
            <w:tcW w:w="806"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65</w:t>
            </w:r>
          </w:p>
        </w:tc>
      </w:tr>
      <w:tr w:rsidR="00B61F61" w:rsidRPr="00B61F61" w:rsidTr="00111060">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3</w:t>
            </w:r>
          </w:p>
        </w:tc>
        <w:tc>
          <w:tcPr>
            <w:tcW w:w="17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 xml:space="preserve">ООО "Брянская мясная компания" </w:t>
            </w:r>
          </w:p>
        </w:tc>
        <w:tc>
          <w:tcPr>
            <w:tcW w:w="1362"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proofErr w:type="spellStart"/>
            <w:r w:rsidRPr="00B61F61">
              <w:rPr>
                <w:rFonts w:ascii="Calibri" w:hAnsi="Calibri" w:cs="Calibri"/>
                <w:color w:val="000000"/>
                <w:sz w:val="16"/>
                <w:szCs w:val="16"/>
              </w:rPr>
              <w:t>Арсеньевский</w:t>
            </w:r>
            <w:proofErr w:type="spellEnd"/>
            <w:r w:rsidRPr="00B61F61">
              <w:rPr>
                <w:rFonts w:ascii="Calibri" w:hAnsi="Calibri" w:cs="Calibri"/>
                <w:color w:val="000000"/>
                <w:sz w:val="16"/>
                <w:szCs w:val="16"/>
              </w:rPr>
              <w:t xml:space="preserve"> р-н</w:t>
            </w:r>
          </w:p>
        </w:tc>
        <w:tc>
          <w:tcPr>
            <w:tcW w:w="5105"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Строительство трех ферм КРС мясного направления (</w:t>
            </w:r>
            <w:proofErr w:type="spellStart"/>
            <w:r w:rsidRPr="00B61F61">
              <w:rPr>
                <w:rFonts w:ascii="Calibri" w:hAnsi="Calibri" w:cs="Calibri"/>
                <w:color w:val="000000"/>
                <w:sz w:val="16"/>
                <w:szCs w:val="16"/>
              </w:rPr>
              <w:t>Арсеньевский</w:t>
            </w:r>
            <w:proofErr w:type="spellEnd"/>
            <w:r w:rsidRPr="00B61F61">
              <w:rPr>
                <w:rFonts w:ascii="Calibri" w:hAnsi="Calibri" w:cs="Calibri"/>
                <w:color w:val="000000"/>
                <w:sz w:val="16"/>
                <w:szCs w:val="16"/>
              </w:rPr>
              <w:t xml:space="preserve"> р-н) </w:t>
            </w:r>
          </w:p>
        </w:tc>
        <w:tc>
          <w:tcPr>
            <w:tcW w:w="1048"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2020</w:t>
            </w:r>
          </w:p>
        </w:tc>
        <w:tc>
          <w:tcPr>
            <w:tcW w:w="11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3</w:t>
            </w:r>
          </w:p>
        </w:tc>
        <w:tc>
          <w:tcPr>
            <w:tcW w:w="806"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90</w:t>
            </w:r>
          </w:p>
        </w:tc>
      </w:tr>
      <w:tr w:rsidR="00B61F61" w:rsidRPr="00B61F61" w:rsidTr="00111060">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4</w:t>
            </w:r>
          </w:p>
        </w:tc>
        <w:tc>
          <w:tcPr>
            <w:tcW w:w="17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ООО "</w:t>
            </w:r>
            <w:proofErr w:type="spellStart"/>
            <w:r w:rsidRPr="00B61F61">
              <w:rPr>
                <w:rFonts w:ascii="Calibri" w:hAnsi="Calibri" w:cs="Calibri"/>
                <w:color w:val="000000"/>
                <w:sz w:val="16"/>
                <w:szCs w:val="16"/>
              </w:rPr>
              <w:t>Мираторг</w:t>
            </w:r>
            <w:proofErr w:type="spellEnd"/>
            <w:r w:rsidRPr="00B61F61">
              <w:rPr>
                <w:rFonts w:ascii="Calibri" w:hAnsi="Calibri" w:cs="Calibri"/>
                <w:color w:val="000000"/>
                <w:sz w:val="16"/>
                <w:szCs w:val="16"/>
              </w:rPr>
              <w:t>-Орел"</w:t>
            </w:r>
          </w:p>
        </w:tc>
        <w:tc>
          <w:tcPr>
            <w:tcW w:w="1362"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proofErr w:type="spellStart"/>
            <w:r w:rsidRPr="00B61F61">
              <w:rPr>
                <w:rFonts w:ascii="Calibri" w:hAnsi="Calibri" w:cs="Calibri"/>
                <w:color w:val="000000"/>
                <w:sz w:val="16"/>
                <w:szCs w:val="16"/>
              </w:rPr>
              <w:t>Плавский</w:t>
            </w:r>
            <w:proofErr w:type="spellEnd"/>
            <w:r w:rsidRPr="00B61F61">
              <w:rPr>
                <w:rFonts w:ascii="Calibri" w:hAnsi="Calibri" w:cs="Calibri"/>
                <w:color w:val="000000"/>
                <w:sz w:val="16"/>
                <w:szCs w:val="16"/>
              </w:rPr>
              <w:t xml:space="preserve"> р-н</w:t>
            </w:r>
          </w:p>
        </w:tc>
        <w:tc>
          <w:tcPr>
            <w:tcW w:w="5105"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Строительство мощностей по переработке плодоовощной продукции и картофеля в Тульской области (</w:t>
            </w:r>
            <w:proofErr w:type="spellStart"/>
            <w:r w:rsidRPr="00B61F61">
              <w:rPr>
                <w:rFonts w:ascii="Calibri" w:hAnsi="Calibri" w:cs="Calibri"/>
                <w:color w:val="000000"/>
                <w:sz w:val="16"/>
                <w:szCs w:val="16"/>
              </w:rPr>
              <w:t>Плавский</w:t>
            </w:r>
            <w:proofErr w:type="spellEnd"/>
            <w:r w:rsidRPr="00B61F61">
              <w:rPr>
                <w:rFonts w:ascii="Calibri" w:hAnsi="Calibri" w:cs="Calibri"/>
                <w:color w:val="000000"/>
                <w:sz w:val="16"/>
                <w:szCs w:val="16"/>
              </w:rPr>
              <w:t xml:space="preserve"> р-н)</w:t>
            </w:r>
          </w:p>
        </w:tc>
        <w:tc>
          <w:tcPr>
            <w:tcW w:w="1048"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2020 (запуск) - 2027</w:t>
            </w:r>
          </w:p>
        </w:tc>
        <w:tc>
          <w:tcPr>
            <w:tcW w:w="11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1,28</w:t>
            </w:r>
          </w:p>
        </w:tc>
        <w:tc>
          <w:tcPr>
            <w:tcW w:w="806"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91</w:t>
            </w:r>
          </w:p>
        </w:tc>
      </w:tr>
      <w:tr w:rsidR="00B61F61" w:rsidRPr="00B61F61" w:rsidTr="00111060">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5</w:t>
            </w:r>
          </w:p>
        </w:tc>
        <w:tc>
          <w:tcPr>
            <w:tcW w:w="17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АО "Птицефабрика "Тульская"</w:t>
            </w:r>
          </w:p>
        </w:tc>
        <w:tc>
          <w:tcPr>
            <w:tcW w:w="1362"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proofErr w:type="spellStart"/>
            <w:r w:rsidRPr="00B61F61">
              <w:rPr>
                <w:rFonts w:ascii="Calibri" w:hAnsi="Calibri" w:cs="Calibri"/>
                <w:color w:val="000000"/>
                <w:sz w:val="16"/>
                <w:szCs w:val="16"/>
              </w:rPr>
              <w:t>г.о</w:t>
            </w:r>
            <w:proofErr w:type="spellEnd"/>
            <w:r w:rsidRPr="00B61F61">
              <w:rPr>
                <w:rFonts w:ascii="Calibri" w:hAnsi="Calibri" w:cs="Calibri"/>
                <w:color w:val="000000"/>
                <w:sz w:val="16"/>
                <w:szCs w:val="16"/>
              </w:rPr>
              <w:t>. Тула</w:t>
            </w:r>
          </w:p>
        </w:tc>
        <w:tc>
          <w:tcPr>
            <w:tcW w:w="5105"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 xml:space="preserve">Расширение производственных мощностей, </w:t>
            </w:r>
            <w:proofErr w:type="spellStart"/>
            <w:r w:rsidRPr="00B61F61">
              <w:rPr>
                <w:rFonts w:ascii="Calibri" w:hAnsi="Calibri" w:cs="Calibri"/>
                <w:color w:val="000000"/>
                <w:sz w:val="16"/>
                <w:szCs w:val="16"/>
              </w:rPr>
              <w:t>направленых</w:t>
            </w:r>
            <w:proofErr w:type="spellEnd"/>
            <w:r w:rsidRPr="00B61F61">
              <w:rPr>
                <w:rFonts w:ascii="Calibri" w:hAnsi="Calibri" w:cs="Calibri"/>
                <w:color w:val="000000"/>
                <w:sz w:val="16"/>
                <w:szCs w:val="16"/>
              </w:rPr>
              <w:t xml:space="preserve"> на увеличение производства яйца куриного до 467 млн. штук в год (</w:t>
            </w:r>
            <w:proofErr w:type="spellStart"/>
            <w:r w:rsidRPr="00B61F61">
              <w:rPr>
                <w:rFonts w:ascii="Calibri" w:hAnsi="Calibri" w:cs="Calibri"/>
                <w:color w:val="000000"/>
                <w:sz w:val="16"/>
                <w:szCs w:val="16"/>
              </w:rPr>
              <w:t>г.о</w:t>
            </w:r>
            <w:proofErr w:type="spellEnd"/>
            <w:r w:rsidRPr="00B61F61">
              <w:rPr>
                <w:rFonts w:ascii="Calibri" w:hAnsi="Calibri" w:cs="Calibri"/>
                <w:color w:val="000000"/>
                <w:sz w:val="16"/>
                <w:szCs w:val="16"/>
              </w:rPr>
              <w:t xml:space="preserve">. Тула) </w:t>
            </w:r>
          </w:p>
        </w:tc>
        <w:tc>
          <w:tcPr>
            <w:tcW w:w="1048"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2019-2021</w:t>
            </w:r>
          </w:p>
        </w:tc>
        <w:tc>
          <w:tcPr>
            <w:tcW w:w="11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1,424</w:t>
            </w:r>
          </w:p>
        </w:tc>
        <w:tc>
          <w:tcPr>
            <w:tcW w:w="806"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110</w:t>
            </w:r>
          </w:p>
        </w:tc>
      </w:tr>
      <w:tr w:rsidR="00B61F61" w:rsidRPr="00B61F61" w:rsidTr="00111060">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6</w:t>
            </w:r>
          </w:p>
        </w:tc>
        <w:tc>
          <w:tcPr>
            <w:tcW w:w="17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 xml:space="preserve">ООО "ТПО </w:t>
            </w:r>
            <w:proofErr w:type="spellStart"/>
            <w:r w:rsidRPr="00B61F61">
              <w:rPr>
                <w:rFonts w:ascii="Calibri" w:hAnsi="Calibri" w:cs="Calibri"/>
                <w:color w:val="000000"/>
                <w:sz w:val="16"/>
                <w:szCs w:val="16"/>
              </w:rPr>
              <w:t>Промет</w:t>
            </w:r>
            <w:proofErr w:type="spellEnd"/>
            <w:r w:rsidRPr="00B61F61">
              <w:rPr>
                <w:rFonts w:ascii="Calibri" w:hAnsi="Calibri" w:cs="Calibri"/>
                <w:color w:val="000000"/>
                <w:sz w:val="16"/>
                <w:szCs w:val="16"/>
              </w:rPr>
              <w:t>"</w:t>
            </w:r>
          </w:p>
        </w:tc>
        <w:tc>
          <w:tcPr>
            <w:tcW w:w="1362"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Богородицкий р-н</w:t>
            </w:r>
          </w:p>
        </w:tc>
        <w:tc>
          <w:tcPr>
            <w:tcW w:w="5105"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 xml:space="preserve">Строительство производства металлических дверей (Богородицкий р-н) </w:t>
            </w:r>
          </w:p>
        </w:tc>
        <w:tc>
          <w:tcPr>
            <w:tcW w:w="1048"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2019-2021</w:t>
            </w:r>
          </w:p>
        </w:tc>
        <w:tc>
          <w:tcPr>
            <w:tcW w:w="11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1,25</w:t>
            </w:r>
          </w:p>
        </w:tc>
        <w:tc>
          <w:tcPr>
            <w:tcW w:w="806"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500</w:t>
            </w:r>
          </w:p>
        </w:tc>
      </w:tr>
      <w:tr w:rsidR="00B61F61" w:rsidRPr="00B61F61" w:rsidTr="00111060">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7</w:t>
            </w:r>
          </w:p>
        </w:tc>
        <w:tc>
          <w:tcPr>
            <w:tcW w:w="17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ООО "</w:t>
            </w:r>
            <w:proofErr w:type="spellStart"/>
            <w:r w:rsidRPr="00B61F61">
              <w:rPr>
                <w:rFonts w:ascii="Calibri" w:hAnsi="Calibri" w:cs="Calibri"/>
                <w:color w:val="000000"/>
                <w:sz w:val="16"/>
                <w:szCs w:val="16"/>
              </w:rPr>
              <w:t>Энергомаш</w:t>
            </w:r>
            <w:proofErr w:type="spellEnd"/>
            <w:r w:rsidRPr="00B61F61">
              <w:rPr>
                <w:rFonts w:ascii="Calibri" w:hAnsi="Calibri" w:cs="Calibri"/>
                <w:color w:val="000000"/>
                <w:sz w:val="16"/>
                <w:szCs w:val="16"/>
              </w:rPr>
              <w:t>"</w:t>
            </w:r>
          </w:p>
        </w:tc>
        <w:tc>
          <w:tcPr>
            <w:tcW w:w="1362"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proofErr w:type="spellStart"/>
            <w:r w:rsidRPr="00B61F61">
              <w:rPr>
                <w:rFonts w:ascii="Calibri" w:hAnsi="Calibri" w:cs="Calibri"/>
                <w:color w:val="000000"/>
                <w:sz w:val="16"/>
                <w:szCs w:val="16"/>
              </w:rPr>
              <w:t>Щекинский</w:t>
            </w:r>
            <w:proofErr w:type="spellEnd"/>
            <w:r w:rsidRPr="00B61F61">
              <w:rPr>
                <w:rFonts w:ascii="Calibri" w:hAnsi="Calibri" w:cs="Calibri"/>
                <w:color w:val="000000"/>
                <w:sz w:val="16"/>
                <w:szCs w:val="16"/>
              </w:rPr>
              <w:t xml:space="preserve"> р-н</w:t>
            </w:r>
          </w:p>
        </w:tc>
        <w:tc>
          <w:tcPr>
            <w:tcW w:w="5105"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Организация разработки и изготовления узлов и компонентов для газогенераторов; организация производства полимерных армированных трубопроводов (</w:t>
            </w:r>
            <w:proofErr w:type="spellStart"/>
            <w:r w:rsidRPr="00B61F61">
              <w:rPr>
                <w:rFonts w:ascii="Calibri" w:hAnsi="Calibri" w:cs="Calibri"/>
                <w:color w:val="000000"/>
                <w:sz w:val="16"/>
                <w:szCs w:val="16"/>
              </w:rPr>
              <w:t>Щекинский</w:t>
            </w:r>
            <w:proofErr w:type="spellEnd"/>
            <w:r w:rsidRPr="00B61F61">
              <w:rPr>
                <w:rFonts w:ascii="Calibri" w:hAnsi="Calibri" w:cs="Calibri"/>
                <w:color w:val="000000"/>
                <w:sz w:val="16"/>
                <w:szCs w:val="16"/>
              </w:rPr>
              <w:t xml:space="preserve"> р-н) </w:t>
            </w:r>
          </w:p>
        </w:tc>
        <w:tc>
          <w:tcPr>
            <w:tcW w:w="1048"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2019-2021</w:t>
            </w:r>
          </w:p>
        </w:tc>
        <w:tc>
          <w:tcPr>
            <w:tcW w:w="11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0,0014</w:t>
            </w:r>
          </w:p>
        </w:tc>
        <w:tc>
          <w:tcPr>
            <w:tcW w:w="806"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400</w:t>
            </w:r>
          </w:p>
        </w:tc>
      </w:tr>
      <w:tr w:rsidR="00B61F61" w:rsidRPr="00B61F61" w:rsidTr="00111060">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8</w:t>
            </w:r>
          </w:p>
        </w:tc>
        <w:tc>
          <w:tcPr>
            <w:tcW w:w="17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ООО "</w:t>
            </w:r>
            <w:proofErr w:type="spellStart"/>
            <w:r w:rsidRPr="00B61F61">
              <w:rPr>
                <w:rFonts w:ascii="Calibri" w:hAnsi="Calibri" w:cs="Calibri"/>
                <w:color w:val="000000"/>
                <w:sz w:val="16"/>
                <w:szCs w:val="16"/>
              </w:rPr>
              <w:t>Агрофармтрест</w:t>
            </w:r>
            <w:proofErr w:type="spellEnd"/>
            <w:r w:rsidRPr="00B61F61">
              <w:rPr>
                <w:rFonts w:ascii="Calibri" w:hAnsi="Calibri" w:cs="Calibri"/>
                <w:color w:val="000000"/>
                <w:sz w:val="16"/>
                <w:szCs w:val="16"/>
              </w:rPr>
              <w:t>"</w:t>
            </w:r>
          </w:p>
        </w:tc>
        <w:tc>
          <w:tcPr>
            <w:tcW w:w="1362"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Суворовский р-н</w:t>
            </w:r>
          </w:p>
        </w:tc>
        <w:tc>
          <w:tcPr>
            <w:tcW w:w="5105"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 xml:space="preserve">Развитие диверсифицированного производства, включающего создание племенной базы КРС молочного направления, мощностей по переработке молока, а также производства спортивного питания (Суворовский р-н) </w:t>
            </w:r>
          </w:p>
        </w:tc>
        <w:tc>
          <w:tcPr>
            <w:tcW w:w="1048"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2019-2024</w:t>
            </w:r>
          </w:p>
        </w:tc>
        <w:tc>
          <w:tcPr>
            <w:tcW w:w="11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1</w:t>
            </w:r>
          </w:p>
        </w:tc>
        <w:tc>
          <w:tcPr>
            <w:tcW w:w="806"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100</w:t>
            </w:r>
          </w:p>
        </w:tc>
      </w:tr>
      <w:tr w:rsidR="00B61F61" w:rsidRPr="00B61F61" w:rsidTr="00111060">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9</w:t>
            </w:r>
          </w:p>
        </w:tc>
        <w:tc>
          <w:tcPr>
            <w:tcW w:w="17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АО "ЭР - Телеком Холдинг"</w:t>
            </w:r>
          </w:p>
        </w:tc>
        <w:tc>
          <w:tcPr>
            <w:tcW w:w="1362"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Тульская область</w:t>
            </w:r>
          </w:p>
        </w:tc>
        <w:tc>
          <w:tcPr>
            <w:tcW w:w="5105"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 xml:space="preserve">Сотрудничество, направленное на развитие телекоммуникационной инфраструктуры, цифровой экономики и комфортной городской среды на территории Тульской области. </w:t>
            </w:r>
          </w:p>
        </w:tc>
        <w:tc>
          <w:tcPr>
            <w:tcW w:w="1048" w:type="dxa"/>
            <w:tcBorders>
              <w:top w:val="nil"/>
              <w:left w:val="nil"/>
              <w:bottom w:val="single" w:sz="4" w:space="0" w:color="auto"/>
              <w:right w:val="single" w:sz="4" w:space="0" w:color="auto"/>
            </w:tcBorders>
            <w:shd w:val="clear" w:color="auto" w:fill="auto"/>
            <w:vAlign w:val="center"/>
            <w:hideMark/>
          </w:tcPr>
          <w:p w:rsidR="00B61F61" w:rsidRPr="00B61F61" w:rsidRDefault="002C0393" w:rsidP="00B61F61">
            <w:pPr>
              <w:jc w:val="center"/>
              <w:rPr>
                <w:rFonts w:ascii="Calibri" w:hAnsi="Calibri" w:cs="Calibri"/>
                <w:color w:val="000000"/>
                <w:sz w:val="16"/>
                <w:szCs w:val="16"/>
              </w:rPr>
            </w:pPr>
            <w:r>
              <w:rPr>
                <w:rFonts w:ascii="Calibri" w:hAnsi="Calibri" w:cs="Calibri"/>
                <w:color w:val="000000"/>
                <w:sz w:val="16"/>
                <w:szCs w:val="16"/>
              </w:rPr>
              <w:t>-</w:t>
            </w:r>
            <w:r w:rsidR="00B61F61" w:rsidRPr="00B61F61">
              <w:rPr>
                <w:rFonts w:ascii="Calibri" w:hAnsi="Calibri" w:cs="Calibri"/>
                <w:color w:val="000000"/>
                <w:sz w:val="16"/>
                <w:szCs w:val="16"/>
              </w:rPr>
              <w:t> </w:t>
            </w:r>
          </w:p>
        </w:tc>
        <w:tc>
          <w:tcPr>
            <w:tcW w:w="11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0,5</w:t>
            </w:r>
          </w:p>
        </w:tc>
        <w:tc>
          <w:tcPr>
            <w:tcW w:w="806" w:type="dxa"/>
            <w:tcBorders>
              <w:top w:val="nil"/>
              <w:left w:val="nil"/>
              <w:bottom w:val="single" w:sz="4" w:space="0" w:color="auto"/>
              <w:right w:val="single" w:sz="4" w:space="0" w:color="auto"/>
            </w:tcBorders>
            <w:shd w:val="clear" w:color="auto" w:fill="auto"/>
            <w:vAlign w:val="center"/>
            <w:hideMark/>
          </w:tcPr>
          <w:p w:rsidR="00B61F61" w:rsidRPr="00B61F61" w:rsidRDefault="002C0393" w:rsidP="00B61F61">
            <w:pPr>
              <w:jc w:val="center"/>
              <w:rPr>
                <w:rFonts w:ascii="Calibri" w:hAnsi="Calibri" w:cs="Calibri"/>
                <w:color w:val="000000"/>
                <w:sz w:val="16"/>
                <w:szCs w:val="16"/>
              </w:rPr>
            </w:pPr>
            <w:r>
              <w:rPr>
                <w:rFonts w:ascii="Calibri" w:hAnsi="Calibri" w:cs="Calibri"/>
                <w:color w:val="000000"/>
                <w:sz w:val="16"/>
                <w:szCs w:val="16"/>
              </w:rPr>
              <w:t>-</w:t>
            </w:r>
            <w:r w:rsidR="00B61F61" w:rsidRPr="00B61F61">
              <w:rPr>
                <w:rFonts w:ascii="Calibri" w:hAnsi="Calibri" w:cs="Calibri"/>
                <w:color w:val="000000"/>
                <w:sz w:val="16"/>
                <w:szCs w:val="16"/>
              </w:rPr>
              <w:t> </w:t>
            </w:r>
          </w:p>
        </w:tc>
      </w:tr>
      <w:tr w:rsidR="00B61F61" w:rsidRPr="00B61F61" w:rsidTr="00111060">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lastRenderedPageBreak/>
              <w:t>10</w:t>
            </w:r>
          </w:p>
        </w:tc>
        <w:tc>
          <w:tcPr>
            <w:tcW w:w="17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ООО "Белевский консервный завод"</w:t>
            </w:r>
          </w:p>
        </w:tc>
        <w:tc>
          <w:tcPr>
            <w:tcW w:w="1362"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г. Белев</w:t>
            </w:r>
          </w:p>
        </w:tc>
        <w:tc>
          <w:tcPr>
            <w:tcW w:w="5105"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 xml:space="preserve">Реконструкция завода по производству фруктового пюре (г. Белев) </w:t>
            </w:r>
          </w:p>
        </w:tc>
        <w:tc>
          <w:tcPr>
            <w:tcW w:w="1048"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2019-2021</w:t>
            </w:r>
          </w:p>
        </w:tc>
        <w:tc>
          <w:tcPr>
            <w:tcW w:w="11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0,5</w:t>
            </w:r>
          </w:p>
        </w:tc>
        <w:tc>
          <w:tcPr>
            <w:tcW w:w="806"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60</w:t>
            </w:r>
          </w:p>
        </w:tc>
      </w:tr>
      <w:tr w:rsidR="00B61F61" w:rsidRPr="00B61F61" w:rsidTr="00111060">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11</w:t>
            </w:r>
          </w:p>
        </w:tc>
        <w:tc>
          <w:tcPr>
            <w:tcW w:w="17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ОАО "Пластик"</w:t>
            </w:r>
          </w:p>
        </w:tc>
        <w:tc>
          <w:tcPr>
            <w:tcW w:w="1362"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proofErr w:type="spellStart"/>
            <w:r w:rsidRPr="00B61F61">
              <w:rPr>
                <w:rFonts w:ascii="Calibri" w:hAnsi="Calibri" w:cs="Calibri"/>
                <w:color w:val="000000"/>
                <w:sz w:val="16"/>
                <w:szCs w:val="16"/>
              </w:rPr>
              <w:t>Узловский</w:t>
            </w:r>
            <w:proofErr w:type="spellEnd"/>
            <w:r w:rsidRPr="00B61F61">
              <w:rPr>
                <w:rFonts w:ascii="Calibri" w:hAnsi="Calibri" w:cs="Calibri"/>
                <w:color w:val="000000"/>
                <w:sz w:val="16"/>
                <w:szCs w:val="16"/>
              </w:rPr>
              <w:t xml:space="preserve"> р-н</w:t>
            </w:r>
          </w:p>
        </w:tc>
        <w:tc>
          <w:tcPr>
            <w:tcW w:w="5105"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 xml:space="preserve">Организация современной </w:t>
            </w:r>
            <w:proofErr w:type="spellStart"/>
            <w:r w:rsidRPr="00B61F61">
              <w:rPr>
                <w:rFonts w:ascii="Calibri" w:hAnsi="Calibri" w:cs="Calibri"/>
                <w:color w:val="000000"/>
                <w:sz w:val="16"/>
                <w:szCs w:val="16"/>
              </w:rPr>
              <w:t>энергоэффективной</w:t>
            </w:r>
            <w:proofErr w:type="spellEnd"/>
            <w:r w:rsidRPr="00B61F61">
              <w:rPr>
                <w:rFonts w:ascii="Calibri" w:hAnsi="Calibri" w:cs="Calibri"/>
                <w:color w:val="000000"/>
                <w:sz w:val="16"/>
                <w:szCs w:val="16"/>
              </w:rPr>
              <w:t xml:space="preserve"> инфраструктуры промышленной площадки ОАО "Пластик" (</w:t>
            </w:r>
            <w:proofErr w:type="spellStart"/>
            <w:r w:rsidRPr="00B61F61">
              <w:rPr>
                <w:rFonts w:ascii="Calibri" w:hAnsi="Calibri" w:cs="Calibri"/>
                <w:color w:val="000000"/>
                <w:sz w:val="16"/>
                <w:szCs w:val="16"/>
              </w:rPr>
              <w:t>Узловский</w:t>
            </w:r>
            <w:proofErr w:type="spellEnd"/>
            <w:r w:rsidRPr="00B61F61">
              <w:rPr>
                <w:rFonts w:ascii="Calibri" w:hAnsi="Calibri" w:cs="Calibri"/>
                <w:color w:val="000000"/>
                <w:sz w:val="16"/>
                <w:szCs w:val="16"/>
              </w:rPr>
              <w:t xml:space="preserve"> р-н) </w:t>
            </w:r>
          </w:p>
        </w:tc>
        <w:tc>
          <w:tcPr>
            <w:tcW w:w="1048"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2019</w:t>
            </w:r>
          </w:p>
        </w:tc>
        <w:tc>
          <w:tcPr>
            <w:tcW w:w="11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0,4</w:t>
            </w:r>
          </w:p>
        </w:tc>
        <w:tc>
          <w:tcPr>
            <w:tcW w:w="806"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70</w:t>
            </w:r>
          </w:p>
        </w:tc>
      </w:tr>
      <w:tr w:rsidR="00B61F61" w:rsidRPr="00B61F61" w:rsidTr="00111060">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12</w:t>
            </w:r>
          </w:p>
        </w:tc>
        <w:tc>
          <w:tcPr>
            <w:tcW w:w="17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ООО «</w:t>
            </w:r>
            <w:proofErr w:type="spellStart"/>
            <w:r w:rsidRPr="00B61F61">
              <w:rPr>
                <w:rFonts w:ascii="Calibri" w:hAnsi="Calibri" w:cs="Calibri"/>
                <w:color w:val="000000"/>
                <w:sz w:val="16"/>
                <w:szCs w:val="16"/>
              </w:rPr>
              <w:t>КубАгро</w:t>
            </w:r>
            <w:proofErr w:type="spellEnd"/>
            <w:r w:rsidRPr="00B61F61">
              <w:rPr>
                <w:rFonts w:ascii="Calibri" w:hAnsi="Calibri" w:cs="Calibri"/>
                <w:color w:val="000000"/>
                <w:sz w:val="16"/>
                <w:szCs w:val="16"/>
              </w:rPr>
              <w:t>»</w:t>
            </w:r>
          </w:p>
        </w:tc>
        <w:tc>
          <w:tcPr>
            <w:tcW w:w="1362"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proofErr w:type="spellStart"/>
            <w:r w:rsidRPr="00B61F61">
              <w:rPr>
                <w:rFonts w:ascii="Calibri" w:hAnsi="Calibri" w:cs="Calibri"/>
                <w:color w:val="000000"/>
                <w:sz w:val="16"/>
                <w:szCs w:val="16"/>
              </w:rPr>
              <w:t>г.о</w:t>
            </w:r>
            <w:proofErr w:type="spellEnd"/>
            <w:r w:rsidRPr="00B61F61">
              <w:rPr>
                <w:rFonts w:ascii="Calibri" w:hAnsi="Calibri" w:cs="Calibri"/>
                <w:color w:val="000000"/>
                <w:sz w:val="16"/>
                <w:szCs w:val="16"/>
              </w:rPr>
              <w:t>. Ефремов</w:t>
            </w:r>
          </w:p>
        </w:tc>
        <w:tc>
          <w:tcPr>
            <w:tcW w:w="5105"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 xml:space="preserve">Развитие сельскохозяйственного производства, включая приобретение сельскохозяйственной техники, расширение банка земель, строительство мощностей по хранению и подработке зерна, мощностью 15 000 </w:t>
            </w:r>
            <w:proofErr w:type="spellStart"/>
            <w:r w:rsidRPr="00B61F61">
              <w:rPr>
                <w:rFonts w:ascii="Calibri" w:hAnsi="Calibri" w:cs="Calibri"/>
                <w:color w:val="000000"/>
                <w:sz w:val="16"/>
                <w:szCs w:val="16"/>
              </w:rPr>
              <w:t>тн</w:t>
            </w:r>
            <w:proofErr w:type="spellEnd"/>
            <w:r w:rsidRPr="00B61F61">
              <w:rPr>
                <w:rFonts w:ascii="Calibri" w:hAnsi="Calibri" w:cs="Calibri"/>
                <w:color w:val="000000"/>
                <w:sz w:val="16"/>
                <w:szCs w:val="16"/>
              </w:rPr>
              <w:t xml:space="preserve"> (</w:t>
            </w:r>
            <w:proofErr w:type="spellStart"/>
            <w:r w:rsidRPr="00B61F61">
              <w:rPr>
                <w:rFonts w:ascii="Calibri" w:hAnsi="Calibri" w:cs="Calibri"/>
                <w:color w:val="000000"/>
                <w:sz w:val="16"/>
                <w:szCs w:val="16"/>
              </w:rPr>
              <w:t>г.о</w:t>
            </w:r>
            <w:proofErr w:type="spellEnd"/>
            <w:r w:rsidRPr="00B61F61">
              <w:rPr>
                <w:rFonts w:ascii="Calibri" w:hAnsi="Calibri" w:cs="Calibri"/>
                <w:color w:val="000000"/>
                <w:sz w:val="16"/>
                <w:szCs w:val="16"/>
              </w:rPr>
              <w:t xml:space="preserve">. Ефремов) </w:t>
            </w:r>
          </w:p>
        </w:tc>
        <w:tc>
          <w:tcPr>
            <w:tcW w:w="1048"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2019-2021</w:t>
            </w:r>
          </w:p>
        </w:tc>
        <w:tc>
          <w:tcPr>
            <w:tcW w:w="11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0,25</w:t>
            </w:r>
          </w:p>
        </w:tc>
        <w:tc>
          <w:tcPr>
            <w:tcW w:w="806"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20</w:t>
            </w:r>
          </w:p>
        </w:tc>
      </w:tr>
      <w:tr w:rsidR="00B61F61" w:rsidRPr="00B61F61" w:rsidTr="00111060">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13</w:t>
            </w:r>
          </w:p>
        </w:tc>
        <w:tc>
          <w:tcPr>
            <w:tcW w:w="17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ООО "</w:t>
            </w:r>
            <w:proofErr w:type="spellStart"/>
            <w:r w:rsidRPr="00B61F61">
              <w:rPr>
                <w:rFonts w:ascii="Calibri" w:hAnsi="Calibri" w:cs="Calibri"/>
                <w:color w:val="000000"/>
                <w:sz w:val="16"/>
                <w:szCs w:val="16"/>
              </w:rPr>
              <w:t>Узловский</w:t>
            </w:r>
            <w:proofErr w:type="spellEnd"/>
            <w:r w:rsidRPr="00B61F61">
              <w:rPr>
                <w:rFonts w:ascii="Calibri" w:hAnsi="Calibri" w:cs="Calibri"/>
                <w:color w:val="000000"/>
                <w:sz w:val="16"/>
                <w:szCs w:val="16"/>
              </w:rPr>
              <w:t xml:space="preserve"> молочный комбинат"</w:t>
            </w:r>
          </w:p>
        </w:tc>
        <w:tc>
          <w:tcPr>
            <w:tcW w:w="1362"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proofErr w:type="spellStart"/>
            <w:r w:rsidRPr="00B61F61">
              <w:rPr>
                <w:rFonts w:ascii="Calibri" w:hAnsi="Calibri" w:cs="Calibri"/>
                <w:color w:val="000000"/>
                <w:sz w:val="16"/>
                <w:szCs w:val="16"/>
              </w:rPr>
              <w:t>Узловский</w:t>
            </w:r>
            <w:proofErr w:type="spellEnd"/>
            <w:r w:rsidRPr="00B61F61">
              <w:rPr>
                <w:rFonts w:ascii="Calibri" w:hAnsi="Calibri" w:cs="Calibri"/>
                <w:color w:val="000000"/>
                <w:sz w:val="16"/>
                <w:szCs w:val="16"/>
              </w:rPr>
              <w:t xml:space="preserve"> р-н</w:t>
            </w:r>
          </w:p>
        </w:tc>
        <w:tc>
          <w:tcPr>
            <w:tcW w:w="5105"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Реконструкция и модернизация производства (</w:t>
            </w:r>
            <w:proofErr w:type="spellStart"/>
            <w:r w:rsidRPr="00B61F61">
              <w:rPr>
                <w:rFonts w:ascii="Calibri" w:hAnsi="Calibri" w:cs="Calibri"/>
                <w:color w:val="000000"/>
                <w:sz w:val="16"/>
                <w:szCs w:val="16"/>
              </w:rPr>
              <w:t>Узловский</w:t>
            </w:r>
            <w:proofErr w:type="spellEnd"/>
            <w:r w:rsidRPr="00B61F61">
              <w:rPr>
                <w:rFonts w:ascii="Calibri" w:hAnsi="Calibri" w:cs="Calibri"/>
                <w:color w:val="000000"/>
                <w:sz w:val="16"/>
                <w:szCs w:val="16"/>
              </w:rPr>
              <w:t xml:space="preserve"> р-н) </w:t>
            </w:r>
          </w:p>
        </w:tc>
        <w:tc>
          <w:tcPr>
            <w:tcW w:w="1048"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2019-2021</w:t>
            </w:r>
          </w:p>
        </w:tc>
        <w:tc>
          <w:tcPr>
            <w:tcW w:w="11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0,2</w:t>
            </w:r>
          </w:p>
        </w:tc>
        <w:tc>
          <w:tcPr>
            <w:tcW w:w="806"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36</w:t>
            </w:r>
          </w:p>
        </w:tc>
      </w:tr>
      <w:tr w:rsidR="00B61F61" w:rsidRPr="00B61F61" w:rsidTr="00111060">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14</w:t>
            </w:r>
          </w:p>
        </w:tc>
        <w:tc>
          <w:tcPr>
            <w:tcW w:w="17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ЗАО "Индустрия Сервис"</w:t>
            </w:r>
          </w:p>
        </w:tc>
        <w:tc>
          <w:tcPr>
            <w:tcW w:w="1362"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г. Тула</w:t>
            </w:r>
          </w:p>
        </w:tc>
        <w:tc>
          <w:tcPr>
            <w:tcW w:w="5105"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 xml:space="preserve">Модернизация литейного производства с целью увеличения выпуска запасных частей к экскаваторной техники (г. Тула) </w:t>
            </w:r>
          </w:p>
        </w:tc>
        <w:tc>
          <w:tcPr>
            <w:tcW w:w="1048"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2019-2021</w:t>
            </w:r>
          </w:p>
        </w:tc>
        <w:tc>
          <w:tcPr>
            <w:tcW w:w="11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0,15</w:t>
            </w:r>
          </w:p>
        </w:tc>
        <w:tc>
          <w:tcPr>
            <w:tcW w:w="806"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 </w:t>
            </w:r>
          </w:p>
        </w:tc>
      </w:tr>
      <w:tr w:rsidR="00B61F61" w:rsidRPr="00B61F61" w:rsidTr="00111060">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15</w:t>
            </w:r>
          </w:p>
        </w:tc>
        <w:tc>
          <w:tcPr>
            <w:tcW w:w="17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 xml:space="preserve">ООО "ПКФ </w:t>
            </w:r>
            <w:proofErr w:type="spellStart"/>
            <w:r w:rsidRPr="00B61F61">
              <w:rPr>
                <w:rFonts w:ascii="Calibri" w:hAnsi="Calibri" w:cs="Calibri"/>
                <w:color w:val="000000"/>
                <w:sz w:val="16"/>
                <w:szCs w:val="16"/>
              </w:rPr>
              <w:t>Радимакс</w:t>
            </w:r>
            <w:proofErr w:type="spellEnd"/>
            <w:r w:rsidRPr="00B61F61">
              <w:rPr>
                <w:rFonts w:ascii="Calibri" w:hAnsi="Calibri" w:cs="Calibri"/>
                <w:color w:val="000000"/>
                <w:sz w:val="16"/>
                <w:szCs w:val="16"/>
              </w:rPr>
              <w:t>"</w:t>
            </w:r>
          </w:p>
        </w:tc>
        <w:tc>
          <w:tcPr>
            <w:tcW w:w="1362"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proofErr w:type="spellStart"/>
            <w:r w:rsidRPr="00B61F61">
              <w:rPr>
                <w:rFonts w:ascii="Calibri" w:hAnsi="Calibri" w:cs="Calibri"/>
                <w:color w:val="000000"/>
                <w:sz w:val="16"/>
                <w:szCs w:val="16"/>
              </w:rPr>
              <w:t>Щекинский</w:t>
            </w:r>
            <w:proofErr w:type="spellEnd"/>
            <w:r w:rsidRPr="00B61F61">
              <w:rPr>
                <w:rFonts w:ascii="Calibri" w:hAnsi="Calibri" w:cs="Calibri"/>
                <w:color w:val="000000"/>
                <w:sz w:val="16"/>
                <w:szCs w:val="16"/>
              </w:rPr>
              <w:t xml:space="preserve"> р-н</w:t>
            </w:r>
          </w:p>
        </w:tc>
        <w:tc>
          <w:tcPr>
            <w:tcW w:w="5105"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 xml:space="preserve">Строительство </w:t>
            </w:r>
            <w:proofErr w:type="spellStart"/>
            <w:r w:rsidRPr="00B61F61">
              <w:rPr>
                <w:rFonts w:ascii="Calibri" w:hAnsi="Calibri" w:cs="Calibri"/>
                <w:color w:val="000000"/>
                <w:sz w:val="16"/>
                <w:szCs w:val="16"/>
              </w:rPr>
              <w:t>чугонолитейного</w:t>
            </w:r>
            <w:proofErr w:type="spellEnd"/>
            <w:r w:rsidRPr="00B61F61">
              <w:rPr>
                <w:rFonts w:ascii="Calibri" w:hAnsi="Calibri" w:cs="Calibri"/>
                <w:color w:val="000000"/>
                <w:sz w:val="16"/>
                <w:szCs w:val="16"/>
              </w:rPr>
              <w:t xml:space="preserve"> завода (</w:t>
            </w:r>
            <w:proofErr w:type="spellStart"/>
            <w:r w:rsidRPr="00B61F61">
              <w:rPr>
                <w:rFonts w:ascii="Calibri" w:hAnsi="Calibri" w:cs="Calibri"/>
                <w:color w:val="000000"/>
                <w:sz w:val="16"/>
                <w:szCs w:val="16"/>
              </w:rPr>
              <w:t>Щекинский</w:t>
            </w:r>
            <w:proofErr w:type="spellEnd"/>
            <w:r w:rsidRPr="00B61F61">
              <w:rPr>
                <w:rFonts w:ascii="Calibri" w:hAnsi="Calibri" w:cs="Calibri"/>
                <w:color w:val="000000"/>
                <w:sz w:val="16"/>
                <w:szCs w:val="16"/>
              </w:rPr>
              <w:t xml:space="preserve"> р-н) </w:t>
            </w:r>
          </w:p>
        </w:tc>
        <w:tc>
          <w:tcPr>
            <w:tcW w:w="1048"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2018-2021</w:t>
            </w:r>
          </w:p>
        </w:tc>
        <w:tc>
          <w:tcPr>
            <w:tcW w:w="11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0,1425</w:t>
            </w:r>
          </w:p>
        </w:tc>
        <w:tc>
          <w:tcPr>
            <w:tcW w:w="806"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100</w:t>
            </w:r>
          </w:p>
        </w:tc>
      </w:tr>
      <w:tr w:rsidR="00B61F61" w:rsidRPr="00B61F61" w:rsidTr="00111060">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16</w:t>
            </w:r>
          </w:p>
        </w:tc>
        <w:tc>
          <w:tcPr>
            <w:tcW w:w="17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ООО «</w:t>
            </w:r>
            <w:proofErr w:type="spellStart"/>
            <w:r w:rsidRPr="00B61F61">
              <w:rPr>
                <w:rFonts w:ascii="Calibri" w:hAnsi="Calibri" w:cs="Calibri"/>
                <w:color w:val="000000"/>
                <w:sz w:val="16"/>
                <w:szCs w:val="16"/>
              </w:rPr>
              <w:t>Полипласт</w:t>
            </w:r>
            <w:proofErr w:type="spellEnd"/>
            <w:r w:rsidRPr="00B61F61">
              <w:rPr>
                <w:rFonts w:ascii="Calibri" w:hAnsi="Calibri" w:cs="Calibri"/>
                <w:color w:val="000000"/>
                <w:sz w:val="16"/>
                <w:szCs w:val="16"/>
              </w:rPr>
              <w:t xml:space="preserve"> Новомосковск» </w:t>
            </w:r>
          </w:p>
        </w:tc>
        <w:tc>
          <w:tcPr>
            <w:tcW w:w="1362"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г. Новомосковск</w:t>
            </w:r>
          </w:p>
        </w:tc>
        <w:tc>
          <w:tcPr>
            <w:tcW w:w="5105"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 xml:space="preserve">Создание производственного комплекса по выпуску высокомолекулярных термостабильных полимеров для отрасли строительных материалов в рамках программы импортозамещения (г. Новомосковск) </w:t>
            </w:r>
          </w:p>
        </w:tc>
        <w:tc>
          <w:tcPr>
            <w:tcW w:w="1048"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2025</w:t>
            </w:r>
          </w:p>
        </w:tc>
        <w:tc>
          <w:tcPr>
            <w:tcW w:w="11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9</w:t>
            </w:r>
          </w:p>
        </w:tc>
        <w:tc>
          <w:tcPr>
            <w:tcW w:w="806"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150</w:t>
            </w:r>
          </w:p>
        </w:tc>
      </w:tr>
      <w:tr w:rsidR="00B61F61" w:rsidRPr="00B61F61" w:rsidTr="00111060">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17</w:t>
            </w:r>
          </w:p>
        </w:tc>
        <w:tc>
          <w:tcPr>
            <w:tcW w:w="17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 xml:space="preserve">АО "Щекиноазот" </w:t>
            </w:r>
          </w:p>
        </w:tc>
        <w:tc>
          <w:tcPr>
            <w:tcW w:w="1362"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proofErr w:type="spellStart"/>
            <w:r w:rsidRPr="00B61F61">
              <w:rPr>
                <w:rFonts w:ascii="Calibri" w:hAnsi="Calibri" w:cs="Calibri"/>
                <w:color w:val="000000"/>
                <w:sz w:val="16"/>
                <w:szCs w:val="16"/>
              </w:rPr>
              <w:t>Щекинский</w:t>
            </w:r>
            <w:proofErr w:type="spellEnd"/>
            <w:r w:rsidRPr="00B61F61">
              <w:rPr>
                <w:rFonts w:ascii="Calibri" w:hAnsi="Calibri" w:cs="Calibri"/>
                <w:color w:val="000000"/>
                <w:sz w:val="16"/>
                <w:szCs w:val="16"/>
              </w:rPr>
              <w:t xml:space="preserve"> р-н</w:t>
            </w:r>
          </w:p>
        </w:tc>
        <w:tc>
          <w:tcPr>
            <w:tcW w:w="5105"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Строительство комплекса производств азотной кислоты мощностью 270 тыс. т/год и аммиачной селитры мощностью 340 тыс. т/год», осуществляемого на территории промышленной площадки ОАО «Щекиноазот» (</w:t>
            </w:r>
            <w:proofErr w:type="spellStart"/>
            <w:r w:rsidRPr="00B61F61">
              <w:rPr>
                <w:rFonts w:ascii="Calibri" w:hAnsi="Calibri" w:cs="Calibri"/>
                <w:color w:val="000000"/>
                <w:sz w:val="16"/>
                <w:szCs w:val="16"/>
              </w:rPr>
              <w:t>Щекинский</w:t>
            </w:r>
            <w:proofErr w:type="spellEnd"/>
            <w:r w:rsidRPr="00B61F61">
              <w:rPr>
                <w:rFonts w:ascii="Calibri" w:hAnsi="Calibri" w:cs="Calibri"/>
                <w:color w:val="000000"/>
                <w:sz w:val="16"/>
                <w:szCs w:val="16"/>
              </w:rPr>
              <w:t xml:space="preserve"> район, </w:t>
            </w:r>
            <w:proofErr w:type="spellStart"/>
            <w:r w:rsidRPr="00B61F61">
              <w:rPr>
                <w:rFonts w:ascii="Calibri" w:hAnsi="Calibri" w:cs="Calibri"/>
                <w:color w:val="000000"/>
                <w:sz w:val="16"/>
                <w:szCs w:val="16"/>
              </w:rPr>
              <w:t>р.п</w:t>
            </w:r>
            <w:proofErr w:type="spellEnd"/>
            <w:r w:rsidRPr="00B61F61">
              <w:rPr>
                <w:rFonts w:ascii="Calibri" w:hAnsi="Calibri" w:cs="Calibri"/>
                <w:color w:val="000000"/>
                <w:sz w:val="16"/>
                <w:szCs w:val="16"/>
              </w:rPr>
              <w:t>. Первомайский), направленного на повышение экспортного потенциала Тульской области (</w:t>
            </w:r>
            <w:proofErr w:type="spellStart"/>
            <w:r w:rsidRPr="00B61F61">
              <w:rPr>
                <w:rFonts w:ascii="Calibri" w:hAnsi="Calibri" w:cs="Calibri"/>
                <w:color w:val="000000"/>
                <w:sz w:val="16"/>
                <w:szCs w:val="16"/>
              </w:rPr>
              <w:t>Щекинский</w:t>
            </w:r>
            <w:proofErr w:type="spellEnd"/>
            <w:r w:rsidRPr="00B61F61">
              <w:rPr>
                <w:rFonts w:ascii="Calibri" w:hAnsi="Calibri" w:cs="Calibri"/>
                <w:color w:val="000000"/>
                <w:sz w:val="16"/>
                <w:szCs w:val="16"/>
              </w:rPr>
              <w:t xml:space="preserve"> р-н) </w:t>
            </w:r>
          </w:p>
        </w:tc>
        <w:tc>
          <w:tcPr>
            <w:tcW w:w="1048"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2022</w:t>
            </w:r>
          </w:p>
        </w:tc>
        <w:tc>
          <w:tcPr>
            <w:tcW w:w="11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6,5</w:t>
            </w:r>
          </w:p>
        </w:tc>
        <w:tc>
          <w:tcPr>
            <w:tcW w:w="806"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92</w:t>
            </w:r>
          </w:p>
        </w:tc>
      </w:tr>
      <w:tr w:rsidR="00B61F61" w:rsidRPr="00B61F61" w:rsidTr="00111060">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18</w:t>
            </w:r>
          </w:p>
        </w:tc>
        <w:tc>
          <w:tcPr>
            <w:tcW w:w="17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ООО "</w:t>
            </w:r>
            <w:proofErr w:type="spellStart"/>
            <w:r w:rsidRPr="00B61F61">
              <w:rPr>
                <w:rFonts w:ascii="Calibri" w:hAnsi="Calibri" w:cs="Calibri"/>
                <w:color w:val="000000"/>
                <w:sz w:val="16"/>
                <w:szCs w:val="16"/>
              </w:rPr>
              <w:t>Мираторг</w:t>
            </w:r>
            <w:proofErr w:type="spellEnd"/>
            <w:r w:rsidRPr="00B61F61">
              <w:rPr>
                <w:rFonts w:ascii="Calibri" w:hAnsi="Calibri" w:cs="Calibri"/>
                <w:color w:val="000000"/>
                <w:sz w:val="16"/>
                <w:szCs w:val="16"/>
              </w:rPr>
              <w:t xml:space="preserve">-Орел" </w:t>
            </w:r>
          </w:p>
        </w:tc>
        <w:tc>
          <w:tcPr>
            <w:tcW w:w="1362"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proofErr w:type="spellStart"/>
            <w:r w:rsidRPr="00B61F61">
              <w:rPr>
                <w:rFonts w:ascii="Calibri" w:hAnsi="Calibri" w:cs="Calibri"/>
                <w:color w:val="000000"/>
                <w:sz w:val="16"/>
                <w:szCs w:val="16"/>
              </w:rPr>
              <w:t>Плавский</w:t>
            </w:r>
            <w:proofErr w:type="spellEnd"/>
            <w:r w:rsidRPr="00B61F61">
              <w:rPr>
                <w:rFonts w:ascii="Calibri" w:hAnsi="Calibri" w:cs="Calibri"/>
                <w:color w:val="000000"/>
                <w:sz w:val="16"/>
                <w:szCs w:val="16"/>
              </w:rPr>
              <w:t xml:space="preserve"> р-н</w:t>
            </w:r>
          </w:p>
        </w:tc>
        <w:tc>
          <w:tcPr>
            <w:tcW w:w="5105"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Создание вертикально интегрированного производства, хранения и переработки овощей на территории Тульской области (</w:t>
            </w:r>
            <w:proofErr w:type="spellStart"/>
            <w:r w:rsidRPr="00B61F61">
              <w:rPr>
                <w:rFonts w:ascii="Calibri" w:hAnsi="Calibri" w:cs="Calibri"/>
                <w:color w:val="000000"/>
                <w:sz w:val="16"/>
                <w:szCs w:val="16"/>
              </w:rPr>
              <w:t>Плавский</w:t>
            </w:r>
            <w:proofErr w:type="spellEnd"/>
            <w:r w:rsidRPr="00B61F61">
              <w:rPr>
                <w:rFonts w:ascii="Calibri" w:hAnsi="Calibri" w:cs="Calibri"/>
                <w:color w:val="000000"/>
                <w:sz w:val="16"/>
                <w:szCs w:val="16"/>
              </w:rPr>
              <w:t xml:space="preserve"> р-н) </w:t>
            </w:r>
          </w:p>
        </w:tc>
        <w:tc>
          <w:tcPr>
            <w:tcW w:w="1048"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2023</w:t>
            </w:r>
          </w:p>
        </w:tc>
        <w:tc>
          <w:tcPr>
            <w:tcW w:w="11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6,4</w:t>
            </w:r>
          </w:p>
        </w:tc>
        <w:tc>
          <w:tcPr>
            <w:tcW w:w="806"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314</w:t>
            </w:r>
          </w:p>
        </w:tc>
      </w:tr>
      <w:tr w:rsidR="00B61F61" w:rsidRPr="00B61F61" w:rsidTr="00111060">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19</w:t>
            </w:r>
          </w:p>
        </w:tc>
        <w:tc>
          <w:tcPr>
            <w:tcW w:w="17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 xml:space="preserve">ООО "Инвестиционная Торговая компания" (Мичуринская мукомольная компания) </w:t>
            </w:r>
          </w:p>
        </w:tc>
        <w:tc>
          <w:tcPr>
            <w:tcW w:w="1362"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г. Тула</w:t>
            </w:r>
          </w:p>
        </w:tc>
        <w:tc>
          <w:tcPr>
            <w:tcW w:w="5105"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 xml:space="preserve">Реконструкция ООО «Тульский </w:t>
            </w:r>
            <w:proofErr w:type="spellStart"/>
            <w:r w:rsidRPr="00B61F61">
              <w:rPr>
                <w:rFonts w:ascii="Calibri" w:hAnsi="Calibri" w:cs="Calibri"/>
                <w:color w:val="000000"/>
                <w:sz w:val="16"/>
                <w:szCs w:val="16"/>
              </w:rPr>
              <w:t>хлебокомбинат</w:t>
            </w:r>
            <w:proofErr w:type="spellEnd"/>
            <w:r w:rsidRPr="00B61F61">
              <w:rPr>
                <w:rFonts w:ascii="Calibri" w:hAnsi="Calibri" w:cs="Calibri"/>
                <w:color w:val="000000"/>
                <w:sz w:val="16"/>
                <w:szCs w:val="16"/>
              </w:rPr>
              <w:t xml:space="preserve">», включающий увеличение производственных площадей на 9200 кв.м., установку новых автоматизированных линий по производству продукции, расширению ассортимента и увеличению объемов производства выпускаемой продукции» (инвестиционный проект № 1); Реконструкция ООО «Тульский комбинат хлебопродуктов», включающий замену действующего оборудования на новое высокотехнологическое, создание автоматизированного мельничного комплекса, увеличение объема производства» (инвестиционный проект № 2) </w:t>
            </w:r>
          </w:p>
        </w:tc>
        <w:tc>
          <w:tcPr>
            <w:tcW w:w="1048"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2020</w:t>
            </w:r>
          </w:p>
        </w:tc>
        <w:tc>
          <w:tcPr>
            <w:tcW w:w="11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2,5</w:t>
            </w:r>
          </w:p>
        </w:tc>
        <w:tc>
          <w:tcPr>
            <w:tcW w:w="806"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520</w:t>
            </w:r>
          </w:p>
        </w:tc>
      </w:tr>
      <w:tr w:rsidR="00B61F61" w:rsidRPr="00B61F61" w:rsidTr="00111060">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20</w:t>
            </w:r>
          </w:p>
        </w:tc>
        <w:tc>
          <w:tcPr>
            <w:tcW w:w="17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 xml:space="preserve">ООО "Инновационные промышленные покрытия" (АКРУС) </w:t>
            </w:r>
          </w:p>
        </w:tc>
        <w:tc>
          <w:tcPr>
            <w:tcW w:w="1362"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proofErr w:type="spellStart"/>
            <w:r w:rsidRPr="00B61F61">
              <w:rPr>
                <w:rFonts w:ascii="Calibri" w:hAnsi="Calibri" w:cs="Calibri"/>
                <w:color w:val="000000"/>
                <w:sz w:val="16"/>
                <w:szCs w:val="16"/>
              </w:rPr>
              <w:t>Узловский</w:t>
            </w:r>
            <w:proofErr w:type="spellEnd"/>
            <w:r w:rsidRPr="00B61F61">
              <w:rPr>
                <w:rFonts w:ascii="Calibri" w:hAnsi="Calibri" w:cs="Calibri"/>
                <w:color w:val="000000"/>
                <w:sz w:val="16"/>
                <w:szCs w:val="16"/>
              </w:rPr>
              <w:t xml:space="preserve"> р-н </w:t>
            </w:r>
          </w:p>
        </w:tc>
        <w:tc>
          <w:tcPr>
            <w:tcW w:w="5105"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 xml:space="preserve">Строительство производственного комплекса по выпуску полимерных и композитных материалов под торговой маркой АКРУС® (ОЭЗ ППТ "Узловая") </w:t>
            </w:r>
          </w:p>
        </w:tc>
        <w:tc>
          <w:tcPr>
            <w:tcW w:w="1048"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2021</w:t>
            </w:r>
          </w:p>
        </w:tc>
        <w:tc>
          <w:tcPr>
            <w:tcW w:w="11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1,863</w:t>
            </w:r>
          </w:p>
        </w:tc>
        <w:tc>
          <w:tcPr>
            <w:tcW w:w="806"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80</w:t>
            </w:r>
          </w:p>
        </w:tc>
      </w:tr>
      <w:tr w:rsidR="00B61F61" w:rsidRPr="00B61F61" w:rsidTr="00111060">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21</w:t>
            </w:r>
          </w:p>
        </w:tc>
        <w:tc>
          <w:tcPr>
            <w:tcW w:w="17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 xml:space="preserve">ООО "ТОП" (ООО "Кари") </w:t>
            </w:r>
          </w:p>
        </w:tc>
        <w:tc>
          <w:tcPr>
            <w:tcW w:w="1362"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г. Тула</w:t>
            </w:r>
          </w:p>
        </w:tc>
        <w:tc>
          <w:tcPr>
            <w:tcW w:w="5105"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Организация обувного производства (</w:t>
            </w:r>
            <w:proofErr w:type="spellStart"/>
            <w:r w:rsidRPr="00B61F61">
              <w:rPr>
                <w:rFonts w:ascii="Calibri" w:hAnsi="Calibri" w:cs="Calibri"/>
                <w:color w:val="000000"/>
                <w:sz w:val="16"/>
                <w:szCs w:val="16"/>
              </w:rPr>
              <w:t>г.о</w:t>
            </w:r>
            <w:proofErr w:type="spellEnd"/>
            <w:r w:rsidRPr="00B61F61">
              <w:rPr>
                <w:rFonts w:ascii="Calibri" w:hAnsi="Calibri" w:cs="Calibri"/>
                <w:color w:val="000000"/>
                <w:sz w:val="16"/>
                <w:szCs w:val="16"/>
              </w:rPr>
              <w:t xml:space="preserve">. Тула) </w:t>
            </w:r>
          </w:p>
        </w:tc>
        <w:tc>
          <w:tcPr>
            <w:tcW w:w="1048"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2020</w:t>
            </w:r>
          </w:p>
        </w:tc>
        <w:tc>
          <w:tcPr>
            <w:tcW w:w="11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1,7</w:t>
            </w:r>
          </w:p>
        </w:tc>
        <w:tc>
          <w:tcPr>
            <w:tcW w:w="806"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500</w:t>
            </w:r>
          </w:p>
        </w:tc>
      </w:tr>
      <w:tr w:rsidR="00B61F61" w:rsidRPr="00B61F61" w:rsidTr="00111060">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22</w:t>
            </w:r>
          </w:p>
        </w:tc>
        <w:tc>
          <w:tcPr>
            <w:tcW w:w="17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 xml:space="preserve">Крестьянское (фермерское) хозяйство ЖАК </w:t>
            </w:r>
          </w:p>
        </w:tc>
        <w:tc>
          <w:tcPr>
            <w:tcW w:w="1362"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proofErr w:type="spellStart"/>
            <w:r w:rsidRPr="00B61F61">
              <w:rPr>
                <w:rFonts w:ascii="Calibri" w:hAnsi="Calibri" w:cs="Calibri"/>
                <w:color w:val="000000"/>
                <w:sz w:val="16"/>
                <w:szCs w:val="16"/>
              </w:rPr>
              <w:t>г.Новомосковск</w:t>
            </w:r>
            <w:proofErr w:type="spellEnd"/>
            <w:r w:rsidRPr="00B61F61">
              <w:rPr>
                <w:rFonts w:ascii="Calibri" w:hAnsi="Calibri" w:cs="Calibri"/>
                <w:color w:val="000000"/>
                <w:sz w:val="16"/>
                <w:szCs w:val="16"/>
              </w:rPr>
              <w:t xml:space="preserve"> </w:t>
            </w:r>
            <w:proofErr w:type="spellStart"/>
            <w:r w:rsidRPr="00B61F61">
              <w:rPr>
                <w:rFonts w:ascii="Calibri" w:hAnsi="Calibri" w:cs="Calibri"/>
                <w:color w:val="000000"/>
                <w:sz w:val="16"/>
                <w:szCs w:val="16"/>
              </w:rPr>
              <w:t>Веневский</w:t>
            </w:r>
            <w:proofErr w:type="spellEnd"/>
            <w:r w:rsidRPr="00B61F61">
              <w:rPr>
                <w:rFonts w:ascii="Calibri" w:hAnsi="Calibri" w:cs="Calibri"/>
                <w:color w:val="000000"/>
                <w:sz w:val="16"/>
                <w:szCs w:val="16"/>
              </w:rPr>
              <w:t xml:space="preserve"> р-н</w:t>
            </w:r>
          </w:p>
        </w:tc>
        <w:tc>
          <w:tcPr>
            <w:tcW w:w="5105"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 xml:space="preserve">Развитие сельскохозяйственного производства, включающее строительство комплекса по обработке и хранению зерновых культур мощностью 120 000 тонн и реконструкцию животноводческого комплекса на 1200 голов </w:t>
            </w:r>
          </w:p>
        </w:tc>
        <w:tc>
          <w:tcPr>
            <w:tcW w:w="1048"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2020</w:t>
            </w:r>
          </w:p>
        </w:tc>
        <w:tc>
          <w:tcPr>
            <w:tcW w:w="11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1,5</w:t>
            </w:r>
          </w:p>
        </w:tc>
        <w:tc>
          <w:tcPr>
            <w:tcW w:w="806"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50</w:t>
            </w:r>
          </w:p>
        </w:tc>
      </w:tr>
      <w:tr w:rsidR="00B61F61" w:rsidRPr="00B61F61" w:rsidTr="00111060">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23</w:t>
            </w:r>
          </w:p>
        </w:tc>
        <w:tc>
          <w:tcPr>
            <w:tcW w:w="17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ООО "</w:t>
            </w:r>
            <w:proofErr w:type="spellStart"/>
            <w:r w:rsidRPr="00B61F61">
              <w:rPr>
                <w:rFonts w:ascii="Calibri" w:hAnsi="Calibri" w:cs="Calibri"/>
                <w:color w:val="000000"/>
                <w:sz w:val="16"/>
                <w:szCs w:val="16"/>
              </w:rPr>
              <w:t>ФракДжет</w:t>
            </w:r>
            <w:proofErr w:type="spellEnd"/>
            <w:r w:rsidRPr="00B61F61">
              <w:rPr>
                <w:rFonts w:ascii="Calibri" w:hAnsi="Calibri" w:cs="Calibri"/>
                <w:color w:val="000000"/>
                <w:sz w:val="16"/>
                <w:szCs w:val="16"/>
              </w:rPr>
              <w:t xml:space="preserve">-Волга" </w:t>
            </w:r>
          </w:p>
        </w:tc>
        <w:tc>
          <w:tcPr>
            <w:tcW w:w="1362"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proofErr w:type="spellStart"/>
            <w:r w:rsidRPr="00B61F61">
              <w:rPr>
                <w:rFonts w:ascii="Calibri" w:hAnsi="Calibri" w:cs="Calibri"/>
                <w:color w:val="000000"/>
                <w:sz w:val="16"/>
                <w:szCs w:val="16"/>
              </w:rPr>
              <w:t>Узловский</w:t>
            </w:r>
            <w:proofErr w:type="spellEnd"/>
            <w:r w:rsidRPr="00B61F61">
              <w:rPr>
                <w:rFonts w:ascii="Calibri" w:hAnsi="Calibri" w:cs="Calibri"/>
                <w:color w:val="000000"/>
                <w:sz w:val="16"/>
                <w:szCs w:val="16"/>
              </w:rPr>
              <w:t xml:space="preserve"> р-н </w:t>
            </w:r>
          </w:p>
        </w:tc>
        <w:tc>
          <w:tcPr>
            <w:tcW w:w="5105"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 xml:space="preserve">Организация производства внутрискважинного оборудования </w:t>
            </w:r>
            <w:proofErr w:type="spellStart"/>
            <w:r w:rsidRPr="00B61F61">
              <w:rPr>
                <w:rFonts w:ascii="Calibri" w:hAnsi="Calibri" w:cs="Calibri"/>
                <w:color w:val="000000"/>
                <w:sz w:val="16"/>
                <w:szCs w:val="16"/>
              </w:rPr>
              <w:t>заканчивания</w:t>
            </w:r>
            <w:proofErr w:type="spellEnd"/>
            <w:r w:rsidRPr="00B61F61">
              <w:rPr>
                <w:rFonts w:ascii="Calibri" w:hAnsi="Calibri" w:cs="Calibri"/>
                <w:color w:val="000000"/>
                <w:sz w:val="16"/>
                <w:szCs w:val="16"/>
              </w:rPr>
              <w:t xml:space="preserve"> скважин (ОЭЗ ППТ "Узловая") </w:t>
            </w:r>
          </w:p>
        </w:tc>
        <w:tc>
          <w:tcPr>
            <w:tcW w:w="1048"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2021</w:t>
            </w:r>
          </w:p>
        </w:tc>
        <w:tc>
          <w:tcPr>
            <w:tcW w:w="11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1,1</w:t>
            </w:r>
          </w:p>
        </w:tc>
        <w:tc>
          <w:tcPr>
            <w:tcW w:w="806"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115</w:t>
            </w:r>
          </w:p>
        </w:tc>
      </w:tr>
      <w:tr w:rsidR="00B61F61" w:rsidRPr="00B61F61" w:rsidTr="00111060">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24</w:t>
            </w:r>
          </w:p>
        </w:tc>
        <w:tc>
          <w:tcPr>
            <w:tcW w:w="17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 xml:space="preserve">ООО "ИЭК-Холдинг" </w:t>
            </w:r>
          </w:p>
        </w:tc>
        <w:tc>
          <w:tcPr>
            <w:tcW w:w="1362"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Ясногорский р-н</w:t>
            </w:r>
          </w:p>
        </w:tc>
        <w:tc>
          <w:tcPr>
            <w:tcW w:w="5105"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 xml:space="preserve">Модернизация производства </w:t>
            </w:r>
            <w:proofErr w:type="spellStart"/>
            <w:r w:rsidRPr="00B61F61">
              <w:rPr>
                <w:rFonts w:ascii="Calibri" w:hAnsi="Calibri" w:cs="Calibri"/>
                <w:color w:val="000000"/>
                <w:sz w:val="16"/>
                <w:szCs w:val="16"/>
              </w:rPr>
              <w:t>металлокорпусов</w:t>
            </w:r>
            <w:proofErr w:type="spellEnd"/>
            <w:r w:rsidRPr="00B61F61">
              <w:rPr>
                <w:rFonts w:ascii="Calibri" w:hAnsi="Calibri" w:cs="Calibri"/>
                <w:color w:val="000000"/>
                <w:sz w:val="16"/>
                <w:szCs w:val="16"/>
              </w:rPr>
              <w:t xml:space="preserve"> ЩМП (щита с монтажной панелью) (г. Ясногорск) </w:t>
            </w:r>
          </w:p>
        </w:tc>
        <w:tc>
          <w:tcPr>
            <w:tcW w:w="1048"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2025</w:t>
            </w:r>
          </w:p>
        </w:tc>
        <w:tc>
          <w:tcPr>
            <w:tcW w:w="11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0,75</w:t>
            </w:r>
          </w:p>
        </w:tc>
        <w:tc>
          <w:tcPr>
            <w:tcW w:w="806"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39</w:t>
            </w:r>
          </w:p>
        </w:tc>
      </w:tr>
      <w:tr w:rsidR="00B61F61" w:rsidRPr="00B61F61" w:rsidTr="00111060">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25</w:t>
            </w:r>
          </w:p>
        </w:tc>
        <w:tc>
          <w:tcPr>
            <w:tcW w:w="17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 xml:space="preserve">ООО "Богородицкий Альянс" </w:t>
            </w:r>
          </w:p>
        </w:tc>
        <w:tc>
          <w:tcPr>
            <w:tcW w:w="1362"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Богородицкий р-н</w:t>
            </w:r>
          </w:p>
        </w:tc>
        <w:tc>
          <w:tcPr>
            <w:tcW w:w="5105"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 xml:space="preserve">Развитие сельскохозяйственного производства, включающее строительство картофелехранилищ с современной системой вентиляции и увлажнения общей емкостью 15 000 тонн и комплекса для приемки, подработки и хранения зерна вместимостью 30 000 тонн, а также модернизацию парка сельскохозяйственной техники </w:t>
            </w:r>
          </w:p>
        </w:tc>
        <w:tc>
          <w:tcPr>
            <w:tcW w:w="1048"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2019</w:t>
            </w:r>
          </w:p>
        </w:tc>
        <w:tc>
          <w:tcPr>
            <w:tcW w:w="11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0,45</w:t>
            </w:r>
          </w:p>
        </w:tc>
        <w:tc>
          <w:tcPr>
            <w:tcW w:w="806"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50</w:t>
            </w:r>
          </w:p>
        </w:tc>
      </w:tr>
      <w:tr w:rsidR="00B61F61" w:rsidRPr="00B61F61" w:rsidTr="00111060">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26</w:t>
            </w:r>
          </w:p>
        </w:tc>
        <w:tc>
          <w:tcPr>
            <w:tcW w:w="17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 xml:space="preserve">АО "АК «Туламашзавод" </w:t>
            </w:r>
          </w:p>
        </w:tc>
        <w:tc>
          <w:tcPr>
            <w:tcW w:w="1362"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г. Тула</w:t>
            </w:r>
          </w:p>
        </w:tc>
        <w:tc>
          <w:tcPr>
            <w:tcW w:w="5105"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 xml:space="preserve">Организация производства и ремонта металлообрабатывающих центров (инвестиционный проект № 1) Организация производства быстрорежущего и измерительного инструмента» (инвестиционный проект № 2) </w:t>
            </w:r>
          </w:p>
        </w:tc>
        <w:tc>
          <w:tcPr>
            <w:tcW w:w="1048"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2020</w:t>
            </w:r>
          </w:p>
        </w:tc>
        <w:tc>
          <w:tcPr>
            <w:tcW w:w="11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0,42</w:t>
            </w:r>
          </w:p>
        </w:tc>
        <w:tc>
          <w:tcPr>
            <w:tcW w:w="806"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25</w:t>
            </w:r>
          </w:p>
        </w:tc>
      </w:tr>
      <w:tr w:rsidR="00B61F61" w:rsidRPr="00B61F61" w:rsidTr="00111060">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27</w:t>
            </w:r>
          </w:p>
        </w:tc>
        <w:tc>
          <w:tcPr>
            <w:tcW w:w="17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ООО "Производственная компания "</w:t>
            </w:r>
            <w:proofErr w:type="spellStart"/>
            <w:r w:rsidRPr="00B61F61">
              <w:rPr>
                <w:rFonts w:ascii="Calibri" w:hAnsi="Calibri" w:cs="Calibri"/>
                <w:color w:val="000000"/>
                <w:sz w:val="16"/>
                <w:szCs w:val="16"/>
              </w:rPr>
              <w:t>Фабрикс</w:t>
            </w:r>
            <w:proofErr w:type="spellEnd"/>
            <w:r w:rsidRPr="00B61F61">
              <w:rPr>
                <w:rFonts w:ascii="Calibri" w:hAnsi="Calibri" w:cs="Calibri"/>
                <w:color w:val="000000"/>
                <w:sz w:val="16"/>
                <w:szCs w:val="16"/>
              </w:rPr>
              <w:t xml:space="preserve">" </w:t>
            </w:r>
          </w:p>
        </w:tc>
        <w:tc>
          <w:tcPr>
            <w:tcW w:w="1362"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proofErr w:type="spellStart"/>
            <w:r w:rsidRPr="00B61F61">
              <w:rPr>
                <w:rFonts w:ascii="Calibri" w:hAnsi="Calibri" w:cs="Calibri"/>
                <w:color w:val="000000"/>
                <w:sz w:val="16"/>
                <w:szCs w:val="16"/>
              </w:rPr>
              <w:t>Узловский</w:t>
            </w:r>
            <w:proofErr w:type="spellEnd"/>
            <w:r w:rsidRPr="00B61F61">
              <w:rPr>
                <w:rFonts w:ascii="Calibri" w:hAnsi="Calibri" w:cs="Calibri"/>
                <w:color w:val="000000"/>
                <w:sz w:val="16"/>
                <w:szCs w:val="16"/>
              </w:rPr>
              <w:t xml:space="preserve"> р-н </w:t>
            </w:r>
          </w:p>
        </w:tc>
        <w:tc>
          <w:tcPr>
            <w:tcW w:w="5105"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Производство синтетического и натурального трикотажного полотна, мощностью 1 500 тонн в год (</w:t>
            </w:r>
            <w:proofErr w:type="spellStart"/>
            <w:r w:rsidRPr="00B61F61">
              <w:rPr>
                <w:rFonts w:ascii="Calibri" w:hAnsi="Calibri" w:cs="Calibri"/>
                <w:color w:val="000000"/>
                <w:sz w:val="16"/>
                <w:szCs w:val="16"/>
              </w:rPr>
              <w:t>Узловский</w:t>
            </w:r>
            <w:proofErr w:type="spellEnd"/>
            <w:r w:rsidRPr="00B61F61">
              <w:rPr>
                <w:rFonts w:ascii="Calibri" w:hAnsi="Calibri" w:cs="Calibri"/>
                <w:color w:val="000000"/>
                <w:sz w:val="16"/>
                <w:szCs w:val="16"/>
              </w:rPr>
              <w:t xml:space="preserve"> р-н (производственная площадка АО "Пластик")) </w:t>
            </w:r>
          </w:p>
        </w:tc>
        <w:tc>
          <w:tcPr>
            <w:tcW w:w="1048"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2021</w:t>
            </w:r>
          </w:p>
        </w:tc>
        <w:tc>
          <w:tcPr>
            <w:tcW w:w="11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0,3</w:t>
            </w:r>
          </w:p>
        </w:tc>
        <w:tc>
          <w:tcPr>
            <w:tcW w:w="806"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50</w:t>
            </w:r>
          </w:p>
        </w:tc>
      </w:tr>
      <w:tr w:rsidR="00B61F61" w:rsidRPr="00B61F61" w:rsidTr="00111060">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28</w:t>
            </w:r>
          </w:p>
        </w:tc>
        <w:tc>
          <w:tcPr>
            <w:tcW w:w="17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Министерство экономического развития Российской Федерации АО "МК "</w:t>
            </w:r>
            <w:proofErr w:type="spellStart"/>
            <w:r w:rsidRPr="00B61F61">
              <w:rPr>
                <w:rFonts w:ascii="Calibri" w:hAnsi="Calibri" w:cs="Calibri"/>
                <w:color w:val="000000"/>
                <w:sz w:val="16"/>
                <w:szCs w:val="16"/>
              </w:rPr>
              <w:t>ЕвроХим</w:t>
            </w:r>
            <w:proofErr w:type="spellEnd"/>
            <w:r w:rsidRPr="00B61F61">
              <w:rPr>
                <w:rFonts w:ascii="Calibri" w:hAnsi="Calibri" w:cs="Calibri"/>
                <w:color w:val="000000"/>
                <w:sz w:val="16"/>
                <w:szCs w:val="16"/>
              </w:rPr>
              <w:t>"</w:t>
            </w:r>
          </w:p>
        </w:tc>
        <w:tc>
          <w:tcPr>
            <w:tcW w:w="1362"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г. Новомосковск</w:t>
            </w:r>
          </w:p>
        </w:tc>
        <w:tc>
          <w:tcPr>
            <w:tcW w:w="5105"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 xml:space="preserve">Увеличение площади ОЭЗ ППТ "Узловая" путем включения в ее состав дополнительных земельных участков, принадлежащих на праве собственности АО "НАК "Азот" (г. Новомосковск) </w:t>
            </w:r>
          </w:p>
        </w:tc>
        <w:tc>
          <w:tcPr>
            <w:tcW w:w="1048"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2024</w:t>
            </w:r>
          </w:p>
        </w:tc>
        <w:tc>
          <w:tcPr>
            <w:tcW w:w="11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30</w:t>
            </w:r>
          </w:p>
        </w:tc>
        <w:tc>
          <w:tcPr>
            <w:tcW w:w="806" w:type="dxa"/>
            <w:tcBorders>
              <w:top w:val="nil"/>
              <w:left w:val="nil"/>
              <w:bottom w:val="single" w:sz="4" w:space="0" w:color="auto"/>
              <w:right w:val="single" w:sz="4" w:space="0" w:color="auto"/>
            </w:tcBorders>
            <w:shd w:val="clear" w:color="auto" w:fill="auto"/>
            <w:vAlign w:val="center"/>
            <w:hideMark/>
          </w:tcPr>
          <w:p w:rsidR="00B61F61" w:rsidRPr="00B61F61" w:rsidRDefault="002C0393" w:rsidP="00B61F61">
            <w:pPr>
              <w:jc w:val="center"/>
              <w:rPr>
                <w:rFonts w:ascii="Calibri" w:hAnsi="Calibri" w:cs="Calibri"/>
                <w:color w:val="000000"/>
                <w:sz w:val="16"/>
                <w:szCs w:val="16"/>
              </w:rPr>
            </w:pPr>
            <w:r>
              <w:rPr>
                <w:rFonts w:ascii="Calibri" w:hAnsi="Calibri" w:cs="Calibri"/>
                <w:color w:val="000000"/>
                <w:sz w:val="16"/>
                <w:szCs w:val="16"/>
              </w:rPr>
              <w:t>-</w:t>
            </w:r>
            <w:r w:rsidR="00B61F61" w:rsidRPr="00B61F61">
              <w:rPr>
                <w:rFonts w:ascii="Calibri" w:hAnsi="Calibri" w:cs="Calibri"/>
                <w:color w:val="000000"/>
                <w:sz w:val="16"/>
                <w:szCs w:val="16"/>
              </w:rPr>
              <w:t> </w:t>
            </w:r>
          </w:p>
        </w:tc>
      </w:tr>
      <w:tr w:rsidR="00B61F61" w:rsidRPr="00B61F61" w:rsidTr="00111060">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29</w:t>
            </w:r>
          </w:p>
        </w:tc>
        <w:tc>
          <w:tcPr>
            <w:tcW w:w="17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АО "</w:t>
            </w:r>
            <w:proofErr w:type="spellStart"/>
            <w:r w:rsidRPr="00B61F61">
              <w:rPr>
                <w:rFonts w:ascii="Calibri" w:hAnsi="Calibri" w:cs="Calibri"/>
                <w:color w:val="000000"/>
                <w:sz w:val="16"/>
                <w:szCs w:val="16"/>
              </w:rPr>
              <w:t>Полема</w:t>
            </w:r>
            <w:proofErr w:type="spellEnd"/>
            <w:r w:rsidRPr="00B61F61">
              <w:rPr>
                <w:rFonts w:ascii="Calibri" w:hAnsi="Calibri" w:cs="Calibri"/>
                <w:color w:val="000000"/>
                <w:sz w:val="16"/>
                <w:szCs w:val="16"/>
              </w:rPr>
              <w:t>"</w:t>
            </w:r>
          </w:p>
        </w:tc>
        <w:tc>
          <w:tcPr>
            <w:tcW w:w="1362"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г. Тула</w:t>
            </w:r>
          </w:p>
        </w:tc>
        <w:tc>
          <w:tcPr>
            <w:tcW w:w="5105"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 xml:space="preserve">Организация производства порошковых материалов для станкостроения и высокотемпературных процессов (г. Тула) </w:t>
            </w:r>
          </w:p>
        </w:tc>
        <w:tc>
          <w:tcPr>
            <w:tcW w:w="1048"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2020</w:t>
            </w:r>
          </w:p>
        </w:tc>
        <w:tc>
          <w:tcPr>
            <w:tcW w:w="11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1,075</w:t>
            </w:r>
          </w:p>
        </w:tc>
        <w:tc>
          <w:tcPr>
            <w:tcW w:w="806"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60</w:t>
            </w:r>
          </w:p>
        </w:tc>
      </w:tr>
      <w:tr w:rsidR="00B61F61" w:rsidRPr="00B61F61" w:rsidTr="00111060">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30</w:t>
            </w:r>
          </w:p>
        </w:tc>
        <w:tc>
          <w:tcPr>
            <w:tcW w:w="17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АО "</w:t>
            </w:r>
            <w:proofErr w:type="spellStart"/>
            <w:r w:rsidRPr="00B61F61">
              <w:rPr>
                <w:rFonts w:ascii="Calibri" w:hAnsi="Calibri" w:cs="Calibri"/>
                <w:color w:val="000000"/>
                <w:sz w:val="16"/>
                <w:szCs w:val="16"/>
              </w:rPr>
              <w:t>Тулажелдормаш</w:t>
            </w:r>
            <w:proofErr w:type="spellEnd"/>
            <w:r w:rsidRPr="00B61F61">
              <w:rPr>
                <w:rFonts w:ascii="Calibri" w:hAnsi="Calibri" w:cs="Calibri"/>
                <w:color w:val="000000"/>
                <w:sz w:val="16"/>
                <w:szCs w:val="16"/>
              </w:rPr>
              <w:t>"</w:t>
            </w:r>
          </w:p>
        </w:tc>
        <w:tc>
          <w:tcPr>
            <w:tcW w:w="1362"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г. Тула</w:t>
            </w:r>
          </w:p>
        </w:tc>
        <w:tc>
          <w:tcPr>
            <w:tcW w:w="5105"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 xml:space="preserve">Создание научно-производственного комплекса в сфере железнодорожного машиностроения (г. Тула) </w:t>
            </w:r>
          </w:p>
        </w:tc>
        <w:tc>
          <w:tcPr>
            <w:tcW w:w="1048"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 </w:t>
            </w:r>
          </w:p>
        </w:tc>
        <w:tc>
          <w:tcPr>
            <w:tcW w:w="11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1,4</w:t>
            </w:r>
          </w:p>
        </w:tc>
        <w:tc>
          <w:tcPr>
            <w:tcW w:w="806"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60</w:t>
            </w:r>
          </w:p>
        </w:tc>
      </w:tr>
      <w:tr w:rsidR="00B61F61" w:rsidRPr="00B61F61" w:rsidTr="00111060">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31</w:t>
            </w:r>
          </w:p>
        </w:tc>
        <w:tc>
          <w:tcPr>
            <w:tcW w:w="17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ЗАО «</w:t>
            </w:r>
            <w:proofErr w:type="spellStart"/>
            <w:r w:rsidRPr="00B61F61">
              <w:rPr>
                <w:rFonts w:ascii="Calibri" w:hAnsi="Calibri" w:cs="Calibri"/>
                <w:color w:val="000000"/>
                <w:sz w:val="16"/>
                <w:szCs w:val="16"/>
              </w:rPr>
              <w:t>Краснобор</w:t>
            </w:r>
            <w:proofErr w:type="spellEnd"/>
            <w:r w:rsidRPr="00B61F61">
              <w:rPr>
                <w:rFonts w:ascii="Calibri" w:hAnsi="Calibri" w:cs="Calibri"/>
                <w:color w:val="000000"/>
                <w:sz w:val="16"/>
                <w:szCs w:val="16"/>
              </w:rPr>
              <w:t>»</w:t>
            </w:r>
          </w:p>
        </w:tc>
        <w:tc>
          <w:tcPr>
            <w:tcW w:w="1362"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г. Тула</w:t>
            </w:r>
          </w:p>
        </w:tc>
        <w:tc>
          <w:tcPr>
            <w:tcW w:w="5105"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 xml:space="preserve">Строительство завода по утилизации подстилки от напольного содержания птицы (г. Тула) </w:t>
            </w:r>
          </w:p>
        </w:tc>
        <w:tc>
          <w:tcPr>
            <w:tcW w:w="1048"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2020</w:t>
            </w:r>
          </w:p>
        </w:tc>
        <w:tc>
          <w:tcPr>
            <w:tcW w:w="11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0,6</w:t>
            </w:r>
          </w:p>
        </w:tc>
        <w:tc>
          <w:tcPr>
            <w:tcW w:w="806"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12</w:t>
            </w:r>
          </w:p>
        </w:tc>
      </w:tr>
      <w:tr w:rsidR="00B61F61" w:rsidRPr="00B61F61" w:rsidTr="00111060">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lastRenderedPageBreak/>
              <w:t>32</w:t>
            </w:r>
          </w:p>
        </w:tc>
        <w:tc>
          <w:tcPr>
            <w:tcW w:w="17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ОАО «Щекиноазот»</w:t>
            </w:r>
          </w:p>
        </w:tc>
        <w:tc>
          <w:tcPr>
            <w:tcW w:w="1362"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 </w:t>
            </w:r>
          </w:p>
        </w:tc>
        <w:tc>
          <w:tcPr>
            <w:tcW w:w="5105"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Строительство установки по производству метанола-ректификата мощностью 500 тыс. тонн в год» (М-500) (</w:t>
            </w:r>
            <w:proofErr w:type="spellStart"/>
            <w:r w:rsidRPr="00B61F61">
              <w:rPr>
                <w:rFonts w:ascii="Calibri" w:hAnsi="Calibri" w:cs="Calibri"/>
                <w:color w:val="000000"/>
                <w:sz w:val="16"/>
                <w:szCs w:val="16"/>
              </w:rPr>
              <w:t>Щекинский</w:t>
            </w:r>
            <w:proofErr w:type="spellEnd"/>
            <w:r w:rsidRPr="00B61F61">
              <w:rPr>
                <w:rFonts w:ascii="Calibri" w:hAnsi="Calibri" w:cs="Calibri"/>
                <w:color w:val="000000"/>
                <w:sz w:val="16"/>
                <w:szCs w:val="16"/>
              </w:rPr>
              <w:t xml:space="preserve"> р-н) </w:t>
            </w:r>
          </w:p>
        </w:tc>
        <w:tc>
          <w:tcPr>
            <w:tcW w:w="1048" w:type="dxa"/>
            <w:tcBorders>
              <w:top w:val="nil"/>
              <w:left w:val="nil"/>
              <w:bottom w:val="single" w:sz="4" w:space="0" w:color="auto"/>
              <w:right w:val="single" w:sz="4" w:space="0" w:color="auto"/>
            </w:tcBorders>
            <w:shd w:val="clear" w:color="auto" w:fill="auto"/>
            <w:vAlign w:val="center"/>
            <w:hideMark/>
          </w:tcPr>
          <w:p w:rsidR="00B61F61" w:rsidRPr="00B61F61" w:rsidRDefault="002C0393" w:rsidP="00B61F61">
            <w:pPr>
              <w:jc w:val="center"/>
              <w:rPr>
                <w:rFonts w:ascii="Calibri" w:hAnsi="Calibri" w:cs="Calibri"/>
                <w:color w:val="000000"/>
                <w:sz w:val="16"/>
                <w:szCs w:val="16"/>
              </w:rPr>
            </w:pPr>
            <w:r>
              <w:rPr>
                <w:rFonts w:ascii="Calibri" w:hAnsi="Calibri" w:cs="Calibri"/>
                <w:color w:val="000000"/>
                <w:sz w:val="16"/>
                <w:szCs w:val="16"/>
              </w:rPr>
              <w:t>-</w:t>
            </w:r>
            <w:r w:rsidR="00B61F61" w:rsidRPr="00B61F61">
              <w:rPr>
                <w:rFonts w:ascii="Calibri" w:hAnsi="Calibri" w:cs="Calibri"/>
                <w:color w:val="000000"/>
                <w:sz w:val="16"/>
                <w:szCs w:val="16"/>
              </w:rPr>
              <w:t> </w:t>
            </w:r>
          </w:p>
        </w:tc>
        <w:tc>
          <w:tcPr>
            <w:tcW w:w="11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18,7</w:t>
            </w:r>
          </w:p>
        </w:tc>
        <w:tc>
          <w:tcPr>
            <w:tcW w:w="806"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140</w:t>
            </w:r>
          </w:p>
        </w:tc>
      </w:tr>
      <w:tr w:rsidR="00B61F61" w:rsidRPr="00B61F61" w:rsidTr="00111060">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33</w:t>
            </w:r>
          </w:p>
        </w:tc>
        <w:tc>
          <w:tcPr>
            <w:tcW w:w="17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ООО «Автодорожные концессии Тульской области»</w:t>
            </w:r>
          </w:p>
        </w:tc>
        <w:tc>
          <w:tcPr>
            <w:tcW w:w="1362"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г. Тула</w:t>
            </w:r>
          </w:p>
        </w:tc>
        <w:tc>
          <w:tcPr>
            <w:tcW w:w="5105"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 xml:space="preserve">Сотрудничество в целях содействия развитию и применению принципов государственно-частного партнерства при подготовке и реализации на территории Тульской области проектов в сфере дорожного строительства </w:t>
            </w:r>
          </w:p>
        </w:tc>
        <w:tc>
          <w:tcPr>
            <w:tcW w:w="1048" w:type="dxa"/>
            <w:tcBorders>
              <w:top w:val="nil"/>
              <w:left w:val="nil"/>
              <w:bottom w:val="single" w:sz="4" w:space="0" w:color="auto"/>
              <w:right w:val="single" w:sz="4" w:space="0" w:color="auto"/>
            </w:tcBorders>
            <w:shd w:val="clear" w:color="auto" w:fill="auto"/>
            <w:vAlign w:val="center"/>
            <w:hideMark/>
          </w:tcPr>
          <w:p w:rsidR="00B61F61" w:rsidRPr="00B61F61" w:rsidRDefault="002C0393" w:rsidP="00B61F61">
            <w:pPr>
              <w:jc w:val="center"/>
              <w:rPr>
                <w:rFonts w:ascii="Calibri" w:hAnsi="Calibri" w:cs="Calibri"/>
                <w:color w:val="000000"/>
                <w:sz w:val="16"/>
                <w:szCs w:val="16"/>
              </w:rPr>
            </w:pPr>
            <w:r>
              <w:rPr>
                <w:rFonts w:ascii="Calibri" w:hAnsi="Calibri" w:cs="Calibri"/>
                <w:color w:val="000000"/>
                <w:sz w:val="16"/>
                <w:szCs w:val="16"/>
              </w:rPr>
              <w:t>-</w:t>
            </w:r>
            <w:r w:rsidR="00B61F61" w:rsidRPr="00B61F61">
              <w:rPr>
                <w:rFonts w:ascii="Calibri" w:hAnsi="Calibri" w:cs="Calibri"/>
                <w:color w:val="000000"/>
                <w:sz w:val="16"/>
                <w:szCs w:val="16"/>
              </w:rPr>
              <w:t> </w:t>
            </w:r>
          </w:p>
        </w:tc>
        <w:tc>
          <w:tcPr>
            <w:tcW w:w="11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10</w:t>
            </w:r>
          </w:p>
        </w:tc>
        <w:tc>
          <w:tcPr>
            <w:tcW w:w="806" w:type="dxa"/>
            <w:tcBorders>
              <w:top w:val="nil"/>
              <w:left w:val="nil"/>
              <w:bottom w:val="single" w:sz="4" w:space="0" w:color="auto"/>
              <w:right w:val="single" w:sz="4" w:space="0" w:color="auto"/>
            </w:tcBorders>
            <w:shd w:val="clear" w:color="auto" w:fill="auto"/>
            <w:vAlign w:val="center"/>
            <w:hideMark/>
          </w:tcPr>
          <w:p w:rsidR="00B61F61" w:rsidRPr="00B61F61" w:rsidRDefault="002C0393" w:rsidP="00B61F61">
            <w:pPr>
              <w:jc w:val="center"/>
              <w:rPr>
                <w:rFonts w:ascii="Calibri" w:hAnsi="Calibri" w:cs="Calibri"/>
                <w:color w:val="000000"/>
                <w:sz w:val="16"/>
                <w:szCs w:val="16"/>
              </w:rPr>
            </w:pPr>
            <w:r>
              <w:rPr>
                <w:rFonts w:ascii="Calibri" w:hAnsi="Calibri" w:cs="Calibri"/>
                <w:color w:val="000000"/>
                <w:sz w:val="16"/>
                <w:szCs w:val="16"/>
              </w:rPr>
              <w:t>-</w:t>
            </w:r>
            <w:r w:rsidR="00B61F61" w:rsidRPr="00B61F61">
              <w:rPr>
                <w:rFonts w:ascii="Calibri" w:hAnsi="Calibri" w:cs="Calibri"/>
                <w:color w:val="000000"/>
                <w:sz w:val="16"/>
                <w:szCs w:val="16"/>
              </w:rPr>
              <w:t> </w:t>
            </w:r>
          </w:p>
        </w:tc>
      </w:tr>
      <w:tr w:rsidR="00B61F61" w:rsidRPr="00B61F61" w:rsidTr="00111060">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34</w:t>
            </w:r>
          </w:p>
        </w:tc>
        <w:tc>
          <w:tcPr>
            <w:tcW w:w="17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ООО «Алексинская БКФ»</w:t>
            </w:r>
          </w:p>
        </w:tc>
        <w:tc>
          <w:tcPr>
            <w:tcW w:w="1362"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proofErr w:type="spellStart"/>
            <w:r w:rsidRPr="00B61F61">
              <w:rPr>
                <w:rFonts w:ascii="Calibri" w:hAnsi="Calibri" w:cs="Calibri"/>
                <w:color w:val="000000"/>
                <w:sz w:val="16"/>
                <w:szCs w:val="16"/>
              </w:rPr>
              <w:t>г.о</w:t>
            </w:r>
            <w:proofErr w:type="spellEnd"/>
            <w:r w:rsidRPr="00B61F61">
              <w:rPr>
                <w:rFonts w:ascii="Calibri" w:hAnsi="Calibri" w:cs="Calibri"/>
                <w:color w:val="000000"/>
                <w:sz w:val="16"/>
                <w:szCs w:val="16"/>
              </w:rPr>
              <w:t>. Алексин</w:t>
            </w:r>
          </w:p>
        </w:tc>
        <w:tc>
          <w:tcPr>
            <w:tcW w:w="5105"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 xml:space="preserve">Создание нового производства по изготовлению </w:t>
            </w:r>
            <w:proofErr w:type="spellStart"/>
            <w:r w:rsidRPr="00B61F61">
              <w:rPr>
                <w:rFonts w:ascii="Calibri" w:hAnsi="Calibri" w:cs="Calibri"/>
                <w:color w:val="000000"/>
                <w:sz w:val="16"/>
                <w:szCs w:val="16"/>
              </w:rPr>
              <w:t>гофрокартона</w:t>
            </w:r>
            <w:proofErr w:type="spellEnd"/>
            <w:r w:rsidRPr="00B61F61">
              <w:rPr>
                <w:rFonts w:ascii="Calibri" w:hAnsi="Calibri" w:cs="Calibri"/>
                <w:color w:val="000000"/>
                <w:sz w:val="16"/>
                <w:szCs w:val="16"/>
              </w:rPr>
              <w:t xml:space="preserve"> и </w:t>
            </w:r>
            <w:proofErr w:type="spellStart"/>
            <w:r w:rsidRPr="00B61F61">
              <w:rPr>
                <w:rFonts w:ascii="Calibri" w:hAnsi="Calibri" w:cs="Calibri"/>
                <w:color w:val="000000"/>
                <w:sz w:val="16"/>
                <w:szCs w:val="16"/>
              </w:rPr>
              <w:t>гофроупаковки</w:t>
            </w:r>
            <w:proofErr w:type="spellEnd"/>
            <w:r w:rsidRPr="00B61F61">
              <w:rPr>
                <w:rFonts w:ascii="Calibri" w:hAnsi="Calibri" w:cs="Calibri"/>
                <w:color w:val="000000"/>
                <w:sz w:val="16"/>
                <w:szCs w:val="16"/>
              </w:rPr>
              <w:t xml:space="preserve"> (</w:t>
            </w:r>
            <w:proofErr w:type="spellStart"/>
            <w:r w:rsidRPr="00B61F61">
              <w:rPr>
                <w:rFonts w:ascii="Calibri" w:hAnsi="Calibri" w:cs="Calibri"/>
                <w:color w:val="000000"/>
                <w:sz w:val="16"/>
                <w:szCs w:val="16"/>
              </w:rPr>
              <w:t>г.о</w:t>
            </w:r>
            <w:proofErr w:type="spellEnd"/>
            <w:r w:rsidRPr="00B61F61">
              <w:rPr>
                <w:rFonts w:ascii="Calibri" w:hAnsi="Calibri" w:cs="Calibri"/>
                <w:color w:val="000000"/>
                <w:sz w:val="16"/>
                <w:szCs w:val="16"/>
              </w:rPr>
              <w:t xml:space="preserve">. Алексин) </w:t>
            </w:r>
          </w:p>
        </w:tc>
        <w:tc>
          <w:tcPr>
            <w:tcW w:w="1048"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2019</w:t>
            </w:r>
          </w:p>
        </w:tc>
        <w:tc>
          <w:tcPr>
            <w:tcW w:w="11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3,411</w:t>
            </w:r>
          </w:p>
        </w:tc>
        <w:tc>
          <w:tcPr>
            <w:tcW w:w="806"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200</w:t>
            </w:r>
          </w:p>
        </w:tc>
      </w:tr>
      <w:tr w:rsidR="00B61F61" w:rsidRPr="00B61F61" w:rsidTr="00111060">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35</w:t>
            </w:r>
          </w:p>
        </w:tc>
        <w:tc>
          <w:tcPr>
            <w:tcW w:w="17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ООО "БИЛАГРО"</w:t>
            </w:r>
          </w:p>
        </w:tc>
        <w:tc>
          <w:tcPr>
            <w:tcW w:w="1362"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Ясногорский р-н</w:t>
            </w:r>
          </w:p>
        </w:tc>
        <w:tc>
          <w:tcPr>
            <w:tcW w:w="5105"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 xml:space="preserve">Строительство оленеводческого комплекса замкнутого типа (Ясногорский р-н) </w:t>
            </w:r>
          </w:p>
        </w:tc>
        <w:tc>
          <w:tcPr>
            <w:tcW w:w="1048"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2023</w:t>
            </w:r>
          </w:p>
        </w:tc>
        <w:tc>
          <w:tcPr>
            <w:tcW w:w="11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0,5</w:t>
            </w:r>
          </w:p>
        </w:tc>
        <w:tc>
          <w:tcPr>
            <w:tcW w:w="806"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200</w:t>
            </w:r>
          </w:p>
        </w:tc>
      </w:tr>
      <w:tr w:rsidR="00B61F61" w:rsidRPr="00B61F61" w:rsidTr="00111060">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36</w:t>
            </w:r>
          </w:p>
        </w:tc>
        <w:tc>
          <w:tcPr>
            <w:tcW w:w="17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ООО «Ефремов-</w:t>
            </w:r>
            <w:proofErr w:type="spellStart"/>
            <w:r w:rsidRPr="00B61F61">
              <w:rPr>
                <w:rFonts w:ascii="Calibri" w:hAnsi="Calibri" w:cs="Calibri"/>
                <w:color w:val="000000"/>
                <w:sz w:val="16"/>
                <w:szCs w:val="16"/>
              </w:rPr>
              <w:t>Фарма</w:t>
            </w:r>
            <w:proofErr w:type="spellEnd"/>
            <w:r w:rsidRPr="00B61F61">
              <w:rPr>
                <w:rFonts w:ascii="Calibri" w:hAnsi="Calibri" w:cs="Calibri"/>
                <w:color w:val="000000"/>
                <w:sz w:val="16"/>
                <w:szCs w:val="16"/>
              </w:rPr>
              <w:t>»</w:t>
            </w:r>
          </w:p>
        </w:tc>
        <w:tc>
          <w:tcPr>
            <w:tcW w:w="1362"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proofErr w:type="spellStart"/>
            <w:r w:rsidRPr="00B61F61">
              <w:rPr>
                <w:rFonts w:ascii="Calibri" w:hAnsi="Calibri" w:cs="Calibri"/>
                <w:color w:val="000000"/>
                <w:sz w:val="16"/>
                <w:szCs w:val="16"/>
              </w:rPr>
              <w:t>г.о</w:t>
            </w:r>
            <w:proofErr w:type="spellEnd"/>
            <w:r w:rsidRPr="00B61F61">
              <w:rPr>
                <w:rFonts w:ascii="Calibri" w:hAnsi="Calibri" w:cs="Calibri"/>
                <w:color w:val="000000"/>
                <w:sz w:val="16"/>
                <w:szCs w:val="16"/>
              </w:rPr>
              <w:t>. Ефремов</w:t>
            </w:r>
          </w:p>
        </w:tc>
        <w:tc>
          <w:tcPr>
            <w:tcW w:w="5105"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Строительство завода по производству полного цикла разработки и крупнотоннажного производства активных фармацевтических субстанций, получаемых методом биотехнологического синтеза по производству фармацевтической субстанции (</w:t>
            </w:r>
            <w:proofErr w:type="spellStart"/>
            <w:r w:rsidRPr="00B61F61">
              <w:rPr>
                <w:rFonts w:ascii="Calibri" w:hAnsi="Calibri" w:cs="Calibri"/>
                <w:color w:val="000000"/>
                <w:sz w:val="16"/>
                <w:szCs w:val="16"/>
              </w:rPr>
              <w:t>г.о</w:t>
            </w:r>
            <w:proofErr w:type="spellEnd"/>
            <w:r w:rsidRPr="00B61F61">
              <w:rPr>
                <w:rFonts w:ascii="Calibri" w:hAnsi="Calibri" w:cs="Calibri"/>
                <w:color w:val="000000"/>
                <w:sz w:val="16"/>
                <w:szCs w:val="16"/>
              </w:rPr>
              <w:t xml:space="preserve">. Ефремов) </w:t>
            </w:r>
          </w:p>
        </w:tc>
        <w:tc>
          <w:tcPr>
            <w:tcW w:w="1048"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2022</w:t>
            </w:r>
          </w:p>
        </w:tc>
        <w:tc>
          <w:tcPr>
            <w:tcW w:w="11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2,038</w:t>
            </w:r>
          </w:p>
        </w:tc>
        <w:tc>
          <w:tcPr>
            <w:tcW w:w="806"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40</w:t>
            </w:r>
          </w:p>
        </w:tc>
      </w:tr>
      <w:tr w:rsidR="00B61F61" w:rsidRPr="00B61F61" w:rsidTr="00111060">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37</w:t>
            </w:r>
          </w:p>
        </w:tc>
        <w:tc>
          <w:tcPr>
            <w:tcW w:w="17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ООО "Заокское"</w:t>
            </w:r>
          </w:p>
        </w:tc>
        <w:tc>
          <w:tcPr>
            <w:tcW w:w="1362"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Заокский р-н</w:t>
            </w:r>
          </w:p>
        </w:tc>
        <w:tc>
          <w:tcPr>
            <w:tcW w:w="5105"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 xml:space="preserve">Строительство, реконструкция и модернизация комплекса по яичному производству (Заокский р-н) </w:t>
            </w:r>
          </w:p>
        </w:tc>
        <w:tc>
          <w:tcPr>
            <w:tcW w:w="1048"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2019</w:t>
            </w:r>
          </w:p>
        </w:tc>
        <w:tc>
          <w:tcPr>
            <w:tcW w:w="11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0,55</w:t>
            </w:r>
          </w:p>
        </w:tc>
        <w:tc>
          <w:tcPr>
            <w:tcW w:w="806"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25</w:t>
            </w:r>
          </w:p>
        </w:tc>
      </w:tr>
      <w:tr w:rsidR="00B61F61" w:rsidRPr="00B61F61" w:rsidTr="00111060">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38</w:t>
            </w:r>
          </w:p>
        </w:tc>
        <w:tc>
          <w:tcPr>
            <w:tcW w:w="17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ООО "</w:t>
            </w:r>
            <w:proofErr w:type="spellStart"/>
            <w:r w:rsidRPr="00B61F61">
              <w:rPr>
                <w:rFonts w:ascii="Calibri" w:hAnsi="Calibri" w:cs="Calibri"/>
                <w:color w:val="000000"/>
                <w:sz w:val="16"/>
                <w:szCs w:val="16"/>
              </w:rPr>
              <w:t>Каргилл</w:t>
            </w:r>
            <w:proofErr w:type="spellEnd"/>
            <w:r w:rsidRPr="00B61F61">
              <w:rPr>
                <w:rFonts w:ascii="Calibri" w:hAnsi="Calibri" w:cs="Calibri"/>
                <w:color w:val="000000"/>
                <w:sz w:val="16"/>
                <w:szCs w:val="16"/>
              </w:rPr>
              <w:t>"</w:t>
            </w:r>
          </w:p>
        </w:tc>
        <w:tc>
          <w:tcPr>
            <w:tcW w:w="1362"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proofErr w:type="spellStart"/>
            <w:r w:rsidRPr="00B61F61">
              <w:rPr>
                <w:rFonts w:ascii="Calibri" w:hAnsi="Calibri" w:cs="Calibri"/>
                <w:color w:val="000000"/>
                <w:sz w:val="16"/>
                <w:szCs w:val="16"/>
              </w:rPr>
              <w:t>г.о</w:t>
            </w:r>
            <w:proofErr w:type="spellEnd"/>
            <w:r w:rsidRPr="00B61F61">
              <w:rPr>
                <w:rFonts w:ascii="Calibri" w:hAnsi="Calibri" w:cs="Calibri"/>
                <w:color w:val="000000"/>
                <w:sz w:val="16"/>
                <w:szCs w:val="16"/>
              </w:rPr>
              <w:t>. Ефремов</w:t>
            </w:r>
          </w:p>
        </w:tc>
        <w:tc>
          <w:tcPr>
            <w:tcW w:w="5105"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Создание биотехнологического кластера на территории опережающего социально экономического развития в г. Ефремове Тульской области (</w:t>
            </w:r>
            <w:proofErr w:type="spellStart"/>
            <w:r w:rsidRPr="00B61F61">
              <w:rPr>
                <w:rFonts w:ascii="Calibri" w:hAnsi="Calibri" w:cs="Calibri"/>
                <w:color w:val="000000"/>
                <w:sz w:val="16"/>
                <w:szCs w:val="16"/>
              </w:rPr>
              <w:t>г.о</w:t>
            </w:r>
            <w:proofErr w:type="spellEnd"/>
            <w:r w:rsidRPr="00B61F61">
              <w:rPr>
                <w:rFonts w:ascii="Calibri" w:hAnsi="Calibri" w:cs="Calibri"/>
                <w:color w:val="000000"/>
                <w:sz w:val="16"/>
                <w:szCs w:val="16"/>
              </w:rPr>
              <w:t xml:space="preserve">. Ефремов) </w:t>
            </w:r>
          </w:p>
        </w:tc>
        <w:tc>
          <w:tcPr>
            <w:tcW w:w="1048"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2023</w:t>
            </w:r>
          </w:p>
        </w:tc>
        <w:tc>
          <w:tcPr>
            <w:tcW w:w="11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10</w:t>
            </w:r>
          </w:p>
        </w:tc>
        <w:tc>
          <w:tcPr>
            <w:tcW w:w="806"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250</w:t>
            </w:r>
          </w:p>
        </w:tc>
      </w:tr>
      <w:tr w:rsidR="00B61F61" w:rsidRPr="00B61F61" w:rsidTr="00111060">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39</w:t>
            </w:r>
          </w:p>
        </w:tc>
        <w:tc>
          <w:tcPr>
            <w:tcW w:w="17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ООО "</w:t>
            </w:r>
            <w:proofErr w:type="spellStart"/>
            <w:r w:rsidRPr="00B61F61">
              <w:rPr>
                <w:rFonts w:ascii="Calibri" w:hAnsi="Calibri" w:cs="Calibri"/>
                <w:color w:val="000000"/>
                <w:sz w:val="16"/>
                <w:szCs w:val="16"/>
              </w:rPr>
              <w:t>Кубаньмасло</w:t>
            </w:r>
            <w:proofErr w:type="spellEnd"/>
            <w:r w:rsidRPr="00B61F61">
              <w:rPr>
                <w:rFonts w:ascii="Calibri" w:hAnsi="Calibri" w:cs="Calibri"/>
                <w:color w:val="000000"/>
                <w:sz w:val="16"/>
                <w:szCs w:val="16"/>
              </w:rPr>
              <w:t xml:space="preserve"> - </w:t>
            </w:r>
            <w:proofErr w:type="spellStart"/>
            <w:r w:rsidRPr="00B61F61">
              <w:rPr>
                <w:rFonts w:ascii="Calibri" w:hAnsi="Calibri" w:cs="Calibri"/>
                <w:color w:val="000000"/>
                <w:sz w:val="16"/>
                <w:szCs w:val="16"/>
              </w:rPr>
              <w:t>Ефремовский</w:t>
            </w:r>
            <w:proofErr w:type="spellEnd"/>
            <w:r w:rsidRPr="00B61F61">
              <w:rPr>
                <w:rFonts w:ascii="Calibri" w:hAnsi="Calibri" w:cs="Calibri"/>
                <w:color w:val="000000"/>
                <w:sz w:val="16"/>
                <w:szCs w:val="16"/>
              </w:rPr>
              <w:t xml:space="preserve"> маслозавод"</w:t>
            </w:r>
          </w:p>
        </w:tc>
        <w:tc>
          <w:tcPr>
            <w:tcW w:w="1362"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proofErr w:type="spellStart"/>
            <w:r w:rsidRPr="00B61F61">
              <w:rPr>
                <w:rFonts w:ascii="Calibri" w:hAnsi="Calibri" w:cs="Calibri"/>
                <w:color w:val="000000"/>
                <w:sz w:val="16"/>
                <w:szCs w:val="16"/>
              </w:rPr>
              <w:t>г.о</w:t>
            </w:r>
            <w:proofErr w:type="spellEnd"/>
            <w:r w:rsidRPr="00B61F61">
              <w:rPr>
                <w:rFonts w:ascii="Calibri" w:hAnsi="Calibri" w:cs="Calibri"/>
                <w:color w:val="000000"/>
                <w:sz w:val="16"/>
                <w:szCs w:val="16"/>
              </w:rPr>
              <w:t>. Ефремов</w:t>
            </w:r>
          </w:p>
        </w:tc>
        <w:tc>
          <w:tcPr>
            <w:tcW w:w="5105"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Строительство производства по переработке рапса и сои (</w:t>
            </w:r>
            <w:proofErr w:type="spellStart"/>
            <w:r w:rsidRPr="00B61F61">
              <w:rPr>
                <w:rFonts w:ascii="Calibri" w:hAnsi="Calibri" w:cs="Calibri"/>
                <w:color w:val="000000"/>
                <w:sz w:val="16"/>
                <w:szCs w:val="16"/>
              </w:rPr>
              <w:t>г.о</w:t>
            </w:r>
            <w:proofErr w:type="spellEnd"/>
            <w:r w:rsidRPr="00B61F61">
              <w:rPr>
                <w:rFonts w:ascii="Calibri" w:hAnsi="Calibri" w:cs="Calibri"/>
                <w:color w:val="000000"/>
                <w:sz w:val="16"/>
                <w:szCs w:val="16"/>
              </w:rPr>
              <w:t xml:space="preserve">. Ефремов) </w:t>
            </w:r>
          </w:p>
        </w:tc>
        <w:tc>
          <w:tcPr>
            <w:tcW w:w="1048"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2021</w:t>
            </w:r>
          </w:p>
        </w:tc>
        <w:tc>
          <w:tcPr>
            <w:tcW w:w="11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4</w:t>
            </w:r>
          </w:p>
        </w:tc>
        <w:tc>
          <w:tcPr>
            <w:tcW w:w="806"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120</w:t>
            </w:r>
          </w:p>
        </w:tc>
      </w:tr>
      <w:tr w:rsidR="00B61F61" w:rsidRPr="00B61F61" w:rsidTr="00111060">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40</w:t>
            </w:r>
          </w:p>
        </w:tc>
        <w:tc>
          <w:tcPr>
            <w:tcW w:w="17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ООО "Мистраль"</w:t>
            </w:r>
          </w:p>
        </w:tc>
        <w:tc>
          <w:tcPr>
            <w:tcW w:w="1362"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proofErr w:type="spellStart"/>
            <w:r w:rsidRPr="00B61F61">
              <w:rPr>
                <w:rFonts w:ascii="Calibri" w:hAnsi="Calibri" w:cs="Calibri"/>
                <w:color w:val="000000"/>
                <w:sz w:val="16"/>
                <w:szCs w:val="16"/>
              </w:rPr>
              <w:t>Узловский</w:t>
            </w:r>
            <w:proofErr w:type="spellEnd"/>
            <w:r w:rsidRPr="00B61F61">
              <w:rPr>
                <w:rFonts w:ascii="Calibri" w:hAnsi="Calibri" w:cs="Calibri"/>
                <w:color w:val="000000"/>
                <w:sz w:val="16"/>
                <w:szCs w:val="16"/>
              </w:rPr>
              <w:t xml:space="preserve"> р-н </w:t>
            </w:r>
          </w:p>
        </w:tc>
        <w:tc>
          <w:tcPr>
            <w:tcW w:w="5105"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 xml:space="preserve">Строительство производства экологически чистой переработки древесных отходов и продуктов санитарной вырубки леса в высококачественные </w:t>
            </w:r>
            <w:proofErr w:type="spellStart"/>
            <w:r w:rsidRPr="00B61F61">
              <w:rPr>
                <w:rFonts w:ascii="Calibri" w:hAnsi="Calibri" w:cs="Calibri"/>
                <w:color w:val="000000"/>
                <w:sz w:val="16"/>
                <w:szCs w:val="16"/>
              </w:rPr>
              <w:t>био</w:t>
            </w:r>
            <w:proofErr w:type="spellEnd"/>
            <w:r w:rsidRPr="00B61F61">
              <w:rPr>
                <w:rFonts w:ascii="Calibri" w:hAnsi="Calibri" w:cs="Calibri"/>
                <w:color w:val="000000"/>
                <w:sz w:val="16"/>
                <w:szCs w:val="16"/>
              </w:rPr>
              <w:t xml:space="preserve">-продукты на основе древесного </w:t>
            </w:r>
            <w:proofErr w:type="spellStart"/>
            <w:r w:rsidRPr="00B61F61">
              <w:rPr>
                <w:rFonts w:ascii="Calibri" w:hAnsi="Calibri" w:cs="Calibri"/>
                <w:color w:val="000000"/>
                <w:sz w:val="16"/>
                <w:szCs w:val="16"/>
              </w:rPr>
              <w:t>био</w:t>
            </w:r>
            <w:proofErr w:type="spellEnd"/>
            <w:r w:rsidRPr="00B61F61">
              <w:rPr>
                <w:rFonts w:ascii="Calibri" w:hAnsi="Calibri" w:cs="Calibri"/>
                <w:color w:val="000000"/>
                <w:sz w:val="16"/>
                <w:szCs w:val="16"/>
              </w:rPr>
              <w:t xml:space="preserve">-угля (97%): кормовые добавки, восстановители почвы и </w:t>
            </w:r>
            <w:proofErr w:type="spellStart"/>
            <w:r w:rsidRPr="00B61F61">
              <w:rPr>
                <w:rFonts w:ascii="Calibri" w:hAnsi="Calibri" w:cs="Calibri"/>
                <w:color w:val="000000"/>
                <w:sz w:val="16"/>
                <w:szCs w:val="16"/>
              </w:rPr>
              <w:t>био</w:t>
            </w:r>
            <w:proofErr w:type="spellEnd"/>
            <w:r w:rsidRPr="00B61F61">
              <w:rPr>
                <w:rFonts w:ascii="Calibri" w:hAnsi="Calibri" w:cs="Calibri"/>
                <w:color w:val="000000"/>
                <w:sz w:val="16"/>
                <w:szCs w:val="16"/>
              </w:rPr>
              <w:t xml:space="preserve">-энергию (ОЭЗ ППТ "Узловая") </w:t>
            </w:r>
          </w:p>
        </w:tc>
        <w:tc>
          <w:tcPr>
            <w:tcW w:w="1048"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2020</w:t>
            </w:r>
          </w:p>
        </w:tc>
        <w:tc>
          <w:tcPr>
            <w:tcW w:w="11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1,3</w:t>
            </w:r>
          </w:p>
        </w:tc>
        <w:tc>
          <w:tcPr>
            <w:tcW w:w="806"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30</w:t>
            </w:r>
          </w:p>
        </w:tc>
      </w:tr>
      <w:tr w:rsidR="00B61F61" w:rsidRPr="00B61F61" w:rsidTr="00111060">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41</w:t>
            </w:r>
          </w:p>
        </w:tc>
        <w:tc>
          <w:tcPr>
            <w:tcW w:w="17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ООО «</w:t>
            </w:r>
            <w:proofErr w:type="spellStart"/>
            <w:r w:rsidRPr="00B61F61">
              <w:rPr>
                <w:rFonts w:ascii="Calibri" w:hAnsi="Calibri" w:cs="Calibri"/>
                <w:color w:val="000000"/>
                <w:sz w:val="16"/>
                <w:szCs w:val="16"/>
              </w:rPr>
              <w:t>Проктер</w:t>
            </w:r>
            <w:proofErr w:type="spellEnd"/>
            <w:r w:rsidRPr="00B61F61">
              <w:rPr>
                <w:rFonts w:ascii="Calibri" w:hAnsi="Calibri" w:cs="Calibri"/>
                <w:color w:val="000000"/>
                <w:sz w:val="16"/>
                <w:szCs w:val="16"/>
              </w:rPr>
              <w:t xml:space="preserve"> энд </w:t>
            </w:r>
            <w:proofErr w:type="spellStart"/>
            <w:r w:rsidRPr="00B61F61">
              <w:rPr>
                <w:rFonts w:ascii="Calibri" w:hAnsi="Calibri" w:cs="Calibri"/>
                <w:color w:val="000000"/>
                <w:sz w:val="16"/>
                <w:szCs w:val="16"/>
              </w:rPr>
              <w:t>Гэмбл</w:t>
            </w:r>
            <w:proofErr w:type="spellEnd"/>
            <w:r w:rsidRPr="00B61F61">
              <w:rPr>
                <w:rFonts w:ascii="Calibri" w:hAnsi="Calibri" w:cs="Calibri"/>
                <w:color w:val="000000"/>
                <w:sz w:val="16"/>
                <w:szCs w:val="16"/>
              </w:rPr>
              <w:t>-Новомосковск»</w:t>
            </w:r>
          </w:p>
        </w:tc>
        <w:tc>
          <w:tcPr>
            <w:tcW w:w="1362"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г. Новомосковск</w:t>
            </w:r>
          </w:p>
        </w:tc>
        <w:tc>
          <w:tcPr>
            <w:tcW w:w="5105"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Строительство дистрибьюторского центра (</w:t>
            </w:r>
            <w:proofErr w:type="spellStart"/>
            <w:r w:rsidRPr="00B61F61">
              <w:rPr>
                <w:rFonts w:ascii="Calibri" w:hAnsi="Calibri" w:cs="Calibri"/>
                <w:color w:val="000000"/>
                <w:sz w:val="16"/>
                <w:szCs w:val="16"/>
              </w:rPr>
              <w:t>г.Новомосковск</w:t>
            </w:r>
            <w:proofErr w:type="spellEnd"/>
            <w:r w:rsidRPr="00B61F61">
              <w:rPr>
                <w:rFonts w:ascii="Calibri" w:hAnsi="Calibri" w:cs="Calibri"/>
                <w:color w:val="000000"/>
                <w:sz w:val="16"/>
                <w:szCs w:val="16"/>
              </w:rPr>
              <w:t xml:space="preserve">) </w:t>
            </w:r>
          </w:p>
        </w:tc>
        <w:tc>
          <w:tcPr>
            <w:tcW w:w="1048"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2020</w:t>
            </w:r>
          </w:p>
        </w:tc>
        <w:tc>
          <w:tcPr>
            <w:tcW w:w="11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2,2</w:t>
            </w:r>
          </w:p>
        </w:tc>
        <w:tc>
          <w:tcPr>
            <w:tcW w:w="806" w:type="dxa"/>
            <w:tcBorders>
              <w:top w:val="nil"/>
              <w:left w:val="nil"/>
              <w:bottom w:val="single" w:sz="4" w:space="0" w:color="auto"/>
              <w:right w:val="single" w:sz="4" w:space="0" w:color="auto"/>
            </w:tcBorders>
            <w:shd w:val="clear" w:color="auto" w:fill="auto"/>
            <w:vAlign w:val="center"/>
            <w:hideMark/>
          </w:tcPr>
          <w:p w:rsidR="00B61F61" w:rsidRPr="00B61F61" w:rsidRDefault="002C0393" w:rsidP="00B61F61">
            <w:pPr>
              <w:jc w:val="center"/>
              <w:rPr>
                <w:rFonts w:ascii="Calibri" w:hAnsi="Calibri" w:cs="Calibri"/>
                <w:color w:val="000000"/>
                <w:sz w:val="16"/>
                <w:szCs w:val="16"/>
              </w:rPr>
            </w:pPr>
            <w:r>
              <w:rPr>
                <w:rFonts w:ascii="Calibri" w:hAnsi="Calibri" w:cs="Calibri"/>
                <w:color w:val="000000"/>
                <w:sz w:val="16"/>
                <w:szCs w:val="16"/>
              </w:rPr>
              <w:t>-</w:t>
            </w:r>
            <w:r w:rsidR="00B61F61" w:rsidRPr="00B61F61">
              <w:rPr>
                <w:rFonts w:ascii="Calibri" w:hAnsi="Calibri" w:cs="Calibri"/>
                <w:color w:val="000000"/>
                <w:sz w:val="16"/>
                <w:szCs w:val="16"/>
              </w:rPr>
              <w:t> </w:t>
            </w:r>
          </w:p>
        </w:tc>
      </w:tr>
      <w:tr w:rsidR="00B61F61" w:rsidRPr="00B61F61" w:rsidTr="00111060">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42</w:t>
            </w:r>
          </w:p>
        </w:tc>
        <w:tc>
          <w:tcPr>
            <w:tcW w:w="17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ООО «ТУЛАЧЕРМЕТ- СТАЛЬ»</w:t>
            </w:r>
          </w:p>
        </w:tc>
        <w:tc>
          <w:tcPr>
            <w:tcW w:w="1362"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г. Тула</w:t>
            </w:r>
          </w:p>
        </w:tc>
        <w:tc>
          <w:tcPr>
            <w:tcW w:w="5105"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СПИК по проекту по созданию литейно-прокатного комплекса и освоению производства проката на площадке ООО «ТУЛАЧЕРМЕТ-СТАЛЬ» (</w:t>
            </w:r>
            <w:proofErr w:type="spellStart"/>
            <w:r w:rsidRPr="00B61F61">
              <w:rPr>
                <w:rFonts w:ascii="Calibri" w:hAnsi="Calibri" w:cs="Calibri"/>
                <w:color w:val="000000"/>
                <w:sz w:val="16"/>
                <w:szCs w:val="16"/>
              </w:rPr>
              <w:t>г.о</w:t>
            </w:r>
            <w:proofErr w:type="spellEnd"/>
            <w:r w:rsidRPr="00B61F61">
              <w:rPr>
                <w:rFonts w:ascii="Calibri" w:hAnsi="Calibri" w:cs="Calibri"/>
                <w:color w:val="000000"/>
                <w:sz w:val="16"/>
                <w:szCs w:val="16"/>
              </w:rPr>
              <w:t xml:space="preserve">. Тула) </w:t>
            </w:r>
          </w:p>
        </w:tc>
        <w:tc>
          <w:tcPr>
            <w:tcW w:w="1048"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2025</w:t>
            </w:r>
          </w:p>
        </w:tc>
        <w:tc>
          <w:tcPr>
            <w:tcW w:w="11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13,5</w:t>
            </w:r>
          </w:p>
        </w:tc>
        <w:tc>
          <w:tcPr>
            <w:tcW w:w="806" w:type="dxa"/>
            <w:tcBorders>
              <w:top w:val="nil"/>
              <w:left w:val="nil"/>
              <w:bottom w:val="single" w:sz="4" w:space="0" w:color="auto"/>
              <w:right w:val="single" w:sz="4" w:space="0" w:color="auto"/>
            </w:tcBorders>
            <w:shd w:val="clear" w:color="auto" w:fill="auto"/>
            <w:vAlign w:val="center"/>
            <w:hideMark/>
          </w:tcPr>
          <w:p w:rsidR="00B61F61" w:rsidRPr="00B61F61" w:rsidRDefault="002C0393" w:rsidP="00B61F61">
            <w:pPr>
              <w:jc w:val="center"/>
              <w:rPr>
                <w:rFonts w:ascii="Calibri" w:hAnsi="Calibri" w:cs="Calibri"/>
                <w:color w:val="000000"/>
                <w:sz w:val="16"/>
                <w:szCs w:val="16"/>
              </w:rPr>
            </w:pPr>
            <w:r>
              <w:rPr>
                <w:rFonts w:ascii="Calibri" w:hAnsi="Calibri" w:cs="Calibri"/>
                <w:color w:val="000000"/>
                <w:sz w:val="16"/>
                <w:szCs w:val="16"/>
              </w:rPr>
              <w:t>-</w:t>
            </w:r>
            <w:r w:rsidR="00B61F61" w:rsidRPr="00B61F61">
              <w:rPr>
                <w:rFonts w:ascii="Calibri" w:hAnsi="Calibri" w:cs="Calibri"/>
                <w:color w:val="000000"/>
                <w:sz w:val="16"/>
                <w:szCs w:val="16"/>
              </w:rPr>
              <w:t> </w:t>
            </w:r>
          </w:p>
        </w:tc>
      </w:tr>
      <w:tr w:rsidR="00B61F61" w:rsidRPr="00B61F61" w:rsidTr="00111060">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43</w:t>
            </w:r>
          </w:p>
        </w:tc>
        <w:tc>
          <w:tcPr>
            <w:tcW w:w="17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ООО «Тульский завод алюминия»</w:t>
            </w:r>
          </w:p>
        </w:tc>
        <w:tc>
          <w:tcPr>
            <w:tcW w:w="1362"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proofErr w:type="spellStart"/>
            <w:r w:rsidRPr="00B61F61">
              <w:rPr>
                <w:rFonts w:ascii="Calibri" w:hAnsi="Calibri" w:cs="Calibri"/>
                <w:color w:val="000000"/>
                <w:sz w:val="16"/>
                <w:szCs w:val="16"/>
              </w:rPr>
              <w:t>Узловский</w:t>
            </w:r>
            <w:proofErr w:type="spellEnd"/>
            <w:r w:rsidRPr="00B61F61">
              <w:rPr>
                <w:rFonts w:ascii="Calibri" w:hAnsi="Calibri" w:cs="Calibri"/>
                <w:color w:val="000000"/>
                <w:sz w:val="16"/>
                <w:szCs w:val="16"/>
              </w:rPr>
              <w:t xml:space="preserve"> р-н</w:t>
            </w:r>
          </w:p>
        </w:tc>
        <w:tc>
          <w:tcPr>
            <w:tcW w:w="5105"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 xml:space="preserve">Строительство высокотехнологического литейно-прессового завода по переработке алюминиевых сплавов (ОЭЗ ППТ "Узловая") </w:t>
            </w:r>
          </w:p>
        </w:tc>
        <w:tc>
          <w:tcPr>
            <w:tcW w:w="1048"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2022</w:t>
            </w:r>
          </w:p>
        </w:tc>
        <w:tc>
          <w:tcPr>
            <w:tcW w:w="11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2,64</w:t>
            </w:r>
          </w:p>
        </w:tc>
        <w:tc>
          <w:tcPr>
            <w:tcW w:w="806"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225</w:t>
            </w:r>
          </w:p>
        </w:tc>
      </w:tr>
      <w:tr w:rsidR="00B61F61" w:rsidRPr="00B61F61" w:rsidTr="00111060">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44</w:t>
            </w:r>
          </w:p>
        </w:tc>
        <w:tc>
          <w:tcPr>
            <w:tcW w:w="17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ООО "Спасское"</w:t>
            </w:r>
          </w:p>
        </w:tc>
        <w:tc>
          <w:tcPr>
            <w:tcW w:w="1362"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г. Новомосковск</w:t>
            </w:r>
          </w:p>
        </w:tc>
        <w:tc>
          <w:tcPr>
            <w:tcW w:w="5105"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 xml:space="preserve">Развитие сельскохозяйственного производства, строительство картофелехранилищ, реконструкцию зерносушильных комплексов, а также приобретение сельскохозяйственной техники (г. Новомосковск) </w:t>
            </w:r>
          </w:p>
        </w:tc>
        <w:tc>
          <w:tcPr>
            <w:tcW w:w="1048"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2021</w:t>
            </w:r>
          </w:p>
        </w:tc>
        <w:tc>
          <w:tcPr>
            <w:tcW w:w="11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0,5</w:t>
            </w:r>
          </w:p>
        </w:tc>
        <w:tc>
          <w:tcPr>
            <w:tcW w:w="806" w:type="dxa"/>
            <w:tcBorders>
              <w:top w:val="nil"/>
              <w:left w:val="nil"/>
              <w:bottom w:val="single" w:sz="4" w:space="0" w:color="auto"/>
              <w:right w:val="single" w:sz="4" w:space="0" w:color="auto"/>
            </w:tcBorders>
            <w:shd w:val="clear" w:color="auto" w:fill="auto"/>
            <w:vAlign w:val="center"/>
            <w:hideMark/>
          </w:tcPr>
          <w:p w:rsidR="00B61F61" w:rsidRPr="00B61F61" w:rsidRDefault="002C0393" w:rsidP="00B61F61">
            <w:pPr>
              <w:jc w:val="center"/>
              <w:rPr>
                <w:rFonts w:ascii="Calibri" w:hAnsi="Calibri" w:cs="Calibri"/>
                <w:color w:val="000000"/>
                <w:sz w:val="16"/>
                <w:szCs w:val="16"/>
              </w:rPr>
            </w:pPr>
            <w:r>
              <w:rPr>
                <w:rFonts w:ascii="Calibri" w:hAnsi="Calibri" w:cs="Calibri"/>
                <w:color w:val="000000"/>
                <w:sz w:val="16"/>
                <w:szCs w:val="16"/>
              </w:rPr>
              <w:t>-</w:t>
            </w:r>
            <w:r w:rsidR="00B61F61" w:rsidRPr="00B61F61">
              <w:rPr>
                <w:rFonts w:ascii="Calibri" w:hAnsi="Calibri" w:cs="Calibri"/>
                <w:color w:val="000000"/>
                <w:sz w:val="16"/>
                <w:szCs w:val="16"/>
              </w:rPr>
              <w:t> </w:t>
            </w:r>
          </w:p>
        </w:tc>
      </w:tr>
      <w:tr w:rsidR="00B61F61" w:rsidRPr="00B61F61" w:rsidTr="00111060">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45</w:t>
            </w:r>
          </w:p>
        </w:tc>
        <w:tc>
          <w:tcPr>
            <w:tcW w:w="17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ООО «ПХ «Лазаревское»</w:t>
            </w:r>
          </w:p>
        </w:tc>
        <w:tc>
          <w:tcPr>
            <w:tcW w:w="1362"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proofErr w:type="spellStart"/>
            <w:r w:rsidRPr="00B61F61">
              <w:rPr>
                <w:rFonts w:ascii="Calibri" w:hAnsi="Calibri" w:cs="Calibri"/>
                <w:color w:val="000000"/>
                <w:sz w:val="16"/>
                <w:szCs w:val="16"/>
              </w:rPr>
              <w:t>Щекинский</w:t>
            </w:r>
            <w:proofErr w:type="spellEnd"/>
            <w:r w:rsidRPr="00B61F61">
              <w:rPr>
                <w:rFonts w:ascii="Calibri" w:hAnsi="Calibri" w:cs="Calibri"/>
                <w:color w:val="000000"/>
                <w:sz w:val="16"/>
                <w:szCs w:val="16"/>
              </w:rPr>
              <w:t xml:space="preserve"> р-н</w:t>
            </w:r>
          </w:p>
        </w:tc>
        <w:tc>
          <w:tcPr>
            <w:tcW w:w="5105"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Развитие сельскохозяйственного производства, включающее реконструкцию и модернизацию производственных и перерабатывающих мощностей, строительство энергетического центра, а также модернизацию парка сельскохозяйственной техники (</w:t>
            </w:r>
            <w:proofErr w:type="spellStart"/>
            <w:r w:rsidRPr="00B61F61">
              <w:rPr>
                <w:rFonts w:ascii="Calibri" w:hAnsi="Calibri" w:cs="Calibri"/>
                <w:color w:val="000000"/>
                <w:sz w:val="16"/>
                <w:szCs w:val="16"/>
              </w:rPr>
              <w:t>Щекинский</w:t>
            </w:r>
            <w:proofErr w:type="spellEnd"/>
            <w:r w:rsidRPr="00B61F61">
              <w:rPr>
                <w:rFonts w:ascii="Calibri" w:hAnsi="Calibri" w:cs="Calibri"/>
                <w:color w:val="000000"/>
                <w:sz w:val="16"/>
                <w:szCs w:val="16"/>
              </w:rPr>
              <w:t xml:space="preserve"> р-н) </w:t>
            </w:r>
          </w:p>
        </w:tc>
        <w:tc>
          <w:tcPr>
            <w:tcW w:w="1048"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2020</w:t>
            </w:r>
          </w:p>
        </w:tc>
        <w:tc>
          <w:tcPr>
            <w:tcW w:w="11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0,5</w:t>
            </w:r>
          </w:p>
        </w:tc>
        <w:tc>
          <w:tcPr>
            <w:tcW w:w="806"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12</w:t>
            </w:r>
          </w:p>
        </w:tc>
      </w:tr>
      <w:tr w:rsidR="00B61F61" w:rsidRPr="00B61F61" w:rsidTr="00111060">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46</w:t>
            </w:r>
          </w:p>
        </w:tc>
        <w:tc>
          <w:tcPr>
            <w:tcW w:w="17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ООО «Агропромышленный холдинг «</w:t>
            </w:r>
            <w:proofErr w:type="spellStart"/>
            <w:r w:rsidRPr="00B61F61">
              <w:rPr>
                <w:rFonts w:ascii="Calibri" w:hAnsi="Calibri" w:cs="Calibri"/>
                <w:color w:val="000000"/>
                <w:sz w:val="16"/>
                <w:szCs w:val="16"/>
              </w:rPr>
              <w:t>Мираторг</w:t>
            </w:r>
            <w:proofErr w:type="spellEnd"/>
            <w:r w:rsidRPr="00B61F61">
              <w:rPr>
                <w:rFonts w:ascii="Calibri" w:hAnsi="Calibri" w:cs="Calibri"/>
                <w:color w:val="000000"/>
                <w:sz w:val="16"/>
                <w:szCs w:val="16"/>
              </w:rPr>
              <w:t>»</w:t>
            </w:r>
          </w:p>
        </w:tc>
        <w:tc>
          <w:tcPr>
            <w:tcW w:w="1362"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 </w:t>
            </w:r>
          </w:p>
        </w:tc>
        <w:tc>
          <w:tcPr>
            <w:tcW w:w="5105"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 xml:space="preserve">Строительство двух ферм закрытого типа с круглогодовым стойловым содержанием высокопродуктивного поголовья мелкого рогатого скота </w:t>
            </w:r>
          </w:p>
        </w:tc>
        <w:tc>
          <w:tcPr>
            <w:tcW w:w="1048"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2028</w:t>
            </w:r>
          </w:p>
        </w:tc>
        <w:tc>
          <w:tcPr>
            <w:tcW w:w="11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6</w:t>
            </w:r>
          </w:p>
        </w:tc>
        <w:tc>
          <w:tcPr>
            <w:tcW w:w="806"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150</w:t>
            </w:r>
          </w:p>
        </w:tc>
      </w:tr>
      <w:tr w:rsidR="00B61F61" w:rsidRPr="00B61F61" w:rsidTr="00111060">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47</w:t>
            </w:r>
          </w:p>
        </w:tc>
        <w:tc>
          <w:tcPr>
            <w:tcW w:w="17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ООО «Родниковое поле»</w:t>
            </w:r>
          </w:p>
        </w:tc>
        <w:tc>
          <w:tcPr>
            <w:tcW w:w="1362"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proofErr w:type="spellStart"/>
            <w:r w:rsidRPr="00B61F61">
              <w:rPr>
                <w:rFonts w:ascii="Calibri" w:hAnsi="Calibri" w:cs="Calibri"/>
                <w:color w:val="000000"/>
                <w:sz w:val="16"/>
                <w:szCs w:val="16"/>
              </w:rPr>
              <w:t>Веневский</w:t>
            </w:r>
            <w:proofErr w:type="spellEnd"/>
            <w:r w:rsidRPr="00B61F61">
              <w:rPr>
                <w:rFonts w:ascii="Calibri" w:hAnsi="Calibri" w:cs="Calibri"/>
                <w:color w:val="000000"/>
                <w:sz w:val="16"/>
                <w:szCs w:val="16"/>
              </w:rPr>
              <w:t xml:space="preserve"> р-н</w:t>
            </w:r>
          </w:p>
        </w:tc>
        <w:tc>
          <w:tcPr>
            <w:tcW w:w="5105"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 xml:space="preserve">Развитие сельскохозяйственного </w:t>
            </w:r>
            <w:proofErr w:type="spellStart"/>
            <w:r w:rsidRPr="00B61F61">
              <w:rPr>
                <w:rFonts w:ascii="Calibri" w:hAnsi="Calibri" w:cs="Calibri"/>
                <w:color w:val="000000"/>
                <w:sz w:val="16"/>
                <w:szCs w:val="16"/>
              </w:rPr>
              <w:t>производства,включающее</w:t>
            </w:r>
            <w:proofErr w:type="spellEnd"/>
            <w:r w:rsidRPr="00B61F61">
              <w:rPr>
                <w:rFonts w:ascii="Calibri" w:hAnsi="Calibri" w:cs="Calibri"/>
                <w:color w:val="000000"/>
                <w:sz w:val="16"/>
                <w:szCs w:val="16"/>
              </w:rPr>
              <w:t xml:space="preserve"> строительство завода по переработке молока и производству </w:t>
            </w:r>
            <w:proofErr w:type="spellStart"/>
            <w:r w:rsidRPr="00B61F61">
              <w:rPr>
                <w:rFonts w:ascii="Calibri" w:hAnsi="Calibri" w:cs="Calibri"/>
                <w:color w:val="000000"/>
                <w:sz w:val="16"/>
                <w:szCs w:val="16"/>
              </w:rPr>
              <w:t>сыра,а</w:t>
            </w:r>
            <w:proofErr w:type="spellEnd"/>
            <w:r w:rsidRPr="00B61F61">
              <w:rPr>
                <w:rFonts w:ascii="Calibri" w:hAnsi="Calibri" w:cs="Calibri"/>
                <w:color w:val="000000"/>
                <w:sz w:val="16"/>
                <w:szCs w:val="16"/>
              </w:rPr>
              <w:t xml:space="preserve"> также завода по переработке льняной тресты (</w:t>
            </w:r>
            <w:proofErr w:type="spellStart"/>
            <w:r w:rsidRPr="00B61F61">
              <w:rPr>
                <w:rFonts w:ascii="Calibri" w:hAnsi="Calibri" w:cs="Calibri"/>
                <w:color w:val="000000"/>
                <w:sz w:val="16"/>
                <w:szCs w:val="16"/>
              </w:rPr>
              <w:t>Веневский</w:t>
            </w:r>
            <w:proofErr w:type="spellEnd"/>
            <w:r w:rsidRPr="00B61F61">
              <w:rPr>
                <w:rFonts w:ascii="Calibri" w:hAnsi="Calibri" w:cs="Calibri"/>
                <w:color w:val="000000"/>
                <w:sz w:val="16"/>
                <w:szCs w:val="16"/>
              </w:rPr>
              <w:t xml:space="preserve"> р-н) </w:t>
            </w:r>
          </w:p>
        </w:tc>
        <w:tc>
          <w:tcPr>
            <w:tcW w:w="1048"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2021</w:t>
            </w:r>
          </w:p>
        </w:tc>
        <w:tc>
          <w:tcPr>
            <w:tcW w:w="11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0,25</w:t>
            </w:r>
          </w:p>
        </w:tc>
        <w:tc>
          <w:tcPr>
            <w:tcW w:w="806"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30</w:t>
            </w:r>
          </w:p>
        </w:tc>
      </w:tr>
      <w:tr w:rsidR="00B61F61" w:rsidRPr="00B61F61" w:rsidTr="00111060">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48</w:t>
            </w:r>
          </w:p>
        </w:tc>
        <w:tc>
          <w:tcPr>
            <w:tcW w:w="17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ООО «</w:t>
            </w:r>
            <w:proofErr w:type="spellStart"/>
            <w:r w:rsidRPr="00B61F61">
              <w:rPr>
                <w:rFonts w:ascii="Calibri" w:hAnsi="Calibri" w:cs="Calibri"/>
                <w:color w:val="000000"/>
                <w:sz w:val="16"/>
                <w:szCs w:val="16"/>
              </w:rPr>
              <w:t>Авиаген</w:t>
            </w:r>
            <w:proofErr w:type="spellEnd"/>
            <w:r w:rsidRPr="00B61F61">
              <w:rPr>
                <w:rFonts w:ascii="Calibri" w:hAnsi="Calibri" w:cs="Calibri"/>
                <w:color w:val="000000"/>
                <w:sz w:val="16"/>
                <w:szCs w:val="16"/>
              </w:rPr>
              <w:t>»</w:t>
            </w:r>
          </w:p>
        </w:tc>
        <w:tc>
          <w:tcPr>
            <w:tcW w:w="1362"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proofErr w:type="spellStart"/>
            <w:r w:rsidRPr="00B61F61">
              <w:rPr>
                <w:rFonts w:ascii="Calibri" w:hAnsi="Calibri" w:cs="Calibri"/>
                <w:color w:val="000000"/>
                <w:sz w:val="16"/>
                <w:szCs w:val="16"/>
              </w:rPr>
              <w:t>г.о</w:t>
            </w:r>
            <w:proofErr w:type="spellEnd"/>
            <w:r w:rsidRPr="00B61F61">
              <w:rPr>
                <w:rFonts w:ascii="Calibri" w:hAnsi="Calibri" w:cs="Calibri"/>
                <w:color w:val="000000"/>
                <w:sz w:val="16"/>
                <w:szCs w:val="16"/>
              </w:rPr>
              <w:t>. Алексин</w:t>
            </w:r>
          </w:p>
        </w:tc>
        <w:tc>
          <w:tcPr>
            <w:tcW w:w="5105"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Строительство птицеводческих ферм для содержания прародителей (</w:t>
            </w:r>
            <w:proofErr w:type="spellStart"/>
            <w:r w:rsidRPr="00B61F61">
              <w:rPr>
                <w:rFonts w:ascii="Calibri" w:hAnsi="Calibri" w:cs="Calibri"/>
                <w:color w:val="000000"/>
                <w:sz w:val="16"/>
                <w:szCs w:val="16"/>
              </w:rPr>
              <w:t>г.о</w:t>
            </w:r>
            <w:proofErr w:type="spellEnd"/>
            <w:r w:rsidRPr="00B61F61">
              <w:rPr>
                <w:rFonts w:ascii="Calibri" w:hAnsi="Calibri" w:cs="Calibri"/>
                <w:color w:val="000000"/>
                <w:sz w:val="16"/>
                <w:szCs w:val="16"/>
              </w:rPr>
              <w:t xml:space="preserve">. Алексин) </w:t>
            </w:r>
          </w:p>
        </w:tc>
        <w:tc>
          <w:tcPr>
            <w:tcW w:w="1048"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2021</w:t>
            </w:r>
          </w:p>
        </w:tc>
        <w:tc>
          <w:tcPr>
            <w:tcW w:w="11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0,6</w:t>
            </w:r>
          </w:p>
        </w:tc>
        <w:tc>
          <w:tcPr>
            <w:tcW w:w="806"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20</w:t>
            </w:r>
          </w:p>
        </w:tc>
      </w:tr>
      <w:tr w:rsidR="00B61F61" w:rsidRPr="00B61F61" w:rsidTr="00111060">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49</w:t>
            </w:r>
          </w:p>
        </w:tc>
        <w:tc>
          <w:tcPr>
            <w:tcW w:w="17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АО МХК «</w:t>
            </w:r>
            <w:proofErr w:type="spellStart"/>
            <w:r w:rsidRPr="00B61F61">
              <w:rPr>
                <w:rFonts w:ascii="Calibri" w:hAnsi="Calibri" w:cs="Calibri"/>
                <w:color w:val="000000"/>
                <w:sz w:val="16"/>
                <w:szCs w:val="16"/>
              </w:rPr>
              <w:t>Еврохим</w:t>
            </w:r>
            <w:proofErr w:type="spellEnd"/>
            <w:r w:rsidRPr="00B61F61">
              <w:rPr>
                <w:rFonts w:ascii="Calibri" w:hAnsi="Calibri" w:cs="Calibri"/>
                <w:color w:val="000000"/>
                <w:sz w:val="16"/>
                <w:szCs w:val="16"/>
              </w:rPr>
              <w:t>»</w:t>
            </w:r>
          </w:p>
        </w:tc>
        <w:tc>
          <w:tcPr>
            <w:tcW w:w="1362"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г. Новомосковск</w:t>
            </w:r>
          </w:p>
        </w:tc>
        <w:tc>
          <w:tcPr>
            <w:tcW w:w="5105"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 xml:space="preserve">Создание современного, уникального для России предприятия с применением новейших технологий по производству Окиси пропилена, </w:t>
            </w:r>
            <w:proofErr w:type="spellStart"/>
            <w:r w:rsidRPr="00B61F61">
              <w:rPr>
                <w:rFonts w:ascii="Calibri" w:hAnsi="Calibri" w:cs="Calibri"/>
                <w:color w:val="000000"/>
                <w:sz w:val="16"/>
                <w:szCs w:val="16"/>
              </w:rPr>
              <w:t>Толуилендиизоцианата</w:t>
            </w:r>
            <w:proofErr w:type="spellEnd"/>
            <w:r w:rsidRPr="00B61F61">
              <w:rPr>
                <w:rFonts w:ascii="Calibri" w:hAnsi="Calibri" w:cs="Calibri"/>
                <w:color w:val="000000"/>
                <w:sz w:val="16"/>
                <w:szCs w:val="16"/>
              </w:rPr>
              <w:t xml:space="preserve"> (ТДИ) и </w:t>
            </w:r>
            <w:proofErr w:type="spellStart"/>
            <w:r w:rsidRPr="00B61F61">
              <w:rPr>
                <w:rFonts w:ascii="Calibri" w:hAnsi="Calibri" w:cs="Calibri"/>
                <w:color w:val="000000"/>
                <w:sz w:val="16"/>
                <w:szCs w:val="16"/>
              </w:rPr>
              <w:t>Метилендифенилдиизоцианата</w:t>
            </w:r>
            <w:proofErr w:type="spellEnd"/>
            <w:r w:rsidRPr="00B61F61">
              <w:rPr>
                <w:rFonts w:ascii="Calibri" w:hAnsi="Calibri" w:cs="Calibri"/>
                <w:color w:val="000000"/>
                <w:sz w:val="16"/>
                <w:szCs w:val="16"/>
              </w:rPr>
              <w:t xml:space="preserve"> (МДИ) (г. Новомосковск) </w:t>
            </w:r>
          </w:p>
        </w:tc>
        <w:tc>
          <w:tcPr>
            <w:tcW w:w="1048" w:type="dxa"/>
            <w:tcBorders>
              <w:top w:val="nil"/>
              <w:left w:val="nil"/>
              <w:bottom w:val="single" w:sz="4" w:space="0" w:color="auto"/>
              <w:right w:val="single" w:sz="4" w:space="0" w:color="auto"/>
            </w:tcBorders>
            <w:shd w:val="clear" w:color="auto" w:fill="auto"/>
            <w:vAlign w:val="center"/>
            <w:hideMark/>
          </w:tcPr>
          <w:p w:rsidR="00B61F61" w:rsidRPr="00B61F61" w:rsidRDefault="002C0393" w:rsidP="00B61F61">
            <w:pPr>
              <w:jc w:val="center"/>
              <w:rPr>
                <w:rFonts w:ascii="Calibri" w:hAnsi="Calibri" w:cs="Calibri"/>
                <w:color w:val="000000"/>
                <w:sz w:val="16"/>
                <w:szCs w:val="16"/>
              </w:rPr>
            </w:pPr>
            <w:r>
              <w:rPr>
                <w:rFonts w:ascii="Calibri" w:hAnsi="Calibri" w:cs="Calibri"/>
                <w:color w:val="000000"/>
                <w:sz w:val="16"/>
                <w:szCs w:val="16"/>
              </w:rPr>
              <w:t>-</w:t>
            </w:r>
            <w:r w:rsidR="00B61F61" w:rsidRPr="00B61F61">
              <w:rPr>
                <w:rFonts w:ascii="Calibri" w:hAnsi="Calibri" w:cs="Calibri"/>
                <w:color w:val="000000"/>
                <w:sz w:val="16"/>
                <w:szCs w:val="16"/>
              </w:rPr>
              <w:t> </w:t>
            </w:r>
          </w:p>
        </w:tc>
        <w:tc>
          <w:tcPr>
            <w:tcW w:w="11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28</w:t>
            </w:r>
          </w:p>
        </w:tc>
        <w:tc>
          <w:tcPr>
            <w:tcW w:w="806" w:type="dxa"/>
            <w:tcBorders>
              <w:top w:val="nil"/>
              <w:left w:val="nil"/>
              <w:bottom w:val="single" w:sz="4" w:space="0" w:color="auto"/>
              <w:right w:val="single" w:sz="4" w:space="0" w:color="auto"/>
            </w:tcBorders>
            <w:shd w:val="clear" w:color="auto" w:fill="auto"/>
            <w:vAlign w:val="center"/>
            <w:hideMark/>
          </w:tcPr>
          <w:p w:rsidR="00B61F61" w:rsidRPr="00B61F61" w:rsidRDefault="002C0393" w:rsidP="00B61F61">
            <w:pPr>
              <w:jc w:val="center"/>
              <w:rPr>
                <w:rFonts w:ascii="Calibri" w:hAnsi="Calibri" w:cs="Calibri"/>
                <w:color w:val="000000"/>
                <w:sz w:val="16"/>
                <w:szCs w:val="16"/>
              </w:rPr>
            </w:pPr>
            <w:r>
              <w:rPr>
                <w:rFonts w:ascii="Calibri" w:hAnsi="Calibri" w:cs="Calibri"/>
                <w:color w:val="000000"/>
                <w:sz w:val="16"/>
                <w:szCs w:val="16"/>
              </w:rPr>
              <w:t>-</w:t>
            </w:r>
            <w:r w:rsidR="00B61F61" w:rsidRPr="00B61F61">
              <w:rPr>
                <w:rFonts w:ascii="Calibri" w:hAnsi="Calibri" w:cs="Calibri"/>
                <w:color w:val="000000"/>
                <w:sz w:val="16"/>
                <w:szCs w:val="16"/>
              </w:rPr>
              <w:t> </w:t>
            </w:r>
          </w:p>
        </w:tc>
      </w:tr>
      <w:tr w:rsidR="00B61F61" w:rsidRPr="00B61F61" w:rsidTr="00111060">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50</w:t>
            </w:r>
          </w:p>
        </w:tc>
        <w:tc>
          <w:tcPr>
            <w:tcW w:w="17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ООО «Агрохолдинг Суворовский»</w:t>
            </w:r>
          </w:p>
        </w:tc>
        <w:tc>
          <w:tcPr>
            <w:tcW w:w="1362"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proofErr w:type="spellStart"/>
            <w:r w:rsidRPr="00B61F61">
              <w:rPr>
                <w:rFonts w:ascii="Calibri" w:hAnsi="Calibri" w:cs="Calibri"/>
                <w:color w:val="000000"/>
                <w:sz w:val="16"/>
                <w:szCs w:val="16"/>
              </w:rPr>
              <w:t>Щекинский</w:t>
            </w:r>
            <w:proofErr w:type="spellEnd"/>
            <w:r w:rsidRPr="00B61F61">
              <w:rPr>
                <w:rFonts w:ascii="Calibri" w:hAnsi="Calibri" w:cs="Calibri"/>
                <w:color w:val="000000"/>
                <w:sz w:val="16"/>
                <w:szCs w:val="16"/>
              </w:rPr>
              <w:t xml:space="preserve"> р-н</w:t>
            </w:r>
          </w:p>
        </w:tc>
        <w:tc>
          <w:tcPr>
            <w:tcW w:w="5105"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 xml:space="preserve">Строительство современного промышленного </w:t>
            </w:r>
            <w:proofErr w:type="spellStart"/>
            <w:r w:rsidRPr="00B61F61">
              <w:rPr>
                <w:rFonts w:ascii="Calibri" w:hAnsi="Calibri" w:cs="Calibri"/>
                <w:color w:val="000000"/>
                <w:sz w:val="16"/>
                <w:szCs w:val="16"/>
              </w:rPr>
              <w:t>энергоэффективного</w:t>
            </w:r>
            <w:proofErr w:type="spellEnd"/>
            <w:r w:rsidRPr="00B61F61">
              <w:rPr>
                <w:rFonts w:ascii="Calibri" w:hAnsi="Calibri" w:cs="Calibri"/>
                <w:color w:val="000000"/>
                <w:sz w:val="16"/>
                <w:szCs w:val="16"/>
              </w:rPr>
              <w:t xml:space="preserve"> тепличного комплекса (</w:t>
            </w:r>
            <w:proofErr w:type="spellStart"/>
            <w:r w:rsidRPr="00B61F61">
              <w:rPr>
                <w:rFonts w:ascii="Calibri" w:hAnsi="Calibri" w:cs="Calibri"/>
                <w:color w:val="000000"/>
                <w:sz w:val="16"/>
                <w:szCs w:val="16"/>
              </w:rPr>
              <w:t>Щекинский</w:t>
            </w:r>
            <w:proofErr w:type="spellEnd"/>
            <w:r w:rsidRPr="00B61F61">
              <w:rPr>
                <w:rFonts w:ascii="Calibri" w:hAnsi="Calibri" w:cs="Calibri"/>
                <w:color w:val="000000"/>
                <w:sz w:val="16"/>
                <w:szCs w:val="16"/>
              </w:rPr>
              <w:t xml:space="preserve"> р-н) </w:t>
            </w:r>
          </w:p>
        </w:tc>
        <w:tc>
          <w:tcPr>
            <w:tcW w:w="1048"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2020</w:t>
            </w:r>
          </w:p>
        </w:tc>
        <w:tc>
          <w:tcPr>
            <w:tcW w:w="11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26,77</w:t>
            </w:r>
          </w:p>
        </w:tc>
        <w:tc>
          <w:tcPr>
            <w:tcW w:w="806"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1325</w:t>
            </w:r>
          </w:p>
        </w:tc>
      </w:tr>
      <w:tr w:rsidR="00B61F61" w:rsidRPr="00B61F61" w:rsidTr="00111060">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51</w:t>
            </w:r>
          </w:p>
        </w:tc>
        <w:tc>
          <w:tcPr>
            <w:tcW w:w="17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ООО «</w:t>
            </w:r>
            <w:proofErr w:type="spellStart"/>
            <w:r w:rsidRPr="00B61F61">
              <w:rPr>
                <w:rFonts w:ascii="Calibri" w:hAnsi="Calibri" w:cs="Calibri"/>
                <w:color w:val="000000"/>
                <w:sz w:val="16"/>
                <w:szCs w:val="16"/>
              </w:rPr>
              <w:t>Проктер</w:t>
            </w:r>
            <w:proofErr w:type="spellEnd"/>
            <w:r w:rsidRPr="00B61F61">
              <w:rPr>
                <w:rFonts w:ascii="Calibri" w:hAnsi="Calibri" w:cs="Calibri"/>
                <w:color w:val="000000"/>
                <w:sz w:val="16"/>
                <w:szCs w:val="16"/>
              </w:rPr>
              <w:t xml:space="preserve"> энд </w:t>
            </w:r>
            <w:proofErr w:type="spellStart"/>
            <w:r w:rsidRPr="00B61F61">
              <w:rPr>
                <w:rFonts w:ascii="Calibri" w:hAnsi="Calibri" w:cs="Calibri"/>
                <w:color w:val="000000"/>
                <w:sz w:val="16"/>
                <w:szCs w:val="16"/>
              </w:rPr>
              <w:t>Гэмбл</w:t>
            </w:r>
            <w:proofErr w:type="spellEnd"/>
            <w:r w:rsidRPr="00B61F61">
              <w:rPr>
                <w:rFonts w:ascii="Calibri" w:hAnsi="Calibri" w:cs="Calibri"/>
                <w:color w:val="000000"/>
                <w:sz w:val="16"/>
                <w:szCs w:val="16"/>
              </w:rPr>
              <w:t>»</w:t>
            </w:r>
          </w:p>
        </w:tc>
        <w:tc>
          <w:tcPr>
            <w:tcW w:w="1362"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г. Новомосковск</w:t>
            </w:r>
          </w:p>
        </w:tc>
        <w:tc>
          <w:tcPr>
            <w:tcW w:w="5105"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 xml:space="preserve">Строительство новой линии по производству моющих средств. Развитие производства детских подгузников. Модернизация производства и заводской инфраструктуры. Строительство высокотехнологичных очистных сооружений </w:t>
            </w:r>
          </w:p>
        </w:tc>
        <w:tc>
          <w:tcPr>
            <w:tcW w:w="1048"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2019</w:t>
            </w:r>
          </w:p>
        </w:tc>
        <w:tc>
          <w:tcPr>
            <w:tcW w:w="11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5</w:t>
            </w:r>
          </w:p>
        </w:tc>
        <w:tc>
          <w:tcPr>
            <w:tcW w:w="806" w:type="dxa"/>
            <w:tcBorders>
              <w:top w:val="nil"/>
              <w:left w:val="nil"/>
              <w:bottom w:val="single" w:sz="4" w:space="0" w:color="auto"/>
              <w:right w:val="single" w:sz="4" w:space="0" w:color="auto"/>
            </w:tcBorders>
            <w:shd w:val="clear" w:color="auto" w:fill="auto"/>
            <w:vAlign w:val="center"/>
            <w:hideMark/>
          </w:tcPr>
          <w:p w:rsidR="00B61F61" w:rsidRPr="00B61F61" w:rsidRDefault="002C0393" w:rsidP="00B61F61">
            <w:pPr>
              <w:jc w:val="center"/>
              <w:rPr>
                <w:rFonts w:ascii="Calibri" w:hAnsi="Calibri" w:cs="Calibri"/>
                <w:color w:val="000000"/>
                <w:sz w:val="16"/>
                <w:szCs w:val="16"/>
              </w:rPr>
            </w:pPr>
            <w:r>
              <w:rPr>
                <w:rFonts w:ascii="Calibri" w:hAnsi="Calibri" w:cs="Calibri"/>
                <w:color w:val="000000"/>
                <w:sz w:val="16"/>
                <w:szCs w:val="16"/>
              </w:rPr>
              <w:t>-</w:t>
            </w:r>
            <w:r w:rsidR="00B61F61" w:rsidRPr="00B61F61">
              <w:rPr>
                <w:rFonts w:ascii="Calibri" w:hAnsi="Calibri" w:cs="Calibri"/>
                <w:color w:val="000000"/>
                <w:sz w:val="16"/>
                <w:szCs w:val="16"/>
              </w:rPr>
              <w:t> </w:t>
            </w:r>
          </w:p>
        </w:tc>
      </w:tr>
      <w:tr w:rsidR="00B61F61" w:rsidRPr="00B61F61" w:rsidTr="00111060">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52</w:t>
            </w:r>
          </w:p>
        </w:tc>
        <w:tc>
          <w:tcPr>
            <w:tcW w:w="17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ООО "</w:t>
            </w:r>
            <w:proofErr w:type="spellStart"/>
            <w:r w:rsidRPr="00B61F61">
              <w:rPr>
                <w:rFonts w:ascii="Calibri" w:hAnsi="Calibri" w:cs="Calibri"/>
                <w:color w:val="000000"/>
                <w:sz w:val="16"/>
                <w:szCs w:val="16"/>
              </w:rPr>
              <w:t>Каргилл</w:t>
            </w:r>
            <w:proofErr w:type="spellEnd"/>
            <w:r w:rsidRPr="00B61F61">
              <w:rPr>
                <w:rFonts w:ascii="Calibri" w:hAnsi="Calibri" w:cs="Calibri"/>
                <w:color w:val="000000"/>
                <w:sz w:val="16"/>
                <w:szCs w:val="16"/>
              </w:rPr>
              <w:t>"</w:t>
            </w:r>
          </w:p>
        </w:tc>
        <w:tc>
          <w:tcPr>
            <w:tcW w:w="1362"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proofErr w:type="spellStart"/>
            <w:r w:rsidRPr="00B61F61">
              <w:rPr>
                <w:rFonts w:ascii="Calibri" w:hAnsi="Calibri" w:cs="Calibri"/>
                <w:color w:val="000000"/>
                <w:sz w:val="16"/>
                <w:szCs w:val="16"/>
              </w:rPr>
              <w:t>г.о</w:t>
            </w:r>
            <w:proofErr w:type="spellEnd"/>
            <w:r w:rsidRPr="00B61F61">
              <w:rPr>
                <w:rFonts w:ascii="Calibri" w:hAnsi="Calibri" w:cs="Calibri"/>
                <w:color w:val="000000"/>
                <w:sz w:val="16"/>
                <w:szCs w:val="16"/>
              </w:rPr>
              <w:t>. Ефремов</w:t>
            </w:r>
          </w:p>
        </w:tc>
        <w:tc>
          <w:tcPr>
            <w:tcW w:w="5105"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 xml:space="preserve">Строительство </w:t>
            </w:r>
            <w:proofErr w:type="spellStart"/>
            <w:r w:rsidRPr="00B61F61">
              <w:rPr>
                <w:rFonts w:ascii="Calibri" w:hAnsi="Calibri" w:cs="Calibri"/>
                <w:color w:val="000000"/>
                <w:sz w:val="16"/>
                <w:szCs w:val="16"/>
              </w:rPr>
              <w:t>энергоцентра</w:t>
            </w:r>
            <w:proofErr w:type="spellEnd"/>
            <w:r w:rsidRPr="00B61F61">
              <w:rPr>
                <w:rFonts w:ascii="Calibri" w:hAnsi="Calibri" w:cs="Calibri"/>
                <w:color w:val="000000"/>
                <w:sz w:val="16"/>
                <w:szCs w:val="16"/>
              </w:rPr>
              <w:t xml:space="preserve"> по одновременному производству электричества и тепла (</w:t>
            </w:r>
            <w:proofErr w:type="spellStart"/>
            <w:r w:rsidRPr="00B61F61">
              <w:rPr>
                <w:rFonts w:ascii="Calibri" w:hAnsi="Calibri" w:cs="Calibri"/>
                <w:color w:val="000000"/>
                <w:sz w:val="16"/>
                <w:szCs w:val="16"/>
              </w:rPr>
              <w:t>г.о</w:t>
            </w:r>
            <w:proofErr w:type="spellEnd"/>
            <w:r w:rsidRPr="00B61F61">
              <w:rPr>
                <w:rFonts w:ascii="Calibri" w:hAnsi="Calibri" w:cs="Calibri"/>
                <w:color w:val="000000"/>
                <w:sz w:val="16"/>
                <w:szCs w:val="16"/>
              </w:rPr>
              <w:t xml:space="preserve">. Ефремов) </w:t>
            </w:r>
          </w:p>
        </w:tc>
        <w:tc>
          <w:tcPr>
            <w:tcW w:w="1048"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2019</w:t>
            </w:r>
          </w:p>
        </w:tc>
        <w:tc>
          <w:tcPr>
            <w:tcW w:w="11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1,5</w:t>
            </w:r>
          </w:p>
        </w:tc>
        <w:tc>
          <w:tcPr>
            <w:tcW w:w="806" w:type="dxa"/>
            <w:tcBorders>
              <w:top w:val="nil"/>
              <w:left w:val="nil"/>
              <w:bottom w:val="single" w:sz="4" w:space="0" w:color="auto"/>
              <w:right w:val="single" w:sz="4" w:space="0" w:color="auto"/>
            </w:tcBorders>
            <w:shd w:val="clear" w:color="auto" w:fill="auto"/>
            <w:vAlign w:val="center"/>
            <w:hideMark/>
          </w:tcPr>
          <w:p w:rsidR="00B61F61" w:rsidRPr="00B61F61" w:rsidRDefault="002C0393" w:rsidP="00B61F61">
            <w:pPr>
              <w:jc w:val="center"/>
              <w:rPr>
                <w:rFonts w:ascii="Calibri" w:hAnsi="Calibri" w:cs="Calibri"/>
                <w:color w:val="000000"/>
                <w:sz w:val="16"/>
                <w:szCs w:val="16"/>
              </w:rPr>
            </w:pPr>
            <w:r>
              <w:rPr>
                <w:rFonts w:ascii="Calibri" w:hAnsi="Calibri" w:cs="Calibri"/>
                <w:color w:val="000000"/>
                <w:sz w:val="16"/>
                <w:szCs w:val="16"/>
              </w:rPr>
              <w:t>-</w:t>
            </w:r>
            <w:r w:rsidR="00B61F61" w:rsidRPr="00B61F61">
              <w:rPr>
                <w:rFonts w:ascii="Calibri" w:hAnsi="Calibri" w:cs="Calibri"/>
                <w:color w:val="000000"/>
                <w:sz w:val="16"/>
                <w:szCs w:val="16"/>
              </w:rPr>
              <w:t> </w:t>
            </w:r>
          </w:p>
        </w:tc>
      </w:tr>
      <w:tr w:rsidR="00B61F61" w:rsidRPr="00B61F61" w:rsidTr="00111060">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53</w:t>
            </w:r>
          </w:p>
        </w:tc>
        <w:tc>
          <w:tcPr>
            <w:tcW w:w="17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ООО «Киреевский солепромысел»</w:t>
            </w:r>
          </w:p>
        </w:tc>
        <w:tc>
          <w:tcPr>
            <w:tcW w:w="1362"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Киреевский р-н</w:t>
            </w:r>
          </w:p>
        </w:tc>
        <w:tc>
          <w:tcPr>
            <w:tcW w:w="5105"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 xml:space="preserve">Строительство современного завода по вакуум-выпарке соляного раствора для налаживания производства соли класса "Экстра" в объеме 60 000 тонн в год (Киреевский р-н) </w:t>
            </w:r>
          </w:p>
        </w:tc>
        <w:tc>
          <w:tcPr>
            <w:tcW w:w="1048"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2019</w:t>
            </w:r>
          </w:p>
        </w:tc>
        <w:tc>
          <w:tcPr>
            <w:tcW w:w="11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1,5</w:t>
            </w:r>
          </w:p>
        </w:tc>
        <w:tc>
          <w:tcPr>
            <w:tcW w:w="806"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150</w:t>
            </w:r>
          </w:p>
        </w:tc>
      </w:tr>
      <w:tr w:rsidR="00B61F61" w:rsidRPr="00B61F61" w:rsidTr="00111060">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54</w:t>
            </w:r>
          </w:p>
        </w:tc>
        <w:tc>
          <w:tcPr>
            <w:tcW w:w="17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ООО «</w:t>
            </w:r>
            <w:proofErr w:type="spellStart"/>
            <w:r w:rsidRPr="00B61F61">
              <w:rPr>
                <w:rFonts w:ascii="Calibri" w:hAnsi="Calibri" w:cs="Calibri"/>
                <w:color w:val="000000"/>
                <w:sz w:val="16"/>
                <w:szCs w:val="16"/>
              </w:rPr>
              <w:t>ЛетоГрупп</w:t>
            </w:r>
            <w:proofErr w:type="spellEnd"/>
            <w:r w:rsidRPr="00B61F61">
              <w:rPr>
                <w:rFonts w:ascii="Calibri" w:hAnsi="Calibri" w:cs="Calibri"/>
                <w:color w:val="000000"/>
                <w:sz w:val="16"/>
                <w:szCs w:val="16"/>
              </w:rPr>
              <w:t>»</w:t>
            </w:r>
          </w:p>
        </w:tc>
        <w:tc>
          <w:tcPr>
            <w:tcW w:w="1362"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Заокский р-н</w:t>
            </w:r>
          </w:p>
        </w:tc>
        <w:tc>
          <w:tcPr>
            <w:tcW w:w="5105"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 xml:space="preserve">Строительство завода по глубокой переработке яйца (Заокский р-н) </w:t>
            </w:r>
          </w:p>
        </w:tc>
        <w:tc>
          <w:tcPr>
            <w:tcW w:w="1048"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2020</w:t>
            </w:r>
          </w:p>
        </w:tc>
        <w:tc>
          <w:tcPr>
            <w:tcW w:w="11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0,8</w:t>
            </w:r>
          </w:p>
        </w:tc>
        <w:tc>
          <w:tcPr>
            <w:tcW w:w="806"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50</w:t>
            </w:r>
          </w:p>
        </w:tc>
      </w:tr>
      <w:tr w:rsidR="00B61F61" w:rsidRPr="00B61F61" w:rsidTr="00111060">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55</w:t>
            </w:r>
          </w:p>
        </w:tc>
        <w:tc>
          <w:tcPr>
            <w:tcW w:w="17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ООО «УТМ»</w:t>
            </w:r>
          </w:p>
        </w:tc>
        <w:tc>
          <w:tcPr>
            <w:tcW w:w="1362"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proofErr w:type="spellStart"/>
            <w:r w:rsidRPr="00B61F61">
              <w:rPr>
                <w:rFonts w:ascii="Calibri" w:hAnsi="Calibri" w:cs="Calibri"/>
                <w:color w:val="000000"/>
                <w:sz w:val="16"/>
                <w:szCs w:val="16"/>
              </w:rPr>
              <w:t>Узловский</w:t>
            </w:r>
            <w:proofErr w:type="spellEnd"/>
            <w:r w:rsidRPr="00B61F61">
              <w:rPr>
                <w:rFonts w:ascii="Calibri" w:hAnsi="Calibri" w:cs="Calibri"/>
                <w:color w:val="000000"/>
                <w:sz w:val="16"/>
                <w:szCs w:val="16"/>
              </w:rPr>
              <w:t xml:space="preserve"> р-н </w:t>
            </w:r>
          </w:p>
        </w:tc>
        <w:tc>
          <w:tcPr>
            <w:tcW w:w="5105"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 xml:space="preserve">Создание производства высокотехнологичных защитных покрытий (ОЭЗ ППТ "Узловая") </w:t>
            </w:r>
          </w:p>
        </w:tc>
        <w:tc>
          <w:tcPr>
            <w:tcW w:w="1048"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2020</w:t>
            </w:r>
          </w:p>
        </w:tc>
        <w:tc>
          <w:tcPr>
            <w:tcW w:w="11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0,4</w:t>
            </w:r>
          </w:p>
        </w:tc>
        <w:tc>
          <w:tcPr>
            <w:tcW w:w="806"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126</w:t>
            </w:r>
          </w:p>
        </w:tc>
      </w:tr>
      <w:tr w:rsidR="00B61F61" w:rsidRPr="00B61F61" w:rsidTr="00111060">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56</w:t>
            </w:r>
          </w:p>
        </w:tc>
        <w:tc>
          <w:tcPr>
            <w:tcW w:w="17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ООО «РГК-1»</w:t>
            </w:r>
          </w:p>
        </w:tc>
        <w:tc>
          <w:tcPr>
            <w:tcW w:w="1362"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Ясногорский р-н</w:t>
            </w:r>
          </w:p>
        </w:tc>
        <w:tc>
          <w:tcPr>
            <w:tcW w:w="5105"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 xml:space="preserve">Концессионное соглашение в отношении объектов теплоснабжения города Ясногорск (Ясногорский р-н) </w:t>
            </w:r>
          </w:p>
        </w:tc>
        <w:tc>
          <w:tcPr>
            <w:tcW w:w="1048"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2019</w:t>
            </w:r>
          </w:p>
        </w:tc>
        <w:tc>
          <w:tcPr>
            <w:tcW w:w="11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0,45</w:t>
            </w:r>
          </w:p>
        </w:tc>
        <w:tc>
          <w:tcPr>
            <w:tcW w:w="806" w:type="dxa"/>
            <w:tcBorders>
              <w:top w:val="nil"/>
              <w:left w:val="nil"/>
              <w:bottom w:val="single" w:sz="4" w:space="0" w:color="auto"/>
              <w:right w:val="single" w:sz="4" w:space="0" w:color="auto"/>
            </w:tcBorders>
            <w:shd w:val="clear" w:color="auto" w:fill="auto"/>
            <w:vAlign w:val="center"/>
            <w:hideMark/>
          </w:tcPr>
          <w:p w:rsidR="00B61F61" w:rsidRPr="00B61F61" w:rsidRDefault="002C0393" w:rsidP="00B61F61">
            <w:pPr>
              <w:jc w:val="center"/>
              <w:rPr>
                <w:rFonts w:ascii="Calibri" w:hAnsi="Calibri" w:cs="Calibri"/>
                <w:color w:val="000000"/>
                <w:sz w:val="16"/>
                <w:szCs w:val="16"/>
              </w:rPr>
            </w:pPr>
            <w:r>
              <w:rPr>
                <w:rFonts w:ascii="Calibri" w:hAnsi="Calibri" w:cs="Calibri"/>
                <w:color w:val="000000"/>
                <w:sz w:val="16"/>
                <w:szCs w:val="16"/>
              </w:rPr>
              <w:t>-</w:t>
            </w:r>
            <w:r w:rsidR="00B61F61" w:rsidRPr="00B61F61">
              <w:rPr>
                <w:rFonts w:ascii="Calibri" w:hAnsi="Calibri" w:cs="Calibri"/>
                <w:color w:val="000000"/>
                <w:sz w:val="16"/>
                <w:szCs w:val="16"/>
              </w:rPr>
              <w:t> </w:t>
            </w:r>
          </w:p>
        </w:tc>
      </w:tr>
      <w:tr w:rsidR="00B61F61" w:rsidRPr="00B61F61" w:rsidTr="00111060">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lastRenderedPageBreak/>
              <w:t>57</w:t>
            </w:r>
          </w:p>
        </w:tc>
        <w:tc>
          <w:tcPr>
            <w:tcW w:w="17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ООО «</w:t>
            </w:r>
            <w:proofErr w:type="spellStart"/>
            <w:r w:rsidRPr="00B61F61">
              <w:rPr>
                <w:rFonts w:ascii="Calibri" w:hAnsi="Calibri" w:cs="Calibri"/>
                <w:color w:val="000000"/>
                <w:sz w:val="16"/>
                <w:szCs w:val="16"/>
              </w:rPr>
              <w:t>Полема</w:t>
            </w:r>
            <w:proofErr w:type="spellEnd"/>
            <w:r w:rsidRPr="00B61F61">
              <w:rPr>
                <w:rFonts w:ascii="Calibri" w:hAnsi="Calibri" w:cs="Calibri"/>
                <w:color w:val="000000"/>
                <w:sz w:val="16"/>
                <w:szCs w:val="16"/>
              </w:rPr>
              <w:t>»</w:t>
            </w:r>
          </w:p>
        </w:tc>
        <w:tc>
          <w:tcPr>
            <w:tcW w:w="1362"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г. Тула</w:t>
            </w:r>
          </w:p>
        </w:tc>
        <w:tc>
          <w:tcPr>
            <w:tcW w:w="5105"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 xml:space="preserve">Организация производства металлических высоколегированных порошков для наплавки, напыления и аддитивных технологий (г. Тула) </w:t>
            </w:r>
          </w:p>
        </w:tc>
        <w:tc>
          <w:tcPr>
            <w:tcW w:w="1048"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2018</w:t>
            </w:r>
          </w:p>
        </w:tc>
        <w:tc>
          <w:tcPr>
            <w:tcW w:w="11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0,45</w:t>
            </w:r>
          </w:p>
        </w:tc>
        <w:tc>
          <w:tcPr>
            <w:tcW w:w="806"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22</w:t>
            </w:r>
          </w:p>
        </w:tc>
      </w:tr>
      <w:tr w:rsidR="00B61F61" w:rsidRPr="00B61F61" w:rsidTr="00111060">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58</w:t>
            </w:r>
          </w:p>
        </w:tc>
        <w:tc>
          <w:tcPr>
            <w:tcW w:w="17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ООО «Презент упаковка»</w:t>
            </w:r>
          </w:p>
        </w:tc>
        <w:tc>
          <w:tcPr>
            <w:tcW w:w="1362"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г. Тула</w:t>
            </w:r>
          </w:p>
        </w:tc>
        <w:tc>
          <w:tcPr>
            <w:tcW w:w="5105"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 xml:space="preserve">Организация производства упаковочных материалов для фармацевтической продукции (г. Тула) </w:t>
            </w:r>
          </w:p>
        </w:tc>
        <w:tc>
          <w:tcPr>
            <w:tcW w:w="1048"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2020</w:t>
            </w:r>
          </w:p>
        </w:tc>
        <w:tc>
          <w:tcPr>
            <w:tcW w:w="11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0,3</w:t>
            </w:r>
          </w:p>
        </w:tc>
        <w:tc>
          <w:tcPr>
            <w:tcW w:w="806"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45</w:t>
            </w:r>
          </w:p>
        </w:tc>
      </w:tr>
      <w:tr w:rsidR="00B61F61" w:rsidRPr="00B61F61" w:rsidTr="00111060">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59</w:t>
            </w:r>
          </w:p>
        </w:tc>
        <w:tc>
          <w:tcPr>
            <w:tcW w:w="17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ООО «</w:t>
            </w:r>
            <w:proofErr w:type="spellStart"/>
            <w:r w:rsidRPr="00B61F61">
              <w:rPr>
                <w:rFonts w:ascii="Calibri" w:hAnsi="Calibri" w:cs="Calibri"/>
                <w:color w:val="000000"/>
                <w:sz w:val="16"/>
                <w:szCs w:val="16"/>
              </w:rPr>
              <w:t>Тензограф</w:t>
            </w:r>
            <w:proofErr w:type="spellEnd"/>
            <w:r w:rsidRPr="00B61F61">
              <w:rPr>
                <w:rFonts w:ascii="Calibri" w:hAnsi="Calibri" w:cs="Calibri"/>
                <w:color w:val="000000"/>
                <w:sz w:val="16"/>
                <w:szCs w:val="16"/>
              </w:rPr>
              <w:t>»</w:t>
            </w:r>
          </w:p>
        </w:tc>
        <w:tc>
          <w:tcPr>
            <w:tcW w:w="1362"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proofErr w:type="spellStart"/>
            <w:r w:rsidRPr="00B61F61">
              <w:rPr>
                <w:rFonts w:ascii="Calibri" w:hAnsi="Calibri" w:cs="Calibri"/>
                <w:color w:val="000000"/>
                <w:sz w:val="16"/>
                <w:szCs w:val="16"/>
              </w:rPr>
              <w:t>Узловский</w:t>
            </w:r>
            <w:proofErr w:type="spellEnd"/>
            <w:r w:rsidRPr="00B61F61">
              <w:rPr>
                <w:rFonts w:ascii="Calibri" w:hAnsi="Calibri" w:cs="Calibri"/>
                <w:color w:val="000000"/>
                <w:sz w:val="16"/>
                <w:szCs w:val="16"/>
              </w:rPr>
              <w:t xml:space="preserve"> р-н </w:t>
            </w:r>
          </w:p>
        </w:tc>
        <w:tc>
          <w:tcPr>
            <w:tcW w:w="5105"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 xml:space="preserve">Создание производства высокотемпературных композиционных уплотнительных материалов для </w:t>
            </w:r>
            <w:proofErr w:type="spellStart"/>
            <w:r w:rsidRPr="00B61F61">
              <w:rPr>
                <w:rFonts w:ascii="Calibri" w:hAnsi="Calibri" w:cs="Calibri"/>
                <w:color w:val="000000"/>
                <w:sz w:val="16"/>
                <w:szCs w:val="16"/>
              </w:rPr>
              <w:t>герматизации</w:t>
            </w:r>
            <w:proofErr w:type="spellEnd"/>
            <w:r w:rsidRPr="00B61F61">
              <w:rPr>
                <w:rFonts w:ascii="Calibri" w:hAnsi="Calibri" w:cs="Calibri"/>
                <w:color w:val="000000"/>
                <w:sz w:val="16"/>
                <w:szCs w:val="16"/>
              </w:rPr>
              <w:t xml:space="preserve"> оборудования и трубопроводов и производство климатических панелей (ОЭЗ ППТ "Узловая") </w:t>
            </w:r>
          </w:p>
        </w:tc>
        <w:tc>
          <w:tcPr>
            <w:tcW w:w="1048"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2020</w:t>
            </w:r>
          </w:p>
        </w:tc>
        <w:tc>
          <w:tcPr>
            <w:tcW w:w="11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0,2</w:t>
            </w:r>
          </w:p>
        </w:tc>
        <w:tc>
          <w:tcPr>
            <w:tcW w:w="806"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66</w:t>
            </w:r>
          </w:p>
        </w:tc>
      </w:tr>
      <w:tr w:rsidR="00B61F61" w:rsidRPr="00B61F61" w:rsidTr="00111060">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60</w:t>
            </w:r>
          </w:p>
        </w:tc>
        <w:tc>
          <w:tcPr>
            <w:tcW w:w="17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ООО «</w:t>
            </w:r>
            <w:proofErr w:type="spellStart"/>
            <w:r w:rsidRPr="00B61F61">
              <w:rPr>
                <w:rFonts w:ascii="Calibri" w:hAnsi="Calibri" w:cs="Calibri"/>
                <w:color w:val="000000"/>
                <w:sz w:val="16"/>
                <w:szCs w:val="16"/>
              </w:rPr>
              <w:t>Аттис</w:t>
            </w:r>
            <w:proofErr w:type="spellEnd"/>
            <w:r w:rsidRPr="00B61F61">
              <w:rPr>
                <w:rFonts w:ascii="Calibri" w:hAnsi="Calibri" w:cs="Calibri"/>
                <w:color w:val="000000"/>
                <w:sz w:val="16"/>
                <w:szCs w:val="16"/>
              </w:rPr>
              <w:t>»</w:t>
            </w:r>
          </w:p>
        </w:tc>
        <w:tc>
          <w:tcPr>
            <w:tcW w:w="1362"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proofErr w:type="spellStart"/>
            <w:r w:rsidRPr="00B61F61">
              <w:rPr>
                <w:rFonts w:ascii="Calibri" w:hAnsi="Calibri" w:cs="Calibri"/>
                <w:color w:val="000000"/>
                <w:sz w:val="16"/>
                <w:szCs w:val="16"/>
              </w:rPr>
              <w:t>Куркинский</w:t>
            </w:r>
            <w:proofErr w:type="spellEnd"/>
            <w:r w:rsidRPr="00B61F61">
              <w:rPr>
                <w:rFonts w:ascii="Calibri" w:hAnsi="Calibri" w:cs="Calibri"/>
                <w:color w:val="000000"/>
                <w:sz w:val="16"/>
                <w:szCs w:val="16"/>
              </w:rPr>
              <w:t xml:space="preserve"> р-н</w:t>
            </w:r>
          </w:p>
        </w:tc>
        <w:tc>
          <w:tcPr>
            <w:tcW w:w="5105"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Расширение производства кондитерских изделий (</w:t>
            </w:r>
            <w:proofErr w:type="spellStart"/>
            <w:r w:rsidRPr="00B61F61">
              <w:rPr>
                <w:rFonts w:ascii="Calibri" w:hAnsi="Calibri" w:cs="Calibri"/>
                <w:color w:val="000000"/>
                <w:sz w:val="16"/>
                <w:szCs w:val="16"/>
              </w:rPr>
              <w:t>Куркинский</w:t>
            </w:r>
            <w:proofErr w:type="spellEnd"/>
            <w:r w:rsidRPr="00B61F61">
              <w:rPr>
                <w:rFonts w:ascii="Calibri" w:hAnsi="Calibri" w:cs="Calibri"/>
                <w:color w:val="000000"/>
                <w:sz w:val="16"/>
                <w:szCs w:val="16"/>
              </w:rPr>
              <w:t xml:space="preserve"> р-н) </w:t>
            </w:r>
          </w:p>
        </w:tc>
        <w:tc>
          <w:tcPr>
            <w:tcW w:w="1048"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2020</w:t>
            </w:r>
          </w:p>
        </w:tc>
        <w:tc>
          <w:tcPr>
            <w:tcW w:w="11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0,605</w:t>
            </w:r>
          </w:p>
        </w:tc>
        <w:tc>
          <w:tcPr>
            <w:tcW w:w="806"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200</w:t>
            </w:r>
          </w:p>
        </w:tc>
      </w:tr>
      <w:tr w:rsidR="00B61F61" w:rsidRPr="00B61F61" w:rsidTr="00111060">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61</w:t>
            </w:r>
          </w:p>
        </w:tc>
        <w:tc>
          <w:tcPr>
            <w:tcW w:w="17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ООО «</w:t>
            </w:r>
            <w:proofErr w:type="spellStart"/>
            <w:r w:rsidRPr="00B61F61">
              <w:rPr>
                <w:rFonts w:ascii="Calibri" w:hAnsi="Calibri" w:cs="Calibri"/>
                <w:color w:val="000000"/>
                <w:sz w:val="16"/>
                <w:szCs w:val="16"/>
              </w:rPr>
              <w:t>Итекма</w:t>
            </w:r>
            <w:proofErr w:type="spellEnd"/>
            <w:r w:rsidRPr="00B61F61">
              <w:rPr>
                <w:rFonts w:ascii="Calibri" w:hAnsi="Calibri" w:cs="Calibri"/>
                <w:color w:val="000000"/>
                <w:sz w:val="16"/>
                <w:szCs w:val="16"/>
              </w:rPr>
              <w:t>-Синтез»</w:t>
            </w:r>
          </w:p>
        </w:tc>
        <w:tc>
          <w:tcPr>
            <w:tcW w:w="1362"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proofErr w:type="spellStart"/>
            <w:r w:rsidRPr="00B61F61">
              <w:rPr>
                <w:rFonts w:ascii="Calibri" w:hAnsi="Calibri" w:cs="Calibri"/>
                <w:color w:val="000000"/>
                <w:sz w:val="16"/>
                <w:szCs w:val="16"/>
              </w:rPr>
              <w:t>Узловский</w:t>
            </w:r>
            <w:proofErr w:type="spellEnd"/>
            <w:r w:rsidRPr="00B61F61">
              <w:rPr>
                <w:rFonts w:ascii="Calibri" w:hAnsi="Calibri" w:cs="Calibri"/>
                <w:color w:val="000000"/>
                <w:sz w:val="16"/>
                <w:szCs w:val="16"/>
              </w:rPr>
              <w:t xml:space="preserve"> р-н </w:t>
            </w:r>
          </w:p>
        </w:tc>
        <w:tc>
          <w:tcPr>
            <w:tcW w:w="5105"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 xml:space="preserve">Создание малотоннажного химического производства компонентов для высокотехнологичных </w:t>
            </w:r>
            <w:proofErr w:type="spellStart"/>
            <w:r w:rsidRPr="00B61F61">
              <w:rPr>
                <w:rFonts w:ascii="Calibri" w:hAnsi="Calibri" w:cs="Calibri"/>
                <w:color w:val="000000"/>
                <w:sz w:val="16"/>
                <w:szCs w:val="16"/>
              </w:rPr>
              <w:t>комипозиционных</w:t>
            </w:r>
            <w:proofErr w:type="spellEnd"/>
            <w:r w:rsidRPr="00B61F61">
              <w:rPr>
                <w:rFonts w:ascii="Calibri" w:hAnsi="Calibri" w:cs="Calibri"/>
                <w:color w:val="000000"/>
                <w:sz w:val="16"/>
                <w:szCs w:val="16"/>
              </w:rPr>
              <w:t xml:space="preserve"> материалов (ОЭЗ ППТ "Узловая") </w:t>
            </w:r>
          </w:p>
        </w:tc>
        <w:tc>
          <w:tcPr>
            <w:tcW w:w="1048"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2020</w:t>
            </w:r>
          </w:p>
        </w:tc>
        <w:tc>
          <w:tcPr>
            <w:tcW w:w="11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0,175</w:t>
            </w:r>
          </w:p>
        </w:tc>
        <w:tc>
          <w:tcPr>
            <w:tcW w:w="806"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38</w:t>
            </w:r>
          </w:p>
        </w:tc>
      </w:tr>
      <w:tr w:rsidR="00B61F61" w:rsidRPr="00B61F61" w:rsidTr="00111060">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62</w:t>
            </w:r>
          </w:p>
        </w:tc>
        <w:tc>
          <w:tcPr>
            <w:tcW w:w="17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АО "Патриот"</w:t>
            </w:r>
          </w:p>
        </w:tc>
        <w:tc>
          <w:tcPr>
            <w:tcW w:w="1362"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г. Тула</w:t>
            </w:r>
          </w:p>
        </w:tc>
        <w:tc>
          <w:tcPr>
            <w:tcW w:w="5105"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proofErr w:type="spellStart"/>
            <w:r w:rsidRPr="00B61F61">
              <w:rPr>
                <w:rFonts w:ascii="Calibri" w:hAnsi="Calibri" w:cs="Calibri"/>
                <w:color w:val="000000"/>
                <w:sz w:val="16"/>
                <w:szCs w:val="16"/>
              </w:rPr>
              <w:t>Проек</w:t>
            </w:r>
            <w:proofErr w:type="spellEnd"/>
            <w:r w:rsidRPr="00B61F61">
              <w:rPr>
                <w:rFonts w:ascii="Calibri" w:hAnsi="Calibri" w:cs="Calibri"/>
                <w:color w:val="000000"/>
                <w:sz w:val="16"/>
                <w:szCs w:val="16"/>
              </w:rPr>
              <w:t xml:space="preserve"> комплексного освоения территории в целях жилищного строительства «Новая Тула» (</w:t>
            </w:r>
            <w:proofErr w:type="spellStart"/>
            <w:r w:rsidRPr="00B61F61">
              <w:rPr>
                <w:rFonts w:ascii="Calibri" w:hAnsi="Calibri" w:cs="Calibri"/>
                <w:color w:val="000000"/>
                <w:sz w:val="16"/>
                <w:szCs w:val="16"/>
              </w:rPr>
              <w:t>г.Тула</w:t>
            </w:r>
            <w:proofErr w:type="spellEnd"/>
            <w:r w:rsidRPr="00B61F61">
              <w:rPr>
                <w:rFonts w:ascii="Calibri" w:hAnsi="Calibri" w:cs="Calibri"/>
                <w:color w:val="000000"/>
                <w:sz w:val="16"/>
                <w:szCs w:val="16"/>
              </w:rPr>
              <w:t xml:space="preserve">) </w:t>
            </w:r>
          </w:p>
        </w:tc>
        <w:tc>
          <w:tcPr>
            <w:tcW w:w="1048" w:type="dxa"/>
            <w:tcBorders>
              <w:top w:val="nil"/>
              <w:left w:val="nil"/>
              <w:bottom w:val="single" w:sz="4" w:space="0" w:color="auto"/>
              <w:right w:val="single" w:sz="4" w:space="0" w:color="auto"/>
            </w:tcBorders>
            <w:shd w:val="clear" w:color="auto" w:fill="auto"/>
            <w:vAlign w:val="center"/>
            <w:hideMark/>
          </w:tcPr>
          <w:p w:rsidR="00B61F61" w:rsidRPr="00B61F61" w:rsidRDefault="002C0393" w:rsidP="00B61F61">
            <w:pPr>
              <w:jc w:val="center"/>
              <w:rPr>
                <w:rFonts w:ascii="Calibri" w:hAnsi="Calibri" w:cs="Calibri"/>
                <w:color w:val="000000"/>
                <w:sz w:val="16"/>
                <w:szCs w:val="16"/>
              </w:rPr>
            </w:pPr>
            <w:r>
              <w:rPr>
                <w:rFonts w:ascii="Calibri" w:hAnsi="Calibri" w:cs="Calibri"/>
                <w:color w:val="000000"/>
                <w:sz w:val="16"/>
                <w:szCs w:val="16"/>
              </w:rPr>
              <w:t>-</w:t>
            </w:r>
            <w:r w:rsidR="00B61F61" w:rsidRPr="00B61F61">
              <w:rPr>
                <w:rFonts w:ascii="Calibri" w:hAnsi="Calibri" w:cs="Calibri"/>
                <w:color w:val="000000"/>
                <w:sz w:val="16"/>
                <w:szCs w:val="16"/>
              </w:rPr>
              <w:t> </w:t>
            </w:r>
          </w:p>
        </w:tc>
        <w:tc>
          <w:tcPr>
            <w:tcW w:w="11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28</w:t>
            </w:r>
          </w:p>
        </w:tc>
        <w:tc>
          <w:tcPr>
            <w:tcW w:w="806" w:type="dxa"/>
            <w:tcBorders>
              <w:top w:val="nil"/>
              <w:left w:val="nil"/>
              <w:bottom w:val="single" w:sz="4" w:space="0" w:color="auto"/>
              <w:right w:val="single" w:sz="4" w:space="0" w:color="auto"/>
            </w:tcBorders>
            <w:shd w:val="clear" w:color="auto" w:fill="auto"/>
            <w:vAlign w:val="center"/>
            <w:hideMark/>
          </w:tcPr>
          <w:p w:rsidR="00B61F61" w:rsidRPr="00B61F61" w:rsidRDefault="002C0393" w:rsidP="00B61F61">
            <w:pPr>
              <w:jc w:val="center"/>
              <w:rPr>
                <w:rFonts w:ascii="Calibri" w:hAnsi="Calibri" w:cs="Calibri"/>
                <w:color w:val="000000"/>
                <w:sz w:val="16"/>
                <w:szCs w:val="16"/>
              </w:rPr>
            </w:pPr>
            <w:r>
              <w:rPr>
                <w:rFonts w:ascii="Calibri" w:hAnsi="Calibri" w:cs="Calibri"/>
                <w:color w:val="000000"/>
                <w:sz w:val="16"/>
                <w:szCs w:val="16"/>
              </w:rPr>
              <w:t>-</w:t>
            </w:r>
            <w:r w:rsidR="00B61F61" w:rsidRPr="00B61F61">
              <w:rPr>
                <w:rFonts w:ascii="Calibri" w:hAnsi="Calibri" w:cs="Calibri"/>
                <w:color w:val="000000"/>
                <w:sz w:val="16"/>
                <w:szCs w:val="16"/>
              </w:rPr>
              <w:t> </w:t>
            </w:r>
          </w:p>
        </w:tc>
      </w:tr>
      <w:tr w:rsidR="00B61F61" w:rsidRPr="00B61F61" w:rsidTr="00111060">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63</w:t>
            </w:r>
          </w:p>
        </w:tc>
        <w:tc>
          <w:tcPr>
            <w:tcW w:w="17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ООО "ТК Тульский"</w:t>
            </w:r>
          </w:p>
        </w:tc>
        <w:tc>
          <w:tcPr>
            <w:tcW w:w="1362"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proofErr w:type="spellStart"/>
            <w:r w:rsidRPr="00B61F61">
              <w:rPr>
                <w:rFonts w:ascii="Calibri" w:hAnsi="Calibri" w:cs="Calibri"/>
                <w:color w:val="000000"/>
                <w:sz w:val="16"/>
                <w:szCs w:val="16"/>
              </w:rPr>
              <w:t>Щекинский</w:t>
            </w:r>
            <w:proofErr w:type="spellEnd"/>
            <w:r w:rsidRPr="00B61F61">
              <w:rPr>
                <w:rFonts w:ascii="Calibri" w:hAnsi="Calibri" w:cs="Calibri"/>
                <w:color w:val="000000"/>
                <w:sz w:val="16"/>
                <w:szCs w:val="16"/>
              </w:rPr>
              <w:t xml:space="preserve"> р-н</w:t>
            </w:r>
          </w:p>
        </w:tc>
        <w:tc>
          <w:tcPr>
            <w:tcW w:w="5105"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 xml:space="preserve">Строительство тепличного комплекса круглогодичного цикла по производству овощных культур в защищенном грунте с интеллектуальной системой </w:t>
            </w:r>
            <w:proofErr w:type="spellStart"/>
            <w:r w:rsidRPr="00B61F61">
              <w:rPr>
                <w:rFonts w:ascii="Calibri" w:hAnsi="Calibri" w:cs="Calibri"/>
                <w:color w:val="000000"/>
                <w:sz w:val="16"/>
                <w:szCs w:val="16"/>
              </w:rPr>
              <w:t>досвечивания</w:t>
            </w:r>
            <w:proofErr w:type="spellEnd"/>
            <w:r w:rsidRPr="00B61F61">
              <w:rPr>
                <w:rFonts w:ascii="Calibri" w:hAnsi="Calibri" w:cs="Calibri"/>
                <w:color w:val="000000"/>
                <w:sz w:val="16"/>
                <w:szCs w:val="16"/>
              </w:rPr>
              <w:t xml:space="preserve"> площадью 80 Га, с объектами необходимой инфраструктуры и распределительно логистического центра с линией калибровки, фасовки и упаковки готовой продукции (</w:t>
            </w:r>
            <w:proofErr w:type="spellStart"/>
            <w:r w:rsidRPr="00B61F61">
              <w:rPr>
                <w:rFonts w:ascii="Calibri" w:hAnsi="Calibri" w:cs="Calibri"/>
                <w:color w:val="000000"/>
                <w:sz w:val="16"/>
                <w:szCs w:val="16"/>
              </w:rPr>
              <w:t>Щекинский</w:t>
            </w:r>
            <w:proofErr w:type="spellEnd"/>
            <w:r w:rsidRPr="00B61F61">
              <w:rPr>
                <w:rFonts w:ascii="Calibri" w:hAnsi="Calibri" w:cs="Calibri"/>
                <w:color w:val="000000"/>
                <w:sz w:val="16"/>
                <w:szCs w:val="16"/>
              </w:rPr>
              <w:t xml:space="preserve"> р-н) </w:t>
            </w:r>
          </w:p>
        </w:tc>
        <w:tc>
          <w:tcPr>
            <w:tcW w:w="1048"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2020</w:t>
            </w:r>
          </w:p>
        </w:tc>
        <w:tc>
          <w:tcPr>
            <w:tcW w:w="11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24</w:t>
            </w:r>
          </w:p>
        </w:tc>
        <w:tc>
          <w:tcPr>
            <w:tcW w:w="806"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1000</w:t>
            </w:r>
          </w:p>
        </w:tc>
      </w:tr>
      <w:tr w:rsidR="00B61F61" w:rsidRPr="00B61F61" w:rsidTr="00111060">
        <w:trPr>
          <w:trHeight w:val="51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64</w:t>
            </w:r>
          </w:p>
        </w:tc>
        <w:tc>
          <w:tcPr>
            <w:tcW w:w="17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ОАО "Щекиноазот"</w:t>
            </w:r>
          </w:p>
        </w:tc>
        <w:tc>
          <w:tcPr>
            <w:tcW w:w="1362"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proofErr w:type="spellStart"/>
            <w:r w:rsidRPr="00B61F61">
              <w:rPr>
                <w:rFonts w:ascii="Calibri" w:hAnsi="Calibri" w:cs="Calibri"/>
                <w:color w:val="000000"/>
                <w:sz w:val="16"/>
                <w:szCs w:val="16"/>
              </w:rPr>
              <w:t>Щекинский</w:t>
            </w:r>
            <w:proofErr w:type="spellEnd"/>
            <w:r w:rsidRPr="00B61F61">
              <w:rPr>
                <w:rFonts w:ascii="Calibri" w:hAnsi="Calibri" w:cs="Calibri"/>
                <w:color w:val="000000"/>
                <w:sz w:val="16"/>
                <w:szCs w:val="16"/>
              </w:rPr>
              <w:t xml:space="preserve"> р-н</w:t>
            </w:r>
          </w:p>
        </w:tc>
        <w:tc>
          <w:tcPr>
            <w:tcW w:w="5105"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 xml:space="preserve">Строительство комплекса производства метанола мощностью 450 тыс. </w:t>
            </w:r>
            <w:proofErr w:type="spellStart"/>
            <w:r w:rsidRPr="00B61F61">
              <w:rPr>
                <w:rFonts w:ascii="Calibri" w:hAnsi="Calibri" w:cs="Calibri"/>
                <w:color w:val="000000"/>
                <w:sz w:val="16"/>
                <w:szCs w:val="16"/>
              </w:rPr>
              <w:t>тн</w:t>
            </w:r>
            <w:proofErr w:type="spellEnd"/>
            <w:r w:rsidRPr="00B61F61">
              <w:rPr>
                <w:rFonts w:ascii="Calibri" w:hAnsi="Calibri" w:cs="Calibri"/>
                <w:color w:val="000000"/>
                <w:sz w:val="16"/>
                <w:szCs w:val="16"/>
              </w:rPr>
              <w:t xml:space="preserve"> в год и аммиака мощностью 135 тыс. </w:t>
            </w:r>
            <w:proofErr w:type="spellStart"/>
            <w:r w:rsidRPr="00B61F61">
              <w:rPr>
                <w:rFonts w:ascii="Calibri" w:hAnsi="Calibri" w:cs="Calibri"/>
                <w:color w:val="000000"/>
                <w:sz w:val="16"/>
                <w:szCs w:val="16"/>
              </w:rPr>
              <w:t>тн</w:t>
            </w:r>
            <w:proofErr w:type="spellEnd"/>
            <w:r w:rsidRPr="00B61F61">
              <w:rPr>
                <w:rFonts w:ascii="Calibri" w:hAnsi="Calibri" w:cs="Calibri"/>
                <w:color w:val="000000"/>
                <w:sz w:val="16"/>
                <w:szCs w:val="16"/>
              </w:rPr>
              <w:t xml:space="preserve"> в год (</w:t>
            </w:r>
            <w:proofErr w:type="spellStart"/>
            <w:r w:rsidRPr="00B61F61">
              <w:rPr>
                <w:rFonts w:ascii="Calibri" w:hAnsi="Calibri" w:cs="Calibri"/>
                <w:color w:val="000000"/>
                <w:sz w:val="16"/>
                <w:szCs w:val="16"/>
              </w:rPr>
              <w:t>Щекинский</w:t>
            </w:r>
            <w:proofErr w:type="spellEnd"/>
            <w:r w:rsidRPr="00B61F61">
              <w:rPr>
                <w:rFonts w:ascii="Calibri" w:hAnsi="Calibri" w:cs="Calibri"/>
                <w:color w:val="000000"/>
                <w:sz w:val="16"/>
                <w:szCs w:val="16"/>
              </w:rPr>
              <w:t xml:space="preserve"> р-н) </w:t>
            </w:r>
          </w:p>
        </w:tc>
        <w:tc>
          <w:tcPr>
            <w:tcW w:w="1048"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2018</w:t>
            </w:r>
          </w:p>
        </w:tc>
        <w:tc>
          <w:tcPr>
            <w:tcW w:w="11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19</w:t>
            </w:r>
          </w:p>
        </w:tc>
        <w:tc>
          <w:tcPr>
            <w:tcW w:w="806"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200</w:t>
            </w:r>
          </w:p>
        </w:tc>
      </w:tr>
      <w:tr w:rsidR="00B61F61" w:rsidRPr="00B61F61" w:rsidTr="00111060">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65</w:t>
            </w:r>
          </w:p>
        </w:tc>
        <w:tc>
          <w:tcPr>
            <w:tcW w:w="17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ООО "</w:t>
            </w:r>
            <w:proofErr w:type="spellStart"/>
            <w:r w:rsidRPr="00B61F61">
              <w:rPr>
                <w:rFonts w:ascii="Calibri" w:hAnsi="Calibri" w:cs="Calibri"/>
                <w:color w:val="000000"/>
                <w:sz w:val="16"/>
                <w:szCs w:val="16"/>
              </w:rPr>
              <w:t>Стройпрогресс</w:t>
            </w:r>
            <w:proofErr w:type="spellEnd"/>
            <w:r w:rsidRPr="00B61F61">
              <w:rPr>
                <w:rFonts w:ascii="Calibri" w:hAnsi="Calibri" w:cs="Calibri"/>
                <w:color w:val="000000"/>
                <w:sz w:val="16"/>
                <w:szCs w:val="16"/>
              </w:rPr>
              <w:t>"</w:t>
            </w:r>
          </w:p>
        </w:tc>
        <w:tc>
          <w:tcPr>
            <w:tcW w:w="1362"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proofErr w:type="spellStart"/>
            <w:r w:rsidRPr="00B61F61">
              <w:rPr>
                <w:rFonts w:ascii="Calibri" w:hAnsi="Calibri" w:cs="Calibri"/>
                <w:color w:val="000000"/>
                <w:sz w:val="16"/>
                <w:szCs w:val="16"/>
              </w:rPr>
              <w:t>Веневский</w:t>
            </w:r>
            <w:proofErr w:type="spellEnd"/>
            <w:r w:rsidRPr="00B61F61">
              <w:rPr>
                <w:rFonts w:ascii="Calibri" w:hAnsi="Calibri" w:cs="Calibri"/>
                <w:color w:val="000000"/>
                <w:sz w:val="16"/>
                <w:szCs w:val="16"/>
              </w:rPr>
              <w:t xml:space="preserve"> р-н</w:t>
            </w:r>
          </w:p>
        </w:tc>
        <w:tc>
          <w:tcPr>
            <w:tcW w:w="5105"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Строительство международного туристического комплекса «Золотой город» (</w:t>
            </w:r>
            <w:proofErr w:type="spellStart"/>
            <w:r w:rsidRPr="00B61F61">
              <w:rPr>
                <w:rFonts w:ascii="Calibri" w:hAnsi="Calibri" w:cs="Calibri"/>
                <w:color w:val="000000"/>
                <w:sz w:val="16"/>
                <w:szCs w:val="16"/>
              </w:rPr>
              <w:t>Веневский</w:t>
            </w:r>
            <w:proofErr w:type="spellEnd"/>
            <w:r w:rsidRPr="00B61F61">
              <w:rPr>
                <w:rFonts w:ascii="Calibri" w:hAnsi="Calibri" w:cs="Calibri"/>
                <w:color w:val="000000"/>
                <w:sz w:val="16"/>
                <w:szCs w:val="16"/>
              </w:rPr>
              <w:t xml:space="preserve"> р-н) </w:t>
            </w:r>
          </w:p>
        </w:tc>
        <w:tc>
          <w:tcPr>
            <w:tcW w:w="1048"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2020</w:t>
            </w:r>
          </w:p>
        </w:tc>
        <w:tc>
          <w:tcPr>
            <w:tcW w:w="11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4,68</w:t>
            </w:r>
          </w:p>
        </w:tc>
        <w:tc>
          <w:tcPr>
            <w:tcW w:w="806"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300</w:t>
            </w:r>
          </w:p>
        </w:tc>
      </w:tr>
      <w:tr w:rsidR="00B61F61" w:rsidRPr="00B61F61" w:rsidTr="00111060">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66</w:t>
            </w:r>
          </w:p>
        </w:tc>
        <w:tc>
          <w:tcPr>
            <w:tcW w:w="17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ООО "</w:t>
            </w:r>
            <w:proofErr w:type="spellStart"/>
            <w:r w:rsidRPr="00B61F61">
              <w:rPr>
                <w:rFonts w:ascii="Calibri" w:hAnsi="Calibri" w:cs="Calibri"/>
                <w:color w:val="000000"/>
                <w:sz w:val="16"/>
                <w:szCs w:val="16"/>
              </w:rPr>
              <w:t>Агрогриб</w:t>
            </w:r>
            <w:proofErr w:type="spellEnd"/>
            <w:r w:rsidRPr="00B61F61">
              <w:rPr>
                <w:rFonts w:ascii="Calibri" w:hAnsi="Calibri" w:cs="Calibri"/>
                <w:color w:val="000000"/>
                <w:sz w:val="16"/>
                <w:szCs w:val="16"/>
              </w:rPr>
              <w:t>"</w:t>
            </w:r>
          </w:p>
        </w:tc>
        <w:tc>
          <w:tcPr>
            <w:tcW w:w="1362"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proofErr w:type="spellStart"/>
            <w:r w:rsidRPr="00B61F61">
              <w:rPr>
                <w:rFonts w:ascii="Calibri" w:hAnsi="Calibri" w:cs="Calibri"/>
                <w:color w:val="000000"/>
                <w:sz w:val="16"/>
                <w:szCs w:val="16"/>
              </w:rPr>
              <w:t>Узловский</w:t>
            </w:r>
            <w:proofErr w:type="spellEnd"/>
            <w:r w:rsidRPr="00B61F61">
              <w:rPr>
                <w:rFonts w:ascii="Calibri" w:hAnsi="Calibri" w:cs="Calibri"/>
                <w:color w:val="000000"/>
                <w:sz w:val="16"/>
                <w:szCs w:val="16"/>
              </w:rPr>
              <w:t xml:space="preserve"> р-н </w:t>
            </w:r>
          </w:p>
        </w:tc>
        <w:tc>
          <w:tcPr>
            <w:tcW w:w="5105"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 xml:space="preserve">Строительство комплекса по производству грибов (ОЭЗ ППТ "Узловая") </w:t>
            </w:r>
          </w:p>
        </w:tc>
        <w:tc>
          <w:tcPr>
            <w:tcW w:w="1048"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2021</w:t>
            </w:r>
          </w:p>
        </w:tc>
        <w:tc>
          <w:tcPr>
            <w:tcW w:w="11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6,2</w:t>
            </w:r>
          </w:p>
        </w:tc>
        <w:tc>
          <w:tcPr>
            <w:tcW w:w="806"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919</w:t>
            </w:r>
          </w:p>
        </w:tc>
      </w:tr>
      <w:tr w:rsidR="00B61F61" w:rsidRPr="00B61F61" w:rsidTr="00111060">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67</w:t>
            </w:r>
          </w:p>
        </w:tc>
        <w:tc>
          <w:tcPr>
            <w:tcW w:w="17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ООО "</w:t>
            </w:r>
            <w:proofErr w:type="spellStart"/>
            <w:r w:rsidRPr="00B61F61">
              <w:rPr>
                <w:rFonts w:ascii="Calibri" w:hAnsi="Calibri" w:cs="Calibri"/>
                <w:color w:val="000000"/>
                <w:sz w:val="16"/>
                <w:szCs w:val="16"/>
              </w:rPr>
              <w:t>Арнест</w:t>
            </w:r>
            <w:proofErr w:type="spellEnd"/>
            <w:r w:rsidRPr="00B61F61">
              <w:rPr>
                <w:rFonts w:ascii="Calibri" w:hAnsi="Calibri" w:cs="Calibri"/>
                <w:color w:val="000000"/>
                <w:sz w:val="16"/>
                <w:szCs w:val="16"/>
              </w:rPr>
              <w:t xml:space="preserve"> </w:t>
            </w:r>
            <w:proofErr w:type="spellStart"/>
            <w:r w:rsidRPr="00B61F61">
              <w:rPr>
                <w:rFonts w:ascii="Calibri" w:hAnsi="Calibri" w:cs="Calibri"/>
                <w:color w:val="000000"/>
                <w:sz w:val="16"/>
                <w:szCs w:val="16"/>
              </w:rPr>
              <w:t>МеталлПак</w:t>
            </w:r>
            <w:proofErr w:type="spellEnd"/>
            <w:r w:rsidRPr="00B61F61">
              <w:rPr>
                <w:rFonts w:ascii="Calibri" w:hAnsi="Calibri" w:cs="Calibri"/>
                <w:color w:val="000000"/>
                <w:sz w:val="16"/>
                <w:szCs w:val="16"/>
              </w:rPr>
              <w:t>"</w:t>
            </w:r>
          </w:p>
        </w:tc>
        <w:tc>
          <w:tcPr>
            <w:tcW w:w="1362"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proofErr w:type="spellStart"/>
            <w:r w:rsidRPr="00B61F61">
              <w:rPr>
                <w:rFonts w:ascii="Calibri" w:hAnsi="Calibri" w:cs="Calibri"/>
                <w:color w:val="000000"/>
                <w:sz w:val="16"/>
                <w:szCs w:val="16"/>
              </w:rPr>
              <w:t>Узловский</w:t>
            </w:r>
            <w:proofErr w:type="spellEnd"/>
            <w:r w:rsidRPr="00B61F61">
              <w:rPr>
                <w:rFonts w:ascii="Calibri" w:hAnsi="Calibri" w:cs="Calibri"/>
                <w:color w:val="000000"/>
                <w:sz w:val="16"/>
                <w:szCs w:val="16"/>
              </w:rPr>
              <w:t xml:space="preserve"> р-н </w:t>
            </w:r>
          </w:p>
        </w:tc>
        <w:tc>
          <w:tcPr>
            <w:tcW w:w="5105"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 xml:space="preserve">Строительство завода по производству жестяного баллона с перспективой создания производства косметических изделий, товаров бытовой химии в металлической аэрозольной упаковке (ОЭЗ ППТ "Узловая") </w:t>
            </w:r>
          </w:p>
        </w:tc>
        <w:tc>
          <w:tcPr>
            <w:tcW w:w="1048"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2020</w:t>
            </w:r>
          </w:p>
        </w:tc>
        <w:tc>
          <w:tcPr>
            <w:tcW w:w="11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1,58</w:t>
            </w:r>
          </w:p>
        </w:tc>
        <w:tc>
          <w:tcPr>
            <w:tcW w:w="806"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127</w:t>
            </w:r>
          </w:p>
        </w:tc>
      </w:tr>
      <w:tr w:rsidR="00B61F61" w:rsidRPr="00B61F61" w:rsidTr="00111060">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68</w:t>
            </w:r>
          </w:p>
        </w:tc>
        <w:tc>
          <w:tcPr>
            <w:tcW w:w="17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ООО «</w:t>
            </w:r>
            <w:proofErr w:type="spellStart"/>
            <w:r w:rsidRPr="00B61F61">
              <w:rPr>
                <w:rFonts w:ascii="Calibri" w:hAnsi="Calibri" w:cs="Calibri"/>
                <w:color w:val="000000"/>
                <w:sz w:val="16"/>
                <w:szCs w:val="16"/>
              </w:rPr>
              <w:t>Хавейл</w:t>
            </w:r>
            <w:proofErr w:type="spellEnd"/>
            <w:r w:rsidRPr="00B61F61">
              <w:rPr>
                <w:rFonts w:ascii="Calibri" w:hAnsi="Calibri" w:cs="Calibri"/>
                <w:color w:val="000000"/>
                <w:sz w:val="16"/>
                <w:szCs w:val="16"/>
              </w:rPr>
              <w:t xml:space="preserve"> Мотор </w:t>
            </w:r>
            <w:proofErr w:type="spellStart"/>
            <w:r w:rsidRPr="00B61F61">
              <w:rPr>
                <w:rFonts w:ascii="Calibri" w:hAnsi="Calibri" w:cs="Calibri"/>
                <w:color w:val="000000"/>
                <w:sz w:val="16"/>
                <w:szCs w:val="16"/>
              </w:rPr>
              <w:t>Мануфэкчуринг</w:t>
            </w:r>
            <w:proofErr w:type="spellEnd"/>
            <w:r w:rsidRPr="00B61F61">
              <w:rPr>
                <w:rFonts w:ascii="Calibri" w:hAnsi="Calibri" w:cs="Calibri"/>
                <w:color w:val="000000"/>
                <w:sz w:val="16"/>
                <w:szCs w:val="16"/>
              </w:rPr>
              <w:t xml:space="preserve"> Рус»</w:t>
            </w:r>
          </w:p>
        </w:tc>
        <w:tc>
          <w:tcPr>
            <w:tcW w:w="1362"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proofErr w:type="spellStart"/>
            <w:r w:rsidRPr="00B61F61">
              <w:rPr>
                <w:rFonts w:ascii="Calibri" w:hAnsi="Calibri" w:cs="Calibri"/>
                <w:color w:val="000000"/>
                <w:sz w:val="16"/>
                <w:szCs w:val="16"/>
              </w:rPr>
              <w:t>Узловский</w:t>
            </w:r>
            <w:proofErr w:type="spellEnd"/>
            <w:r w:rsidRPr="00B61F61">
              <w:rPr>
                <w:rFonts w:ascii="Calibri" w:hAnsi="Calibri" w:cs="Calibri"/>
                <w:color w:val="000000"/>
                <w:sz w:val="16"/>
                <w:szCs w:val="16"/>
              </w:rPr>
              <w:t xml:space="preserve"> р-н </w:t>
            </w:r>
          </w:p>
        </w:tc>
        <w:tc>
          <w:tcPr>
            <w:tcW w:w="5105"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 xml:space="preserve">Строительство завода по производству автомобилей, включающего в себя цех штамповки, сварки, окраски, сборки, производства запчастей (ИП "Узловая") </w:t>
            </w:r>
          </w:p>
        </w:tc>
        <w:tc>
          <w:tcPr>
            <w:tcW w:w="1048"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2020</w:t>
            </w:r>
          </w:p>
        </w:tc>
        <w:tc>
          <w:tcPr>
            <w:tcW w:w="11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35</w:t>
            </w:r>
          </w:p>
        </w:tc>
        <w:tc>
          <w:tcPr>
            <w:tcW w:w="806"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2500</w:t>
            </w:r>
          </w:p>
        </w:tc>
      </w:tr>
      <w:tr w:rsidR="00B61F61" w:rsidRPr="00B61F61" w:rsidTr="00111060">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69</w:t>
            </w:r>
          </w:p>
        </w:tc>
        <w:tc>
          <w:tcPr>
            <w:tcW w:w="17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ООО "</w:t>
            </w:r>
            <w:proofErr w:type="spellStart"/>
            <w:r w:rsidRPr="00B61F61">
              <w:rPr>
                <w:rFonts w:ascii="Calibri" w:hAnsi="Calibri" w:cs="Calibri"/>
                <w:color w:val="000000"/>
                <w:sz w:val="16"/>
                <w:szCs w:val="16"/>
              </w:rPr>
              <w:t>СтальПолимер</w:t>
            </w:r>
            <w:proofErr w:type="spellEnd"/>
            <w:r w:rsidRPr="00B61F61">
              <w:rPr>
                <w:rFonts w:ascii="Calibri" w:hAnsi="Calibri" w:cs="Calibri"/>
                <w:color w:val="000000"/>
                <w:sz w:val="16"/>
                <w:szCs w:val="16"/>
              </w:rPr>
              <w:t>"</w:t>
            </w:r>
          </w:p>
        </w:tc>
        <w:tc>
          <w:tcPr>
            <w:tcW w:w="1362"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proofErr w:type="spellStart"/>
            <w:r w:rsidRPr="00B61F61">
              <w:rPr>
                <w:rFonts w:ascii="Calibri" w:hAnsi="Calibri" w:cs="Calibri"/>
                <w:color w:val="000000"/>
                <w:sz w:val="16"/>
                <w:szCs w:val="16"/>
              </w:rPr>
              <w:t>Узловский</w:t>
            </w:r>
            <w:proofErr w:type="spellEnd"/>
            <w:r w:rsidRPr="00B61F61">
              <w:rPr>
                <w:rFonts w:ascii="Calibri" w:hAnsi="Calibri" w:cs="Calibri"/>
                <w:color w:val="000000"/>
                <w:sz w:val="16"/>
                <w:szCs w:val="16"/>
              </w:rPr>
              <w:t xml:space="preserve"> р-н </w:t>
            </w:r>
          </w:p>
        </w:tc>
        <w:tc>
          <w:tcPr>
            <w:tcW w:w="5105"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 xml:space="preserve">Строительство производства рулонной оцинкованной стали с полимерным покрытием (ОЭЗ ППТ "Узловая") </w:t>
            </w:r>
          </w:p>
        </w:tc>
        <w:tc>
          <w:tcPr>
            <w:tcW w:w="1048"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2019</w:t>
            </w:r>
          </w:p>
        </w:tc>
        <w:tc>
          <w:tcPr>
            <w:tcW w:w="1123"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0,56</w:t>
            </w:r>
          </w:p>
        </w:tc>
        <w:tc>
          <w:tcPr>
            <w:tcW w:w="806" w:type="dxa"/>
            <w:tcBorders>
              <w:top w:val="nil"/>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color w:val="000000"/>
                <w:sz w:val="16"/>
                <w:szCs w:val="16"/>
              </w:rPr>
            </w:pPr>
            <w:r w:rsidRPr="00B61F61">
              <w:rPr>
                <w:rFonts w:ascii="Calibri" w:hAnsi="Calibri" w:cs="Calibri"/>
                <w:color w:val="000000"/>
                <w:sz w:val="16"/>
                <w:szCs w:val="16"/>
              </w:rPr>
              <w:t>60</w:t>
            </w:r>
          </w:p>
        </w:tc>
      </w:tr>
    </w:tbl>
    <w:p w:rsidR="004407CF" w:rsidRPr="004407CF" w:rsidRDefault="001C4BBA" w:rsidP="004407CF">
      <w:pPr>
        <w:spacing w:before="120" w:after="120"/>
        <w:jc w:val="center"/>
        <w:rPr>
          <w:rFonts w:ascii="Calibri" w:hAnsi="Calibri" w:cs="Calibri"/>
          <w:i/>
          <w:color w:val="000000"/>
          <w:sz w:val="22"/>
          <w:szCs w:val="22"/>
        </w:rPr>
      </w:pPr>
      <w:r w:rsidRPr="001C4BBA">
        <w:rPr>
          <w:rFonts w:ascii="Calibri" w:hAnsi="Calibri" w:cs="Calibri"/>
          <w:b/>
          <w:i/>
          <w:color w:val="000000"/>
          <w:sz w:val="22"/>
          <w:szCs w:val="22"/>
        </w:rPr>
        <w:t>Таблица 2.</w:t>
      </w:r>
      <w:r>
        <w:rPr>
          <w:rFonts w:ascii="Calibri" w:hAnsi="Calibri" w:cs="Calibri"/>
          <w:i/>
          <w:color w:val="000000"/>
          <w:sz w:val="22"/>
          <w:szCs w:val="22"/>
        </w:rPr>
        <w:t xml:space="preserve"> </w:t>
      </w:r>
      <w:r w:rsidR="004407CF" w:rsidRPr="00DF111B">
        <w:rPr>
          <w:rFonts w:ascii="Calibri" w:hAnsi="Calibri" w:cs="Calibri"/>
          <w:i/>
          <w:color w:val="000000"/>
          <w:sz w:val="22"/>
          <w:szCs w:val="22"/>
        </w:rPr>
        <w:t>Перечень государственного имущества Тульской области, планируемого к приватизации.</w:t>
      </w:r>
      <w:r w:rsidR="004407CF">
        <w:rPr>
          <w:rStyle w:val="af3"/>
          <w:rFonts w:ascii="Calibri" w:hAnsi="Calibri" w:cs="Calibri"/>
          <w:i/>
          <w:color w:val="000000"/>
          <w:sz w:val="22"/>
          <w:szCs w:val="22"/>
        </w:rPr>
        <w:footnoteReference w:id="3"/>
      </w:r>
    </w:p>
    <w:tbl>
      <w:tblPr>
        <w:tblW w:w="11622"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2262"/>
        <w:gridCol w:w="6070"/>
        <w:gridCol w:w="2833"/>
      </w:tblGrid>
      <w:tr w:rsidR="004407CF" w:rsidRPr="00DF111B" w:rsidTr="00B61F61">
        <w:trPr>
          <w:trHeight w:val="397"/>
        </w:trPr>
        <w:tc>
          <w:tcPr>
            <w:tcW w:w="457" w:type="dxa"/>
            <w:shd w:val="clear" w:color="auto" w:fill="auto"/>
            <w:vAlign w:val="center"/>
            <w:hideMark/>
          </w:tcPr>
          <w:p w:rsidR="004407CF" w:rsidRPr="004E60B9" w:rsidRDefault="004407CF" w:rsidP="00287F26">
            <w:pPr>
              <w:jc w:val="center"/>
              <w:rPr>
                <w:rFonts w:ascii="Calibri" w:hAnsi="Calibri" w:cs="Calibri"/>
                <w:b/>
                <w:i/>
                <w:color w:val="000000"/>
                <w:sz w:val="16"/>
                <w:szCs w:val="16"/>
              </w:rPr>
            </w:pPr>
            <w:r w:rsidRPr="004E60B9">
              <w:rPr>
                <w:rFonts w:ascii="Calibri" w:hAnsi="Calibri" w:cs="Calibri"/>
                <w:b/>
                <w:i/>
                <w:color w:val="000000"/>
                <w:sz w:val="16"/>
                <w:szCs w:val="16"/>
              </w:rPr>
              <w:t>№ п/п</w:t>
            </w:r>
          </w:p>
        </w:tc>
        <w:tc>
          <w:tcPr>
            <w:tcW w:w="2262" w:type="dxa"/>
            <w:shd w:val="clear" w:color="auto" w:fill="auto"/>
            <w:vAlign w:val="center"/>
            <w:hideMark/>
          </w:tcPr>
          <w:p w:rsidR="004407CF" w:rsidRPr="004E60B9" w:rsidRDefault="004407CF" w:rsidP="00287F26">
            <w:pPr>
              <w:jc w:val="center"/>
              <w:rPr>
                <w:rFonts w:ascii="Calibri" w:hAnsi="Calibri" w:cs="Calibri"/>
                <w:b/>
                <w:i/>
                <w:color w:val="000000"/>
                <w:sz w:val="16"/>
                <w:szCs w:val="16"/>
              </w:rPr>
            </w:pPr>
            <w:r w:rsidRPr="004E60B9">
              <w:rPr>
                <w:rFonts w:ascii="Calibri" w:hAnsi="Calibri" w:cs="Calibri"/>
                <w:b/>
                <w:i/>
                <w:color w:val="000000"/>
                <w:sz w:val="16"/>
                <w:szCs w:val="16"/>
              </w:rPr>
              <w:t>Способ реализации объекта</w:t>
            </w:r>
          </w:p>
        </w:tc>
        <w:tc>
          <w:tcPr>
            <w:tcW w:w="6070" w:type="dxa"/>
            <w:shd w:val="clear" w:color="auto" w:fill="auto"/>
            <w:vAlign w:val="center"/>
            <w:hideMark/>
          </w:tcPr>
          <w:p w:rsidR="004407CF" w:rsidRPr="004E60B9" w:rsidRDefault="004407CF" w:rsidP="00287F26">
            <w:pPr>
              <w:jc w:val="center"/>
              <w:rPr>
                <w:rFonts w:ascii="Calibri" w:hAnsi="Calibri" w:cs="Calibri"/>
                <w:b/>
                <w:i/>
                <w:color w:val="000000"/>
                <w:sz w:val="16"/>
                <w:szCs w:val="16"/>
              </w:rPr>
            </w:pPr>
            <w:r w:rsidRPr="004E60B9">
              <w:rPr>
                <w:rFonts w:ascii="Calibri" w:hAnsi="Calibri" w:cs="Calibri"/>
                <w:b/>
                <w:i/>
                <w:color w:val="000000"/>
                <w:sz w:val="16"/>
                <w:szCs w:val="16"/>
              </w:rPr>
              <w:t>Наименование объекта</w:t>
            </w:r>
          </w:p>
        </w:tc>
        <w:tc>
          <w:tcPr>
            <w:tcW w:w="2833" w:type="dxa"/>
            <w:shd w:val="clear" w:color="auto" w:fill="auto"/>
            <w:vAlign w:val="center"/>
            <w:hideMark/>
          </w:tcPr>
          <w:p w:rsidR="004407CF" w:rsidRPr="004E60B9" w:rsidRDefault="004407CF" w:rsidP="00287F26">
            <w:pPr>
              <w:jc w:val="center"/>
              <w:rPr>
                <w:rFonts w:ascii="Calibri" w:hAnsi="Calibri" w:cs="Calibri"/>
                <w:b/>
                <w:i/>
                <w:color w:val="000000"/>
                <w:sz w:val="16"/>
                <w:szCs w:val="16"/>
              </w:rPr>
            </w:pPr>
            <w:r w:rsidRPr="004E60B9">
              <w:rPr>
                <w:rFonts w:ascii="Calibri" w:hAnsi="Calibri" w:cs="Calibri"/>
                <w:b/>
                <w:i/>
                <w:color w:val="000000"/>
                <w:sz w:val="16"/>
                <w:szCs w:val="16"/>
              </w:rPr>
              <w:t>Месторасположение</w:t>
            </w:r>
          </w:p>
        </w:tc>
      </w:tr>
      <w:tr w:rsidR="00622FCC" w:rsidRPr="00DF111B" w:rsidTr="00B61F61">
        <w:trPr>
          <w:trHeight w:val="397"/>
        </w:trPr>
        <w:tc>
          <w:tcPr>
            <w:tcW w:w="457" w:type="dxa"/>
            <w:shd w:val="clear" w:color="auto" w:fill="auto"/>
            <w:vAlign w:val="center"/>
            <w:hideMark/>
          </w:tcPr>
          <w:p w:rsidR="00622FCC" w:rsidRPr="00DF111B" w:rsidRDefault="00622FCC" w:rsidP="006D4E4F">
            <w:pPr>
              <w:jc w:val="center"/>
              <w:rPr>
                <w:rFonts w:ascii="Calibri" w:hAnsi="Calibri" w:cs="Calibri"/>
                <w:color w:val="000000"/>
                <w:sz w:val="16"/>
                <w:szCs w:val="16"/>
              </w:rPr>
            </w:pPr>
            <w:r w:rsidRPr="00DF111B">
              <w:rPr>
                <w:rFonts w:ascii="Calibri" w:hAnsi="Calibri" w:cs="Calibri"/>
                <w:color w:val="000000"/>
                <w:sz w:val="16"/>
                <w:szCs w:val="16"/>
              </w:rPr>
              <w:t>1</w:t>
            </w:r>
          </w:p>
        </w:tc>
        <w:tc>
          <w:tcPr>
            <w:tcW w:w="2262"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Продажа государственного имущества на аукционе</w:t>
            </w:r>
          </w:p>
        </w:tc>
        <w:tc>
          <w:tcPr>
            <w:tcW w:w="6070"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 xml:space="preserve">Имущественный комплекс, состоящий из нежилого здания (магазин, лит. Л.Л*) общей площадью 191,2 кв.м и земельного </w:t>
            </w:r>
            <w:proofErr w:type="spellStart"/>
            <w:r w:rsidRPr="00622FCC">
              <w:rPr>
                <w:rFonts w:ascii="Calibri" w:hAnsi="Calibri" w:cs="Calibri"/>
                <w:color w:val="000000"/>
                <w:sz w:val="16"/>
                <w:szCs w:val="16"/>
              </w:rPr>
              <w:t>частка</w:t>
            </w:r>
            <w:proofErr w:type="spellEnd"/>
            <w:r w:rsidRPr="00622FCC">
              <w:rPr>
                <w:rFonts w:ascii="Calibri" w:hAnsi="Calibri" w:cs="Calibri"/>
                <w:color w:val="000000"/>
                <w:sz w:val="16"/>
                <w:szCs w:val="16"/>
              </w:rPr>
              <w:t xml:space="preserve"> площадью 305,0 кв.м</w:t>
            </w:r>
          </w:p>
        </w:tc>
        <w:tc>
          <w:tcPr>
            <w:tcW w:w="2833"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 xml:space="preserve">Тульская область, г. </w:t>
            </w:r>
            <w:proofErr w:type="spellStart"/>
            <w:r w:rsidRPr="00622FCC">
              <w:rPr>
                <w:rFonts w:ascii="Calibri" w:hAnsi="Calibri" w:cs="Calibri"/>
                <w:color w:val="000000"/>
                <w:sz w:val="16"/>
                <w:szCs w:val="16"/>
              </w:rPr>
              <w:t>Кимовск</w:t>
            </w:r>
            <w:proofErr w:type="spellEnd"/>
            <w:r w:rsidRPr="00622FCC">
              <w:rPr>
                <w:rFonts w:ascii="Calibri" w:hAnsi="Calibri" w:cs="Calibri"/>
                <w:color w:val="000000"/>
                <w:sz w:val="16"/>
                <w:szCs w:val="16"/>
              </w:rPr>
              <w:t>, ул. Советская</w:t>
            </w:r>
          </w:p>
        </w:tc>
      </w:tr>
      <w:tr w:rsidR="00622FCC" w:rsidRPr="00DF111B" w:rsidTr="00B61F61">
        <w:trPr>
          <w:trHeight w:val="397"/>
        </w:trPr>
        <w:tc>
          <w:tcPr>
            <w:tcW w:w="457" w:type="dxa"/>
            <w:shd w:val="clear" w:color="auto" w:fill="auto"/>
            <w:vAlign w:val="center"/>
            <w:hideMark/>
          </w:tcPr>
          <w:p w:rsidR="00622FCC" w:rsidRPr="00DF111B" w:rsidRDefault="00622FCC" w:rsidP="006D4E4F">
            <w:pPr>
              <w:jc w:val="center"/>
              <w:rPr>
                <w:rFonts w:ascii="Calibri" w:hAnsi="Calibri" w:cs="Calibri"/>
                <w:color w:val="000000"/>
                <w:sz w:val="16"/>
                <w:szCs w:val="16"/>
              </w:rPr>
            </w:pPr>
            <w:r w:rsidRPr="00DF111B">
              <w:rPr>
                <w:rFonts w:ascii="Calibri" w:hAnsi="Calibri" w:cs="Calibri"/>
                <w:color w:val="000000"/>
                <w:sz w:val="16"/>
                <w:szCs w:val="16"/>
              </w:rPr>
              <w:t>2</w:t>
            </w:r>
          </w:p>
        </w:tc>
        <w:tc>
          <w:tcPr>
            <w:tcW w:w="2262"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Продажа государственного имущества на аукционе</w:t>
            </w:r>
          </w:p>
        </w:tc>
        <w:tc>
          <w:tcPr>
            <w:tcW w:w="6070"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 xml:space="preserve">Имущественный комплекс, состоящий из нежилого здания, лит. А общей площадью 1804,5 кв.м и земельного участка площадью 6950,0 кв.м </w:t>
            </w:r>
          </w:p>
        </w:tc>
        <w:tc>
          <w:tcPr>
            <w:tcW w:w="2833"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Тульская область, г. Белев, пл. Пролетарская, д. 7</w:t>
            </w:r>
          </w:p>
        </w:tc>
      </w:tr>
      <w:tr w:rsidR="00622FCC" w:rsidRPr="00DF111B" w:rsidTr="00B61F61">
        <w:trPr>
          <w:trHeight w:val="397"/>
        </w:trPr>
        <w:tc>
          <w:tcPr>
            <w:tcW w:w="457" w:type="dxa"/>
            <w:shd w:val="clear" w:color="auto" w:fill="auto"/>
            <w:vAlign w:val="center"/>
            <w:hideMark/>
          </w:tcPr>
          <w:p w:rsidR="00622FCC" w:rsidRPr="00DF111B" w:rsidRDefault="00622FCC" w:rsidP="006D4E4F">
            <w:pPr>
              <w:jc w:val="center"/>
              <w:rPr>
                <w:rFonts w:ascii="Calibri" w:hAnsi="Calibri" w:cs="Calibri"/>
                <w:color w:val="000000"/>
                <w:sz w:val="16"/>
                <w:szCs w:val="16"/>
              </w:rPr>
            </w:pPr>
            <w:r w:rsidRPr="00DF111B">
              <w:rPr>
                <w:rFonts w:ascii="Calibri" w:hAnsi="Calibri" w:cs="Calibri"/>
                <w:color w:val="000000"/>
                <w:sz w:val="16"/>
                <w:szCs w:val="16"/>
              </w:rPr>
              <w:t>3</w:t>
            </w:r>
          </w:p>
        </w:tc>
        <w:tc>
          <w:tcPr>
            <w:tcW w:w="2262"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Продажа государственного имущества на аукционе</w:t>
            </w:r>
          </w:p>
        </w:tc>
        <w:tc>
          <w:tcPr>
            <w:tcW w:w="6070"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 xml:space="preserve">Имущественный комплекс, состоящий из нежилого здания, лит. А, бытового здания, лит. </w:t>
            </w:r>
            <w:proofErr w:type="spellStart"/>
            <w:r w:rsidRPr="00622FCC">
              <w:rPr>
                <w:rFonts w:ascii="Calibri" w:hAnsi="Calibri" w:cs="Calibri"/>
                <w:color w:val="000000"/>
                <w:sz w:val="16"/>
                <w:szCs w:val="16"/>
              </w:rPr>
              <w:t>Б,общей</w:t>
            </w:r>
            <w:proofErr w:type="spellEnd"/>
            <w:r w:rsidRPr="00622FCC">
              <w:rPr>
                <w:rFonts w:ascii="Calibri" w:hAnsi="Calibri" w:cs="Calibri"/>
                <w:color w:val="000000"/>
                <w:sz w:val="16"/>
                <w:szCs w:val="16"/>
              </w:rPr>
              <w:t xml:space="preserve"> площадью 987,7 кв.м и земельного участка площадью 1925,0 кв.м</w:t>
            </w:r>
          </w:p>
        </w:tc>
        <w:tc>
          <w:tcPr>
            <w:tcW w:w="2833"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 xml:space="preserve">Тульская область, г. Донской, </w:t>
            </w:r>
            <w:proofErr w:type="spellStart"/>
            <w:r w:rsidRPr="00622FCC">
              <w:rPr>
                <w:rFonts w:ascii="Calibri" w:hAnsi="Calibri" w:cs="Calibri"/>
                <w:color w:val="000000"/>
                <w:sz w:val="16"/>
                <w:szCs w:val="16"/>
              </w:rPr>
              <w:t>мкр</w:t>
            </w:r>
            <w:proofErr w:type="spellEnd"/>
            <w:r w:rsidRPr="00622FCC">
              <w:rPr>
                <w:rFonts w:ascii="Calibri" w:hAnsi="Calibri" w:cs="Calibri"/>
                <w:color w:val="000000"/>
                <w:sz w:val="16"/>
                <w:szCs w:val="16"/>
              </w:rPr>
              <w:t>. Северо-Задонск, ул. Строительная, д. 28</w:t>
            </w:r>
          </w:p>
        </w:tc>
      </w:tr>
      <w:tr w:rsidR="00622FCC" w:rsidRPr="00DF111B" w:rsidTr="00B61F61">
        <w:trPr>
          <w:trHeight w:val="397"/>
        </w:trPr>
        <w:tc>
          <w:tcPr>
            <w:tcW w:w="457" w:type="dxa"/>
            <w:shd w:val="clear" w:color="auto" w:fill="auto"/>
            <w:vAlign w:val="center"/>
            <w:hideMark/>
          </w:tcPr>
          <w:p w:rsidR="00622FCC" w:rsidRPr="00DF111B" w:rsidRDefault="00622FCC" w:rsidP="006D4E4F">
            <w:pPr>
              <w:jc w:val="center"/>
              <w:rPr>
                <w:rFonts w:ascii="Calibri" w:hAnsi="Calibri" w:cs="Calibri"/>
                <w:color w:val="000000"/>
                <w:sz w:val="16"/>
                <w:szCs w:val="16"/>
              </w:rPr>
            </w:pPr>
            <w:r w:rsidRPr="00DF111B">
              <w:rPr>
                <w:rFonts w:ascii="Calibri" w:hAnsi="Calibri" w:cs="Calibri"/>
                <w:color w:val="000000"/>
                <w:sz w:val="16"/>
                <w:szCs w:val="16"/>
              </w:rPr>
              <w:t>4</w:t>
            </w:r>
          </w:p>
        </w:tc>
        <w:tc>
          <w:tcPr>
            <w:tcW w:w="2262"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Продажа государственного имущества на аукционе</w:t>
            </w:r>
          </w:p>
        </w:tc>
        <w:tc>
          <w:tcPr>
            <w:tcW w:w="6070"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Имущественный комплекс, состоящий из трех нежилых зданий (здание центра, лит. А, здание пищеблока, лит. Б, с пристройкой, лит. б, склад, лит. В) общей площадью 401,8 кв.м и земельного участка площадью 1929,0 кв.м</w:t>
            </w:r>
          </w:p>
        </w:tc>
        <w:tc>
          <w:tcPr>
            <w:tcW w:w="2833"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Тульская область, г. Белев, ул. Лермонтова, д. 3</w:t>
            </w:r>
          </w:p>
        </w:tc>
      </w:tr>
      <w:tr w:rsidR="00622FCC" w:rsidRPr="00DF111B" w:rsidTr="00B61F61">
        <w:trPr>
          <w:trHeight w:val="397"/>
        </w:trPr>
        <w:tc>
          <w:tcPr>
            <w:tcW w:w="457" w:type="dxa"/>
            <w:shd w:val="clear" w:color="auto" w:fill="auto"/>
            <w:vAlign w:val="center"/>
            <w:hideMark/>
          </w:tcPr>
          <w:p w:rsidR="00622FCC" w:rsidRPr="00DF111B" w:rsidRDefault="00622FCC" w:rsidP="006D4E4F">
            <w:pPr>
              <w:jc w:val="center"/>
              <w:rPr>
                <w:rFonts w:ascii="Calibri" w:hAnsi="Calibri" w:cs="Calibri"/>
                <w:color w:val="000000"/>
                <w:sz w:val="16"/>
                <w:szCs w:val="16"/>
              </w:rPr>
            </w:pPr>
            <w:r w:rsidRPr="00DF111B">
              <w:rPr>
                <w:rFonts w:ascii="Calibri" w:hAnsi="Calibri" w:cs="Calibri"/>
                <w:color w:val="000000"/>
                <w:sz w:val="16"/>
                <w:szCs w:val="16"/>
              </w:rPr>
              <w:t>5</w:t>
            </w:r>
          </w:p>
        </w:tc>
        <w:tc>
          <w:tcPr>
            <w:tcW w:w="2262"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Продажа государственного имущества на аукционе</w:t>
            </w:r>
          </w:p>
        </w:tc>
        <w:tc>
          <w:tcPr>
            <w:tcW w:w="6070"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 xml:space="preserve">Имущественный комплекс, состоящий из не завершенного строительством объекта, лит. ВВ1, общей площадью 1463,9 кв.м. и земельного участка площадью 5949,0 кв. м </w:t>
            </w:r>
          </w:p>
        </w:tc>
        <w:tc>
          <w:tcPr>
            <w:tcW w:w="2833"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Тульская область, г. Тула, Центральный район, ул. Оборонная, д. 114б</w:t>
            </w:r>
          </w:p>
        </w:tc>
      </w:tr>
      <w:tr w:rsidR="00622FCC" w:rsidRPr="00DF111B" w:rsidTr="00B61F61">
        <w:trPr>
          <w:trHeight w:val="397"/>
        </w:trPr>
        <w:tc>
          <w:tcPr>
            <w:tcW w:w="457" w:type="dxa"/>
            <w:shd w:val="clear" w:color="auto" w:fill="auto"/>
            <w:vAlign w:val="center"/>
            <w:hideMark/>
          </w:tcPr>
          <w:p w:rsidR="00622FCC" w:rsidRPr="00DF111B" w:rsidRDefault="00622FCC" w:rsidP="006D4E4F">
            <w:pPr>
              <w:jc w:val="center"/>
              <w:rPr>
                <w:rFonts w:ascii="Calibri" w:hAnsi="Calibri" w:cs="Calibri"/>
                <w:color w:val="000000"/>
                <w:sz w:val="16"/>
                <w:szCs w:val="16"/>
              </w:rPr>
            </w:pPr>
            <w:r w:rsidRPr="00DF111B">
              <w:rPr>
                <w:rFonts w:ascii="Calibri" w:hAnsi="Calibri" w:cs="Calibri"/>
                <w:color w:val="000000"/>
                <w:sz w:val="16"/>
                <w:szCs w:val="16"/>
              </w:rPr>
              <w:t>6</w:t>
            </w:r>
          </w:p>
        </w:tc>
        <w:tc>
          <w:tcPr>
            <w:tcW w:w="2262"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Продажа государственного имущества на аукционе</w:t>
            </w:r>
          </w:p>
        </w:tc>
        <w:tc>
          <w:tcPr>
            <w:tcW w:w="6070"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 xml:space="preserve">Имущественный комплекс, состоящий из трех нежилых зданий (лит. </w:t>
            </w:r>
            <w:proofErr w:type="gramStart"/>
            <w:r w:rsidRPr="00622FCC">
              <w:rPr>
                <w:rFonts w:ascii="Calibri" w:hAnsi="Calibri" w:cs="Calibri"/>
                <w:color w:val="000000"/>
                <w:sz w:val="16"/>
                <w:szCs w:val="16"/>
              </w:rPr>
              <w:t>А,А</w:t>
            </w:r>
            <w:proofErr w:type="gramEnd"/>
            <w:r w:rsidRPr="00622FCC">
              <w:rPr>
                <w:rFonts w:ascii="Calibri" w:hAnsi="Calibri" w:cs="Calibri"/>
                <w:color w:val="000000"/>
                <w:sz w:val="16"/>
                <w:szCs w:val="16"/>
              </w:rPr>
              <w:t xml:space="preserve">1,А2, над </w:t>
            </w:r>
            <w:proofErr w:type="spellStart"/>
            <w:r w:rsidRPr="00622FCC">
              <w:rPr>
                <w:rFonts w:ascii="Calibri" w:hAnsi="Calibri" w:cs="Calibri"/>
                <w:color w:val="000000"/>
                <w:sz w:val="16"/>
                <w:szCs w:val="16"/>
              </w:rPr>
              <w:t>А,а</w:t>
            </w:r>
            <w:proofErr w:type="spellEnd"/>
            <w:r w:rsidRPr="00622FCC">
              <w:rPr>
                <w:rFonts w:ascii="Calibri" w:hAnsi="Calibri" w:cs="Calibri"/>
                <w:color w:val="000000"/>
                <w:sz w:val="16"/>
                <w:szCs w:val="16"/>
              </w:rPr>
              <w:t>, над а, лит. Б, лит. В) общей площадью 254,2 кв.м</w:t>
            </w:r>
          </w:p>
        </w:tc>
        <w:tc>
          <w:tcPr>
            <w:tcW w:w="2833"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Тульская область, Алексинский район, г. Алексин, ул. 50 лет ВЛКСМ, Дача № 47</w:t>
            </w:r>
          </w:p>
        </w:tc>
      </w:tr>
      <w:tr w:rsidR="00622FCC" w:rsidRPr="00DF111B" w:rsidTr="00B61F61">
        <w:trPr>
          <w:trHeight w:val="397"/>
        </w:trPr>
        <w:tc>
          <w:tcPr>
            <w:tcW w:w="457" w:type="dxa"/>
            <w:shd w:val="clear" w:color="auto" w:fill="auto"/>
            <w:vAlign w:val="center"/>
            <w:hideMark/>
          </w:tcPr>
          <w:p w:rsidR="00622FCC" w:rsidRPr="00DF111B" w:rsidRDefault="00622FCC" w:rsidP="006D4E4F">
            <w:pPr>
              <w:jc w:val="center"/>
              <w:rPr>
                <w:rFonts w:ascii="Calibri" w:hAnsi="Calibri" w:cs="Calibri"/>
                <w:color w:val="000000"/>
                <w:sz w:val="16"/>
                <w:szCs w:val="16"/>
              </w:rPr>
            </w:pPr>
            <w:r w:rsidRPr="00DF111B">
              <w:rPr>
                <w:rFonts w:ascii="Calibri" w:hAnsi="Calibri" w:cs="Calibri"/>
                <w:color w:val="000000"/>
                <w:sz w:val="16"/>
                <w:szCs w:val="16"/>
              </w:rPr>
              <w:t>7</w:t>
            </w:r>
          </w:p>
        </w:tc>
        <w:tc>
          <w:tcPr>
            <w:tcW w:w="2262"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Продажа государственного имущества на аукционе</w:t>
            </w:r>
          </w:p>
        </w:tc>
        <w:tc>
          <w:tcPr>
            <w:tcW w:w="6070"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 xml:space="preserve">Имущественный комплекс, состоящий из нежилого здания, лит. </w:t>
            </w:r>
            <w:proofErr w:type="spellStart"/>
            <w:r w:rsidRPr="00622FCC">
              <w:rPr>
                <w:rFonts w:ascii="Calibri" w:hAnsi="Calibri" w:cs="Calibri"/>
                <w:color w:val="000000"/>
                <w:sz w:val="16"/>
                <w:szCs w:val="16"/>
              </w:rPr>
              <w:t>А,общей</w:t>
            </w:r>
            <w:proofErr w:type="spellEnd"/>
            <w:r w:rsidRPr="00622FCC">
              <w:rPr>
                <w:rFonts w:ascii="Calibri" w:hAnsi="Calibri" w:cs="Calibri"/>
                <w:color w:val="000000"/>
                <w:sz w:val="16"/>
                <w:szCs w:val="16"/>
              </w:rPr>
              <w:t xml:space="preserve"> площадью 619,5 кв.м и земельного участка площадью 4473,0 кв. м </w:t>
            </w:r>
          </w:p>
        </w:tc>
        <w:tc>
          <w:tcPr>
            <w:tcW w:w="2833"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 xml:space="preserve">Тульская область, Алексинский район, г. Алексин, ул. </w:t>
            </w:r>
            <w:proofErr w:type="spellStart"/>
            <w:r w:rsidRPr="00622FCC">
              <w:rPr>
                <w:rFonts w:ascii="Calibri" w:hAnsi="Calibri" w:cs="Calibri"/>
                <w:color w:val="000000"/>
                <w:sz w:val="16"/>
                <w:szCs w:val="16"/>
              </w:rPr>
              <w:t>З.Космодемьянской</w:t>
            </w:r>
            <w:proofErr w:type="spellEnd"/>
            <w:r w:rsidRPr="00622FCC">
              <w:rPr>
                <w:rFonts w:ascii="Calibri" w:hAnsi="Calibri" w:cs="Calibri"/>
                <w:color w:val="000000"/>
                <w:sz w:val="16"/>
                <w:szCs w:val="16"/>
              </w:rPr>
              <w:t xml:space="preserve">, д. 8 </w:t>
            </w:r>
          </w:p>
        </w:tc>
      </w:tr>
    </w:tbl>
    <w:p w:rsidR="005D160D" w:rsidRPr="00F25DE9" w:rsidRDefault="005D160D" w:rsidP="005D160D">
      <w:pPr>
        <w:widowControl w:val="0"/>
        <w:spacing w:before="120" w:after="120"/>
        <w:ind w:firstLine="425"/>
        <w:jc w:val="both"/>
        <w:rPr>
          <w:rFonts w:ascii="Arial" w:hAnsi="Arial" w:cs="Arial"/>
          <w:i/>
          <w:sz w:val="20"/>
          <w:szCs w:val="20"/>
        </w:rPr>
      </w:pPr>
      <w:r w:rsidRPr="00F25DE9">
        <w:rPr>
          <w:rFonts w:ascii="Arial" w:hAnsi="Arial" w:cs="Arial"/>
          <w:sz w:val="20"/>
          <w:szCs w:val="20"/>
        </w:rPr>
        <w:t xml:space="preserve">Вывод: </w:t>
      </w:r>
      <w:r w:rsidRPr="00F25DE9">
        <w:rPr>
          <w:rFonts w:ascii="Arial" w:hAnsi="Arial" w:cs="Arial"/>
          <w:i/>
          <w:sz w:val="20"/>
          <w:szCs w:val="20"/>
        </w:rPr>
        <w:t>В целом, ситуация в регионе стабильная. Экономика Тульской области скромно, но растет. Регион отличается диверсифицированной (освоение новых видов производств с целью повышения эффективности производства) экономикой и хорошо развитой промышленностью, темпы роста превышают средние показатели.</w:t>
      </w:r>
      <w:r w:rsidR="00F501F6">
        <w:rPr>
          <w:rFonts w:ascii="Arial" w:hAnsi="Arial" w:cs="Arial"/>
          <w:i/>
          <w:sz w:val="20"/>
          <w:szCs w:val="20"/>
        </w:rPr>
        <w:t xml:space="preserve"> </w:t>
      </w:r>
      <w:r w:rsidR="00E72292" w:rsidRPr="00E72292">
        <w:rPr>
          <w:rFonts w:ascii="Arial" w:hAnsi="Arial" w:cs="Arial"/>
          <w:b/>
          <w:i/>
          <w:sz w:val="20"/>
          <w:szCs w:val="20"/>
        </w:rPr>
        <w:t>Сегодня можно с уверенностью сказать, что Тульская область – надежный партнер для инвесторов.</w:t>
      </w:r>
      <w:r w:rsidR="00E72292" w:rsidRPr="00E72292">
        <w:rPr>
          <w:rStyle w:val="af3"/>
          <w:rFonts w:ascii="Arial" w:hAnsi="Arial" w:cs="Arial"/>
          <w:b/>
          <w:i/>
          <w:sz w:val="20"/>
          <w:szCs w:val="20"/>
        </w:rPr>
        <w:footnoteReference w:id="4"/>
      </w:r>
    </w:p>
    <w:p w:rsidR="006D2535" w:rsidRDefault="00EB02C8" w:rsidP="004E3EBF">
      <w:pPr>
        <w:pStyle w:val="a4"/>
        <w:spacing w:before="120" w:beforeAutospacing="0" w:after="0" w:afterAutospacing="0"/>
        <w:ind w:firstLine="709"/>
        <w:jc w:val="center"/>
        <w:rPr>
          <w:rFonts w:ascii="Arial" w:hAnsi="Arial" w:cs="Arial"/>
          <w:b/>
          <w:i/>
          <w:color w:val="000000"/>
          <w:sz w:val="20"/>
          <w:szCs w:val="20"/>
        </w:rPr>
      </w:pPr>
      <w:r w:rsidRPr="00F25DE9">
        <w:rPr>
          <w:rFonts w:ascii="Arial" w:hAnsi="Arial" w:cs="Arial"/>
          <w:b/>
          <w:i/>
          <w:color w:val="000000"/>
          <w:sz w:val="20"/>
          <w:szCs w:val="20"/>
        </w:rPr>
        <w:lastRenderedPageBreak/>
        <w:t>Рынок</w:t>
      </w:r>
      <w:r w:rsidR="001C4BBA" w:rsidRPr="00F25DE9">
        <w:rPr>
          <w:rFonts w:ascii="Arial" w:hAnsi="Arial" w:cs="Arial"/>
          <w:b/>
          <w:i/>
          <w:color w:val="000000"/>
          <w:sz w:val="20"/>
          <w:szCs w:val="20"/>
        </w:rPr>
        <w:t xml:space="preserve"> </w:t>
      </w:r>
      <w:r w:rsidR="00B55611">
        <w:rPr>
          <w:rFonts w:ascii="Arial" w:hAnsi="Arial" w:cs="Arial"/>
          <w:b/>
          <w:i/>
          <w:color w:val="000000"/>
          <w:sz w:val="20"/>
          <w:szCs w:val="20"/>
        </w:rPr>
        <w:t xml:space="preserve">коммерческой </w:t>
      </w:r>
      <w:r w:rsidR="001C4BBA" w:rsidRPr="00F25DE9">
        <w:rPr>
          <w:rFonts w:ascii="Arial" w:hAnsi="Arial" w:cs="Arial"/>
          <w:b/>
          <w:i/>
          <w:color w:val="000000"/>
          <w:sz w:val="20"/>
          <w:szCs w:val="20"/>
        </w:rPr>
        <w:t>недвижимости</w:t>
      </w:r>
    </w:p>
    <w:p w:rsidR="00257307" w:rsidRDefault="00257307" w:rsidP="001C4BBA">
      <w:pPr>
        <w:pStyle w:val="a4"/>
        <w:spacing w:before="120" w:beforeAutospacing="0" w:after="0" w:afterAutospacing="0"/>
        <w:ind w:firstLine="709"/>
        <w:rPr>
          <w:rFonts w:ascii="Arial" w:hAnsi="Arial" w:cs="Arial"/>
          <w:b/>
          <w:i/>
          <w:color w:val="000000"/>
          <w:sz w:val="20"/>
          <w:szCs w:val="20"/>
        </w:rPr>
      </w:pPr>
      <w:r>
        <w:rPr>
          <w:rFonts w:ascii="Arial" w:hAnsi="Arial" w:cs="Arial"/>
          <w:b/>
          <w:i/>
          <w:color w:val="000000"/>
          <w:sz w:val="20"/>
          <w:szCs w:val="20"/>
        </w:rPr>
        <w:t>Торгово-офисная</w:t>
      </w:r>
    </w:p>
    <w:p w:rsidR="005978A9" w:rsidRDefault="00257307" w:rsidP="005978A9">
      <w:pPr>
        <w:shd w:val="clear" w:color="auto" w:fill="FFFFFF"/>
        <w:spacing w:before="120" w:after="120"/>
        <w:ind w:firstLine="708"/>
        <w:rPr>
          <w:rFonts w:ascii="Arial" w:hAnsi="Arial" w:cs="Arial"/>
          <w:color w:val="000000"/>
          <w:sz w:val="20"/>
          <w:szCs w:val="20"/>
        </w:rPr>
      </w:pPr>
      <w:r w:rsidRPr="005978A9">
        <w:rPr>
          <w:rFonts w:ascii="Arial" w:hAnsi="Arial" w:cs="Arial"/>
          <w:color w:val="000000"/>
          <w:sz w:val="20"/>
          <w:szCs w:val="20"/>
        </w:rPr>
        <w:t xml:space="preserve">В </w:t>
      </w:r>
      <w:r w:rsidR="00D82511">
        <w:rPr>
          <w:rFonts w:ascii="Arial" w:hAnsi="Arial" w:cs="Arial"/>
          <w:color w:val="000000"/>
          <w:sz w:val="20"/>
          <w:szCs w:val="20"/>
        </w:rPr>
        <w:t xml:space="preserve">секторе </w:t>
      </w:r>
      <w:r w:rsidR="00D82511" w:rsidRPr="00D71B14">
        <w:rPr>
          <w:rFonts w:ascii="Arial" w:hAnsi="Arial" w:cs="Arial"/>
          <w:i/>
          <w:color w:val="000000"/>
          <w:sz w:val="20"/>
          <w:szCs w:val="20"/>
        </w:rPr>
        <w:t>торговой</w:t>
      </w:r>
      <w:r w:rsidR="00D82511">
        <w:rPr>
          <w:rFonts w:ascii="Arial" w:hAnsi="Arial" w:cs="Arial"/>
          <w:color w:val="000000"/>
          <w:sz w:val="20"/>
          <w:szCs w:val="20"/>
        </w:rPr>
        <w:t xml:space="preserve"> недвижимости</w:t>
      </w:r>
      <w:r w:rsidRPr="005978A9">
        <w:rPr>
          <w:rFonts w:ascii="Arial" w:hAnsi="Arial" w:cs="Arial"/>
          <w:color w:val="000000"/>
          <w:sz w:val="20"/>
          <w:szCs w:val="20"/>
        </w:rPr>
        <w:t xml:space="preserve"> присутствуют различные форматы объектов – салоны, магазины, супермаркеты, торговые центры, а также рынки.</w:t>
      </w:r>
      <w:r w:rsidR="00D82511">
        <w:rPr>
          <w:rFonts w:ascii="Arial" w:hAnsi="Arial" w:cs="Arial"/>
          <w:color w:val="000000"/>
          <w:sz w:val="20"/>
          <w:szCs w:val="20"/>
        </w:rPr>
        <w:t xml:space="preserve"> Как следствие постепенного насыщения</w:t>
      </w:r>
      <w:r w:rsidR="00D71B14">
        <w:rPr>
          <w:rFonts w:ascii="Arial" w:hAnsi="Arial" w:cs="Arial"/>
          <w:color w:val="000000"/>
          <w:sz w:val="20"/>
          <w:szCs w:val="20"/>
        </w:rPr>
        <w:t xml:space="preserve"> рынка</w:t>
      </w:r>
      <w:r w:rsidR="00D82511">
        <w:rPr>
          <w:rFonts w:ascii="Arial" w:hAnsi="Arial" w:cs="Arial"/>
          <w:color w:val="000000"/>
          <w:sz w:val="20"/>
          <w:szCs w:val="20"/>
        </w:rPr>
        <w:t>, д</w:t>
      </w:r>
      <w:r w:rsidR="00D82511" w:rsidRPr="00D82511">
        <w:rPr>
          <w:rFonts w:ascii="Arial" w:hAnsi="Arial" w:cs="Arial"/>
          <w:color w:val="000000"/>
          <w:sz w:val="20"/>
          <w:szCs w:val="20"/>
        </w:rPr>
        <w:t>оля несетевой торговли медленно сокращается.</w:t>
      </w:r>
      <w:r w:rsidR="00D82511">
        <w:rPr>
          <w:rFonts w:ascii="Arial" w:hAnsi="Arial" w:cs="Arial"/>
          <w:color w:val="000000"/>
          <w:sz w:val="20"/>
          <w:szCs w:val="20"/>
        </w:rPr>
        <w:t xml:space="preserve"> Здесь следует отметить, что </w:t>
      </w:r>
      <w:r w:rsidR="00D82511" w:rsidRPr="00D82511">
        <w:rPr>
          <w:rFonts w:ascii="Arial" w:hAnsi="Arial" w:cs="Arial"/>
          <w:color w:val="000000"/>
          <w:sz w:val="20"/>
          <w:szCs w:val="20"/>
        </w:rPr>
        <w:t>в непростые для бизнеса времена формат торговых площадей уменьшается. Арендаторы стараются оптимизировать свои расходы и переезжают в меньшие площади.</w:t>
      </w:r>
    </w:p>
    <w:p w:rsidR="005978A9" w:rsidRDefault="00D82511" w:rsidP="005978A9">
      <w:pPr>
        <w:shd w:val="clear" w:color="auto" w:fill="FFFFFF"/>
        <w:spacing w:before="120" w:after="120"/>
        <w:ind w:firstLine="708"/>
        <w:rPr>
          <w:rFonts w:ascii="Arial" w:hAnsi="Arial" w:cs="Arial"/>
          <w:color w:val="000000"/>
          <w:sz w:val="20"/>
          <w:szCs w:val="20"/>
        </w:rPr>
      </w:pPr>
      <w:r w:rsidRPr="00D82511">
        <w:rPr>
          <w:rFonts w:ascii="Arial" w:hAnsi="Arial" w:cs="Arial"/>
          <w:color w:val="000000"/>
          <w:sz w:val="20"/>
          <w:szCs w:val="20"/>
        </w:rPr>
        <w:t xml:space="preserve">Основным драйвером спроса на торговую недвижимость традиционно </w:t>
      </w:r>
      <w:r>
        <w:rPr>
          <w:rFonts w:ascii="Arial" w:hAnsi="Arial" w:cs="Arial"/>
          <w:color w:val="000000"/>
          <w:sz w:val="20"/>
          <w:szCs w:val="20"/>
        </w:rPr>
        <w:t>остаются</w:t>
      </w:r>
      <w:r w:rsidRPr="00D82511">
        <w:rPr>
          <w:rFonts w:ascii="Arial" w:hAnsi="Arial" w:cs="Arial"/>
          <w:color w:val="000000"/>
          <w:sz w:val="20"/>
          <w:szCs w:val="20"/>
        </w:rPr>
        <w:t xml:space="preserve"> крупнейшие федеральные розничные сети.</w:t>
      </w:r>
      <w:r w:rsidR="005978A9" w:rsidRPr="005978A9">
        <w:rPr>
          <w:rFonts w:ascii="Arial" w:hAnsi="Arial" w:cs="Arial"/>
          <w:color w:val="000000"/>
          <w:sz w:val="20"/>
          <w:szCs w:val="20"/>
        </w:rPr>
        <w:t xml:space="preserve"> </w:t>
      </w:r>
      <w:r>
        <w:rPr>
          <w:rFonts w:ascii="Arial" w:hAnsi="Arial" w:cs="Arial"/>
          <w:color w:val="000000"/>
          <w:sz w:val="20"/>
          <w:szCs w:val="20"/>
        </w:rPr>
        <w:t>В Туле</w:t>
      </w:r>
      <w:r w:rsidR="005978A9" w:rsidRPr="005978A9">
        <w:rPr>
          <w:rFonts w:ascii="Arial" w:hAnsi="Arial" w:cs="Arial"/>
          <w:color w:val="000000"/>
          <w:sz w:val="20"/>
          <w:szCs w:val="20"/>
        </w:rPr>
        <w:t xml:space="preserve"> открыты магазины сетей</w:t>
      </w:r>
      <w:r w:rsidR="00257307" w:rsidRPr="005978A9">
        <w:rPr>
          <w:rFonts w:ascii="Arial" w:hAnsi="Arial" w:cs="Arial"/>
          <w:color w:val="000000"/>
          <w:sz w:val="20"/>
          <w:szCs w:val="20"/>
        </w:rPr>
        <w:t xml:space="preserve"> «</w:t>
      </w:r>
      <w:proofErr w:type="spellStart"/>
      <w:r w:rsidR="005978A9" w:rsidRPr="005978A9">
        <w:rPr>
          <w:rFonts w:ascii="Arial" w:hAnsi="Arial" w:cs="Arial"/>
          <w:color w:val="000000"/>
          <w:sz w:val="20"/>
          <w:szCs w:val="20"/>
        </w:rPr>
        <w:t>Спар</w:t>
      </w:r>
      <w:proofErr w:type="spellEnd"/>
      <w:r w:rsidR="00257307" w:rsidRPr="005978A9">
        <w:rPr>
          <w:rFonts w:ascii="Arial" w:hAnsi="Arial" w:cs="Arial"/>
          <w:color w:val="000000"/>
          <w:sz w:val="20"/>
          <w:szCs w:val="20"/>
        </w:rPr>
        <w:t>», «</w:t>
      </w:r>
      <w:proofErr w:type="spellStart"/>
      <w:r w:rsidR="005978A9" w:rsidRPr="005978A9">
        <w:rPr>
          <w:rFonts w:ascii="Arial" w:hAnsi="Arial" w:cs="Arial"/>
          <w:color w:val="000000"/>
          <w:sz w:val="20"/>
          <w:szCs w:val="20"/>
        </w:rPr>
        <w:t>Дикси</w:t>
      </w:r>
      <w:proofErr w:type="spellEnd"/>
      <w:r w:rsidR="007B09A8">
        <w:rPr>
          <w:rFonts w:ascii="Arial" w:hAnsi="Arial" w:cs="Arial"/>
          <w:color w:val="000000"/>
          <w:sz w:val="20"/>
          <w:szCs w:val="20"/>
        </w:rPr>
        <w:t xml:space="preserve">», </w:t>
      </w:r>
      <w:r w:rsidR="00257307" w:rsidRPr="005978A9">
        <w:rPr>
          <w:rFonts w:ascii="Arial" w:hAnsi="Arial" w:cs="Arial"/>
          <w:color w:val="000000"/>
          <w:sz w:val="20"/>
          <w:szCs w:val="20"/>
        </w:rPr>
        <w:t>«Спортмастер»</w:t>
      </w:r>
      <w:r w:rsidR="005978A9" w:rsidRPr="005978A9">
        <w:rPr>
          <w:rFonts w:ascii="Arial" w:hAnsi="Arial" w:cs="Arial"/>
          <w:color w:val="000000"/>
          <w:sz w:val="20"/>
          <w:szCs w:val="20"/>
        </w:rPr>
        <w:t>, «ДНС»</w:t>
      </w:r>
      <w:r w:rsidR="00257307" w:rsidRPr="005978A9">
        <w:rPr>
          <w:rFonts w:ascii="Arial" w:hAnsi="Arial" w:cs="Arial"/>
          <w:color w:val="000000"/>
          <w:sz w:val="20"/>
          <w:szCs w:val="20"/>
        </w:rPr>
        <w:t xml:space="preserve"> и другие. </w:t>
      </w:r>
      <w:r w:rsidR="007B09A8">
        <w:rPr>
          <w:rFonts w:ascii="Arial" w:hAnsi="Arial" w:cs="Arial"/>
          <w:color w:val="000000"/>
          <w:sz w:val="20"/>
          <w:szCs w:val="20"/>
        </w:rPr>
        <w:t xml:space="preserve">Один из самых активно расширяющихся в последнее время - «Пятерочка». </w:t>
      </w:r>
      <w:r w:rsidR="00257307" w:rsidRPr="005978A9">
        <w:rPr>
          <w:rFonts w:ascii="Arial" w:hAnsi="Arial" w:cs="Arial"/>
          <w:color w:val="000000"/>
          <w:sz w:val="20"/>
          <w:szCs w:val="20"/>
        </w:rPr>
        <w:t>Наиболее насыщенными объектами торговой недвижимости являются центральные улицы города – проспекты Ленина и Красноармейский, а также улицы Пирогова и Каминского</w:t>
      </w:r>
      <w:r w:rsidR="005978A9" w:rsidRPr="005978A9">
        <w:rPr>
          <w:rFonts w:ascii="Arial" w:hAnsi="Arial" w:cs="Arial"/>
          <w:color w:val="000000"/>
          <w:sz w:val="20"/>
          <w:szCs w:val="20"/>
        </w:rPr>
        <w:t>, Советская</w:t>
      </w:r>
      <w:r w:rsidR="00257307" w:rsidRPr="005978A9">
        <w:rPr>
          <w:rFonts w:ascii="Arial" w:hAnsi="Arial" w:cs="Arial"/>
          <w:color w:val="000000"/>
          <w:sz w:val="20"/>
          <w:szCs w:val="20"/>
        </w:rPr>
        <w:t xml:space="preserve">. Здесь торговые площади стоят особенно дорого по сравнению с наиболее удаленными от центра районами. Наибольшим спросом пользуются площади размером не более 70 квадратных метров. </w:t>
      </w:r>
    </w:p>
    <w:p w:rsidR="00A05FA8" w:rsidRDefault="00257307" w:rsidP="005978A9">
      <w:pPr>
        <w:shd w:val="clear" w:color="auto" w:fill="FFFFFF"/>
        <w:spacing w:before="120" w:after="120"/>
        <w:ind w:firstLine="708"/>
        <w:rPr>
          <w:rFonts w:ascii="Arial" w:hAnsi="Arial" w:cs="Arial"/>
          <w:color w:val="000000"/>
          <w:sz w:val="20"/>
          <w:szCs w:val="20"/>
        </w:rPr>
      </w:pPr>
      <w:r w:rsidRPr="005978A9">
        <w:rPr>
          <w:rFonts w:ascii="Arial" w:hAnsi="Arial" w:cs="Arial"/>
          <w:color w:val="000000"/>
          <w:sz w:val="20"/>
          <w:szCs w:val="20"/>
        </w:rPr>
        <w:t xml:space="preserve">Основная часть коммерческих объектов торгового назначения – это переведенные в нежилой фонд квартиры на первых этажах домов в центре города. Однако альтернативой таким площадкам становятся появляющиеся специализированные торговые центры. К </w:t>
      </w:r>
      <w:r w:rsidR="005978A9" w:rsidRPr="005978A9">
        <w:rPr>
          <w:rFonts w:ascii="Arial" w:hAnsi="Arial" w:cs="Arial"/>
          <w:color w:val="000000"/>
          <w:sz w:val="20"/>
          <w:szCs w:val="20"/>
        </w:rPr>
        <w:t>ранней постройке относятся, например</w:t>
      </w:r>
      <w:r w:rsidRPr="005978A9">
        <w:rPr>
          <w:rFonts w:ascii="Arial" w:hAnsi="Arial" w:cs="Arial"/>
          <w:color w:val="000000"/>
          <w:sz w:val="20"/>
          <w:szCs w:val="20"/>
        </w:rPr>
        <w:t xml:space="preserve"> </w:t>
      </w:r>
      <w:r w:rsidR="005978A9" w:rsidRPr="005978A9">
        <w:rPr>
          <w:rFonts w:ascii="Arial" w:hAnsi="Arial" w:cs="Arial"/>
          <w:color w:val="000000"/>
          <w:sz w:val="20"/>
          <w:szCs w:val="20"/>
        </w:rPr>
        <w:t>такие ТЦ, как «</w:t>
      </w:r>
      <w:proofErr w:type="spellStart"/>
      <w:r w:rsidR="005978A9" w:rsidRPr="005978A9">
        <w:rPr>
          <w:rFonts w:ascii="Arial" w:hAnsi="Arial" w:cs="Arial"/>
          <w:color w:val="000000"/>
          <w:sz w:val="20"/>
          <w:szCs w:val="20"/>
        </w:rPr>
        <w:t>Интерсити</w:t>
      </w:r>
      <w:proofErr w:type="spellEnd"/>
      <w:r w:rsidR="005978A9" w:rsidRPr="005978A9">
        <w:rPr>
          <w:rFonts w:ascii="Arial" w:hAnsi="Arial" w:cs="Arial"/>
          <w:color w:val="000000"/>
          <w:sz w:val="20"/>
          <w:szCs w:val="20"/>
        </w:rPr>
        <w:t>»,</w:t>
      </w:r>
      <w:r w:rsidRPr="005978A9">
        <w:rPr>
          <w:rFonts w:ascii="Arial" w:hAnsi="Arial" w:cs="Arial"/>
          <w:color w:val="000000"/>
          <w:sz w:val="20"/>
          <w:szCs w:val="20"/>
        </w:rPr>
        <w:t xml:space="preserve"> «Парадиз»</w:t>
      </w:r>
      <w:r w:rsidR="005978A9" w:rsidRPr="005978A9">
        <w:rPr>
          <w:rFonts w:ascii="Arial" w:hAnsi="Arial" w:cs="Arial"/>
          <w:color w:val="000000"/>
          <w:sz w:val="20"/>
          <w:szCs w:val="20"/>
        </w:rPr>
        <w:t>, «Гостиный двор»</w:t>
      </w:r>
      <w:r w:rsidRPr="005978A9">
        <w:rPr>
          <w:rFonts w:ascii="Arial" w:hAnsi="Arial" w:cs="Arial"/>
          <w:color w:val="000000"/>
          <w:sz w:val="20"/>
          <w:szCs w:val="20"/>
        </w:rPr>
        <w:t>.</w:t>
      </w:r>
      <w:r w:rsidR="005978A9" w:rsidRPr="005978A9">
        <w:rPr>
          <w:rFonts w:ascii="Arial" w:hAnsi="Arial" w:cs="Arial"/>
          <w:color w:val="000000"/>
          <w:sz w:val="20"/>
          <w:szCs w:val="20"/>
        </w:rPr>
        <w:t xml:space="preserve"> К более поздней –</w:t>
      </w:r>
      <w:r w:rsidR="0098740C">
        <w:rPr>
          <w:rFonts w:ascii="Arial" w:hAnsi="Arial" w:cs="Arial"/>
          <w:color w:val="000000"/>
          <w:sz w:val="20"/>
          <w:szCs w:val="20"/>
        </w:rPr>
        <w:t xml:space="preserve"> «РИО» (</w:t>
      </w:r>
      <w:r w:rsidR="007F77B1">
        <w:rPr>
          <w:rFonts w:ascii="Arial" w:hAnsi="Arial" w:cs="Arial"/>
          <w:color w:val="000000"/>
          <w:sz w:val="20"/>
          <w:szCs w:val="20"/>
        </w:rPr>
        <w:t>п</w:t>
      </w:r>
      <w:r w:rsidR="0098740C" w:rsidRPr="0098740C">
        <w:rPr>
          <w:rFonts w:ascii="Arial" w:hAnsi="Arial" w:cs="Arial"/>
          <w:color w:val="000000"/>
          <w:sz w:val="20"/>
          <w:szCs w:val="20"/>
        </w:rPr>
        <w:t xml:space="preserve">лощадь трехэтажного </w:t>
      </w:r>
      <w:r w:rsidR="007F77B1">
        <w:rPr>
          <w:rFonts w:ascii="Arial" w:hAnsi="Arial" w:cs="Arial"/>
          <w:color w:val="000000"/>
          <w:sz w:val="20"/>
          <w:szCs w:val="20"/>
        </w:rPr>
        <w:t>комплекса составляет 25 000 кв.</w:t>
      </w:r>
      <w:r w:rsidR="0098740C" w:rsidRPr="0098740C">
        <w:rPr>
          <w:rFonts w:ascii="Arial" w:hAnsi="Arial" w:cs="Arial"/>
          <w:color w:val="000000"/>
          <w:sz w:val="20"/>
          <w:szCs w:val="20"/>
        </w:rPr>
        <w:t>м.</w:t>
      </w:r>
      <w:r w:rsidR="007F77B1">
        <w:rPr>
          <w:rFonts w:ascii="Arial" w:hAnsi="Arial" w:cs="Arial"/>
          <w:color w:val="000000"/>
          <w:sz w:val="20"/>
          <w:szCs w:val="20"/>
        </w:rPr>
        <w:t>, двухзальный кинотеатр.</w:t>
      </w:r>
      <w:r w:rsidR="0098740C" w:rsidRPr="0098740C">
        <w:rPr>
          <w:rFonts w:ascii="Arial" w:hAnsi="Arial" w:cs="Arial"/>
          <w:color w:val="000000"/>
          <w:sz w:val="20"/>
          <w:szCs w:val="20"/>
        </w:rPr>
        <w:t xml:space="preserve"> Парковка центра рассчитана на триста автомобилей</w:t>
      </w:r>
      <w:r w:rsidR="007F77B1">
        <w:rPr>
          <w:rFonts w:ascii="Arial" w:hAnsi="Arial" w:cs="Arial"/>
          <w:color w:val="000000"/>
          <w:sz w:val="20"/>
          <w:szCs w:val="20"/>
        </w:rPr>
        <w:t xml:space="preserve">), </w:t>
      </w:r>
      <w:r w:rsidR="005978A9" w:rsidRPr="005978A9">
        <w:rPr>
          <w:rFonts w:ascii="Arial" w:hAnsi="Arial" w:cs="Arial"/>
          <w:color w:val="000000"/>
          <w:sz w:val="20"/>
          <w:szCs w:val="20"/>
        </w:rPr>
        <w:t xml:space="preserve">ТРЦ «Макси» – самый крупный торгово-развлекательный центр в Тульской области, включающий семейно-развлекательную зону, многозальный кинотеатр, </w:t>
      </w:r>
      <w:proofErr w:type="spellStart"/>
      <w:r w:rsidR="005978A9" w:rsidRPr="005978A9">
        <w:rPr>
          <w:rFonts w:ascii="Arial" w:hAnsi="Arial" w:cs="Arial"/>
          <w:color w:val="000000"/>
          <w:sz w:val="20"/>
          <w:szCs w:val="20"/>
        </w:rPr>
        <w:t>фуд</w:t>
      </w:r>
      <w:proofErr w:type="spellEnd"/>
      <w:r w:rsidR="005978A9" w:rsidRPr="005978A9">
        <w:rPr>
          <w:rFonts w:ascii="Arial" w:hAnsi="Arial" w:cs="Arial"/>
          <w:color w:val="000000"/>
          <w:sz w:val="20"/>
          <w:szCs w:val="20"/>
        </w:rPr>
        <w:t>-корт, фитнес-центр, кафе и рестораны, гипермаркет строительных товаров. Пул арендаторов ТРЦ «Макси» сформирован из лидеров своих сегментов и соответствует потребностям жителей города и области. Торговая галерея ТРЦ насчитывает более 200 магазинов.</w:t>
      </w:r>
      <w:r w:rsidR="00A05FA8">
        <w:rPr>
          <w:rFonts w:ascii="Arial" w:hAnsi="Arial" w:cs="Arial"/>
          <w:color w:val="000000"/>
          <w:sz w:val="20"/>
          <w:szCs w:val="20"/>
        </w:rPr>
        <w:t xml:space="preserve"> </w:t>
      </w:r>
    </w:p>
    <w:p w:rsidR="005978A9" w:rsidRPr="005978A9" w:rsidRDefault="00A05FA8" w:rsidP="005978A9">
      <w:pPr>
        <w:shd w:val="clear" w:color="auto" w:fill="FFFFFF"/>
        <w:spacing w:before="120" w:after="120"/>
        <w:ind w:firstLine="708"/>
        <w:rPr>
          <w:rFonts w:ascii="Arial" w:hAnsi="Arial" w:cs="Arial"/>
          <w:color w:val="000000"/>
          <w:sz w:val="20"/>
          <w:szCs w:val="20"/>
        </w:rPr>
      </w:pPr>
      <w:r>
        <w:rPr>
          <w:rFonts w:ascii="Arial" w:hAnsi="Arial" w:cs="Arial"/>
          <w:color w:val="000000"/>
          <w:sz w:val="20"/>
          <w:szCs w:val="20"/>
        </w:rPr>
        <w:t xml:space="preserve">Некоторое разнообразие в сектор (аренды) торговой недвижимости вносит реализуемый в областном центре проект </w:t>
      </w:r>
      <w:r w:rsidRPr="007B09A8">
        <w:rPr>
          <w:rFonts w:ascii="Arial" w:hAnsi="Arial" w:cs="Arial"/>
          <w:i/>
          <w:color w:val="000000"/>
          <w:sz w:val="20"/>
          <w:szCs w:val="20"/>
        </w:rPr>
        <w:t>Тульская набережная ("Казанская набережная")</w:t>
      </w:r>
      <w:r w:rsidRPr="007B09A8">
        <w:rPr>
          <w:rStyle w:val="af3"/>
          <w:rFonts w:ascii="Arial" w:hAnsi="Arial" w:cs="Arial"/>
          <w:i/>
          <w:color w:val="000000"/>
          <w:sz w:val="20"/>
          <w:szCs w:val="20"/>
        </w:rPr>
        <w:footnoteReference w:id="5"/>
      </w:r>
      <w:r>
        <w:rPr>
          <w:rFonts w:ascii="Arial" w:hAnsi="Arial" w:cs="Arial"/>
          <w:color w:val="000000"/>
          <w:sz w:val="20"/>
          <w:szCs w:val="20"/>
        </w:rPr>
        <w:t xml:space="preserve">, </w:t>
      </w:r>
      <w:r w:rsidR="007B09A8">
        <w:rPr>
          <w:rFonts w:ascii="Arial" w:hAnsi="Arial" w:cs="Arial"/>
          <w:color w:val="000000"/>
          <w:sz w:val="20"/>
          <w:szCs w:val="20"/>
        </w:rPr>
        <w:t>с немногочисленными пока</w:t>
      </w:r>
      <w:r>
        <w:rPr>
          <w:rFonts w:ascii="Arial" w:hAnsi="Arial" w:cs="Arial"/>
          <w:color w:val="000000"/>
          <w:sz w:val="20"/>
          <w:szCs w:val="20"/>
        </w:rPr>
        <w:t xml:space="preserve"> предложения</w:t>
      </w:r>
      <w:r w:rsidR="007B09A8">
        <w:rPr>
          <w:rFonts w:ascii="Arial" w:hAnsi="Arial" w:cs="Arial"/>
          <w:color w:val="000000"/>
          <w:sz w:val="20"/>
          <w:szCs w:val="20"/>
        </w:rPr>
        <w:t>ми</w:t>
      </w:r>
      <w:r>
        <w:rPr>
          <w:rFonts w:ascii="Arial" w:hAnsi="Arial" w:cs="Arial"/>
          <w:color w:val="000000"/>
          <w:sz w:val="20"/>
          <w:szCs w:val="20"/>
        </w:rPr>
        <w:t xml:space="preserve"> площадей для организации кафе и закусочных. </w:t>
      </w:r>
    </w:p>
    <w:p w:rsidR="00BA44DB" w:rsidRDefault="005978A9" w:rsidP="007456E9">
      <w:pPr>
        <w:shd w:val="clear" w:color="auto" w:fill="FFFFFF"/>
        <w:spacing w:after="150"/>
        <w:ind w:firstLine="708"/>
        <w:rPr>
          <w:rFonts w:ascii="Arial" w:hAnsi="Arial" w:cs="Arial"/>
          <w:color w:val="000000"/>
          <w:sz w:val="20"/>
          <w:szCs w:val="20"/>
        </w:rPr>
      </w:pPr>
      <w:r w:rsidRPr="005978A9">
        <w:rPr>
          <w:rFonts w:ascii="Arial" w:hAnsi="Arial" w:cs="Arial"/>
          <w:color w:val="000000"/>
          <w:sz w:val="20"/>
          <w:szCs w:val="20"/>
        </w:rPr>
        <w:t xml:space="preserve"> </w:t>
      </w:r>
      <w:r w:rsidR="00D71B14">
        <w:rPr>
          <w:rFonts w:ascii="Arial" w:hAnsi="Arial" w:cs="Arial"/>
          <w:color w:val="000000"/>
          <w:sz w:val="20"/>
          <w:szCs w:val="20"/>
        </w:rPr>
        <w:t>В сегменте</w:t>
      </w:r>
      <w:r w:rsidR="00257307" w:rsidRPr="005978A9">
        <w:rPr>
          <w:rFonts w:ascii="Arial" w:hAnsi="Arial" w:cs="Arial"/>
          <w:color w:val="000000"/>
          <w:sz w:val="20"/>
          <w:szCs w:val="20"/>
        </w:rPr>
        <w:t xml:space="preserve"> </w:t>
      </w:r>
      <w:r w:rsidR="00D71B14">
        <w:rPr>
          <w:rFonts w:ascii="Arial" w:hAnsi="Arial" w:cs="Arial"/>
          <w:i/>
          <w:color w:val="000000"/>
          <w:sz w:val="20"/>
          <w:szCs w:val="20"/>
        </w:rPr>
        <w:t>о</w:t>
      </w:r>
      <w:r w:rsidR="00257307" w:rsidRPr="00D71B14">
        <w:rPr>
          <w:rFonts w:ascii="Arial" w:hAnsi="Arial" w:cs="Arial"/>
          <w:i/>
          <w:color w:val="000000"/>
          <w:sz w:val="20"/>
          <w:szCs w:val="20"/>
        </w:rPr>
        <w:t>фисн</w:t>
      </w:r>
      <w:r w:rsidR="00D71B14">
        <w:rPr>
          <w:rFonts w:ascii="Arial" w:hAnsi="Arial" w:cs="Arial"/>
          <w:i/>
          <w:color w:val="000000"/>
          <w:sz w:val="20"/>
          <w:szCs w:val="20"/>
        </w:rPr>
        <w:t>ой</w:t>
      </w:r>
      <w:r w:rsidR="00257307" w:rsidRPr="005978A9">
        <w:rPr>
          <w:rFonts w:ascii="Arial" w:hAnsi="Arial" w:cs="Arial"/>
          <w:color w:val="000000"/>
          <w:sz w:val="20"/>
          <w:szCs w:val="20"/>
        </w:rPr>
        <w:t xml:space="preserve"> недвижимост</w:t>
      </w:r>
      <w:r w:rsidR="00D71B14">
        <w:rPr>
          <w:rFonts w:ascii="Arial" w:hAnsi="Arial" w:cs="Arial"/>
          <w:color w:val="000000"/>
          <w:sz w:val="20"/>
          <w:szCs w:val="20"/>
        </w:rPr>
        <w:t xml:space="preserve">и </w:t>
      </w:r>
      <w:r w:rsidR="00717ACB">
        <w:rPr>
          <w:rFonts w:ascii="Arial" w:hAnsi="Arial" w:cs="Arial"/>
          <w:color w:val="000000"/>
          <w:sz w:val="20"/>
          <w:szCs w:val="20"/>
        </w:rPr>
        <w:t xml:space="preserve">также </w:t>
      </w:r>
      <w:r w:rsidR="00AE23BC">
        <w:rPr>
          <w:rFonts w:ascii="Arial" w:hAnsi="Arial" w:cs="Arial"/>
          <w:color w:val="000000"/>
          <w:sz w:val="20"/>
          <w:szCs w:val="20"/>
        </w:rPr>
        <w:t>увеличивается</w:t>
      </w:r>
      <w:r w:rsidR="00D71B14">
        <w:rPr>
          <w:rFonts w:ascii="Arial" w:hAnsi="Arial" w:cs="Arial"/>
          <w:color w:val="000000"/>
          <w:sz w:val="20"/>
          <w:szCs w:val="20"/>
        </w:rPr>
        <w:t xml:space="preserve"> спрос на небольшие офисы. </w:t>
      </w:r>
      <w:r w:rsidR="00D71B14" w:rsidRPr="00D71B14">
        <w:rPr>
          <w:rFonts w:ascii="Arial" w:hAnsi="Arial" w:cs="Arial"/>
          <w:color w:val="000000"/>
          <w:sz w:val="20"/>
          <w:szCs w:val="20"/>
        </w:rPr>
        <w:t>Основной критерий выбора — цена и наличие парковки</w:t>
      </w:r>
      <w:r w:rsidR="00257307" w:rsidRPr="005978A9">
        <w:rPr>
          <w:rFonts w:ascii="Arial" w:hAnsi="Arial" w:cs="Arial"/>
          <w:color w:val="000000"/>
          <w:sz w:val="20"/>
          <w:szCs w:val="20"/>
        </w:rPr>
        <w:t xml:space="preserve">. Большинство офисных площадей представлены объектами низкого качества – это здания бывших НИИ, заводов и административных корпусов. Крупные предприятия и банки самостоятельно занимаются созданием офисов для собственных нужд. </w:t>
      </w:r>
      <w:r w:rsidR="001B581F">
        <w:rPr>
          <w:rFonts w:ascii="Arial" w:hAnsi="Arial" w:cs="Arial"/>
          <w:color w:val="000000"/>
          <w:sz w:val="20"/>
          <w:szCs w:val="20"/>
        </w:rPr>
        <w:t>Как таковые, с</w:t>
      </w:r>
      <w:r w:rsidR="00257307" w:rsidRPr="005978A9">
        <w:rPr>
          <w:rFonts w:ascii="Arial" w:hAnsi="Arial" w:cs="Arial"/>
          <w:color w:val="000000"/>
          <w:sz w:val="20"/>
          <w:szCs w:val="20"/>
        </w:rPr>
        <w:t>пециализированны</w:t>
      </w:r>
      <w:r w:rsidR="001B581F">
        <w:rPr>
          <w:rFonts w:ascii="Arial" w:hAnsi="Arial" w:cs="Arial"/>
          <w:color w:val="000000"/>
          <w:sz w:val="20"/>
          <w:szCs w:val="20"/>
        </w:rPr>
        <w:t>е</w:t>
      </w:r>
      <w:r w:rsidR="00257307" w:rsidRPr="005978A9">
        <w:rPr>
          <w:rFonts w:ascii="Arial" w:hAnsi="Arial" w:cs="Arial"/>
          <w:color w:val="000000"/>
          <w:sz w:val="20"/>
          <w:szCs w:val="20"/>
        </w:rPr>
        <w:t xml:space="preserve"> офисные центр</w:t>
      </w:r>
      <w:r w:rsidR="001B581F">
        <w:rPr>
          <w:rFonts w:ascii="Arial" w:hAnsi="Arial" w:cs="Arial"/>
          <w:color w:val="000000"/>
          <w:sz w:val="20"/>
          <w:szCs w:val="20"/>
        </w:rPr>
        <w:t xml:space="preserve">ы </w:t>
      </w:r>
      <w:r w:rsidR="00257307" w:rsidRPr="005978A9">
        <w:rPr>
          <w:rFonts w:ascii="Arial" w:hAnsi="Arial" w:cs="Arial"/>
          <w:color w:val="000000"/>
          <w:sz w:val="20"/>
          <w:szCs w:val="20"/>
        </w:rPr>
        <w:t xml:space="preserve">строятся медленно. </w:t>
      </w:r>
      <w:r w:rsidR="001B581F">
        <w:rPr>
          <w:rFonts w:ascii="Arial" w:hAnsi="Arial" w:cs="Arial"/>
          <w:color w:val="000000"/>
          <w:sz w:val="20"/>
          <w:szCs w:val="20"/>
        </w:rPr>
        <w:t>Из недавно построенных - н</w:t>
      </w:r>
      <w:r w:rsidR="00257307" w:rsidRPr="005978A9">
        <w:rPr>
          <w:rFonts w:ascii="Arial" w:hAnsi="Arial" w:cs="Arial"/>
          <w:color w:val="000000"/>
          <w:sz w:val="20"/>
          <w:szCs w:val="20"/>
        </w:rPr>
        <w:t>аиболее современные комплексы – «</w:t>
      </w:r>
      <w:proofErr w:type="spellStart"/>
      <w:r w:rsidR="001B581F">
        <w:rPr>
          <w:rFonts w:ascii="Arial" w:hAnsi="Arial" w:cs="Arial"/>
          <w:color w:val="000000"/>
          <w:sz w:val="20"/>
          <w:szCs w:val="20"/>
        </w:rPr>
        <w:t>Галакс</w:t>
      </w:r>
      <w:proofErr w:type="spellEnd"/>
      <w:r w:rsidR="00257307" w:rsidRPr="005978A9">
        <w:rPr>
          <w:rFonts w:ascii="Arial" w:hAnsi="Arial" w:cs="Arial"/>
          <w:color w:val="000000"/>
          <w:sz w:val="20"/>
          <w:szCs w:val="20"/>
        </w:rPr>
        <w:t>»,</w:t>
      </w:r>
      <w:r w:rsidR="001B581F">
        <w:rPr>
          <w:rFonts w:ascii="Arial" w:hAnsi="Arial" w:cs="Arial"/>
          <w:color w:val="000000"/>
          <w:sz w:val="20"/>
          <w:szCs w:val="20"/>
        </w:rPr>
        <w:t xml:space="preserve"> «Пирамида»,</w:t>
      </w:r>
      <w:r w:rsidR="00257307" w:rsidRPr="005978A9">
        <w:rPr>
          <w:rFonts w:ascii="Arial" w:hAnsi="Arial" w:cs="Arial"/>
          <w:color w:val="000000"/>
          <w:sz w:val="20"/>
          <w:szCs w:val="20"/>
        </w:rPr>
        <w:t xml:space="preserve"> </w:t>
      </w:r>
      <w:r w:rsidR="0010443A">
        <w:rPr>
          <w:rFonts w:ascii="Arial" w:hAnsi="Arial" w:cs="Arial"/>
          <w:color w:val="000000"/>
          <w:sz w:val="20"/>
          <w:szCs w:val="20"/>
        </w:rPr>
        <w:t xml:space="preserve">«Троицкий», </w:t>
      </w:r>
      <w:r w:rsidR="00257307" w:rsidRPr="005978A9">
        <w:rPr>
          <w:rFonts w:ascii="Arial" w:hAnsi="Arial" w:cs="Arial"/>
          <w:color w:val="000000"/>
          <w:sz w:val="20"/>
          <w:szCs w:val="20"/>
        </w:rPr>
        <w:t xml:space="preserve">а также офисные центры, расположенные на улице Каминского и Красноармейском проспекте. </w:t>
      </w:r>
      <w:r w:rsidR="00BA44DB">
        <w:rPr>
          <w:rFonts w:ascii="Arial" w:hAnsi="Arial" w:cs="Arial"/>
          <w:color w:val="000000"/>
          <w:sz w:val="20"/>
          <w:szCs w:val="20"/>
        </w:rPr>
        <w:t xml:space="preserve">В основном это сравнительно небольшие по площади здания. </w:t>
      </w:r>
    </w:p>
    <w:p w:rsidR="00257307" w:rsidRDefault="00257307" w:rsidP="001C4BBA">
      <w:pPr>
        <w:pStyle w:val="a4"/>
        <w:spacing w:before="120" w:beforeAutospacing="0" w:after="0" w:afterAutospacing="0"/>
        <w:ind w:firstLine="709"/>
        <w:rPr>
          <w:rFonts w:ascii="Arial" w:hAnsi="Arial" w:cs="Arial"/>
          <w:color w:val="000000"/>
          <w:sz w:val="20"/>
          <w:szCs w:val="20"/>
        </w:rPr>
      </w:pPr>
      <w:r w:rsidRPr="005978A9">
        <w:rPr>
          <w:rFonts w:ascii="Arial" w:hAnsi="Arial" w:cs="Arial"/>
          <w:color w:val="000000"/>
          <w:sz w:val="20"/>
          <w:szCs w:val="20"/>
        </w:rPr>
        <w:t xml:space="preserve">В </w:t>
      </w:r>
      <w:r w:rsidR="004E3EBF">
        <w:rPr>
          <w:rFonts w:ascii="Arial" w:hAnsi="Arial" w:cs="Arial"/>
          <w:color w:val="000000"/>
          <w:sz w:val="20"/>
          <w:szCs w:val="20"/>
        </w:rPr>
        <w:t>настоящее</w:t>
      </w:r>
      <w:r w:rsidRPr="005978A9">
        <w:rPr>
          <w:rFonts w:ascii="Arial" w:hAnsi="Arial" w:cs="Arial"/>
          <w:color w:val="000000"/>
          <w:sz w:val="20"/>
          <w:szCs w:val="20"/>
        </w:rPr>
        <w:t xml:space="preserve"> время рынок качественной офисной недвижимости в Туле </w:t>
      </w:r>
      <w:r w:rsidR="004E3EBF">
        <w:rPr>
          <w:rFonts w:ascii="Arial" w:hAnsi="Arial" w:cs="Arial"/>
          <w:color w:val="000000"/>
          <w:sz w:val="20"/>
          <w:szCs w:val="20"/>
        </w:rPr>
        <w:t>испытывает</w:t>
      </w:r>
      <w:r w:rsidRPr="005978A9">
        <w:rPr>
          <w:rFonts w:ascii="Arial" w:hAnsi="Arial" w:cs="Arial"/>
          <w:color w:val="000000"/>
          <w:sz w:val="20"/>
          <w:szCs w:val="20"/>
        </w:rPr>
        <w:t xml:space="preserve"> сложности в связи кризисом. И</w:t>
      </w:r>
      <w:r w:rsidR="00672C84">
        <w:rPr>
          <w:rFonts w:ascii="Arial" w:hAnsi="Arial" w:cs="Arial"/>
          <w:color w:val="000000"/>
          <w:sz w:val="20"/>
          <w:szCs w:val="20"/>
        </w:rPr>
        <w:t xml:space="preserve"> </w:t>
      </w:r>
      <w:r w:rsidRPr="005978A9">
        <w:rPr>
          <w:rFonts w:ascii="Arial" w:hAnsi="Arial" w:cs="Arial"/>
          <w:color w:val="000000"/>
          <w:sz w:val="20"/>
          <w:szCs w:val="20"/>
        </w:rPr>
        <w:t>так недо</w:t>
      </w:r>
      <w:r w:rsidR="004E3EBF">
        <w:rPr>
          <w:rFonts w:ascii="Arial" w:hAnsi="Arial" w:cs="Arial"/>
          <w:color w:val="000000"/>
          <w:sz w:val="20"/>
          <w:szCs w:val="20"/>
        </w:rPr>
        <w:t>статочно развитый, он уже ощу</w:t>
      </w:r>
      <w:r w:rsidRPr="005978A9">
        <w:rPr>
          <w:rFonts w:ascii="Arial" w:hAnsi="Arial" w:cs="Arial"/>
          <w:color w:val="000000"/>
          <w:sz w:val="20"/>
          <w:szCs w:val="20"/>
        </w:rPr>
        <w:t>т</w:t>
      </w:r>
      <w:r w:rsidR="004E3EBF">
        <w:rPr>
          <w:rFonts w:ascii="Arial" w:hAnsi="Arial" w:cs="Arial"/>
          <w:color w:val="000000"/>
          <w:sz w:val="20"/>
          <w:szCs w:val="20"/>
        </w:rPr>
        <w:t>ил</w:t>
      </w:r>
      <w:r w:rsidRPr="005978A9">
        <w:rPr>
          <w:rFonts w:ascii="Arial" w:hAnsi="Arial" w:cs="Arial"/>
          <w:color w:val="000000"/>
          <w:sz w:val="20"/>
          <w:szCs w:val="20"/>
        </w:rPr>
        <w:t xml:space="preserve"> снижение спроса и приостановление реализации некоторых серьезных проектов</w:t>
      </w:r>
      <w:r w:rsidR="001B581F">
        <w:rPr>
          <w:rFonts w:ascii="Arial" w:hAnsi="Arial" w:cs="Arial"/>
          <w:color w:val="000000"/>
          <w:sz w:val="20"/>
          <w:szCs w:val="20"/>
        </w:rPr>
        <w:t>.</w:t>
      </w:r>
    </w:p>
    <w:p w:rsidR="0037436C" w:rsidRDefault="0037436C" w:rsidP="001C4BBA">
      <w:pPr>
        <w:pStyle w:val="a4"/>
        <w:spacing w:before="120" w:beforeAutospacing="0" w:after="0" w:afterAutospacing="0"/>
        <w:ind w:firstLine="709"/>
        <w:rPr>
          <w:rFonts w:ascii="Arial" w:hAnsi="Arial" w:cs="Arial"/>
          <w:color w:val="000000"/>
          <w:sz w:val="20"/>
          <w:szCs w:val="20"/>
        </w:rPr>
      </w:pPr>
      <w:r>
        <w:rPr>
          <w:rFonts w:ascii="Arial" w:hAnsi="Arial" w:cs="Arial"/>
          <w:color w:val="000000"/>
          <w:sz w:val="20"/>
          <w:szCs w:val="20"/>
        </w:rPr>
        <w:t>Ситуация на рынке торгово-офисной недвижимости наиболее крупных городов региона повторяет тенденции областного центра с поправкой на количество предложений по продаже и аренде, так и стоимости их соответствующих удельных показателей.</w:t>
      </w:r>
    </w:p>
    <w:p w:rsidR="0037436C" w:rsidRDefault="0037436C" w:rsidP="00770FDD">
      <w:pPr>
        <w:pStyle w:val="a4"/>
        <w:spacing w:before="120" w:beforeAutospacing="0" w:after="120" w:afterAutospacing="0"/>
        <w:ind w:firstLine="709"/>
        <w:jc w:val="center"/>
        <w:rPr>
          <w:rFonts w:ascii="Calibri" w:hAnsi="Calibri" w:cs="Calibri"/>
          <w:i/>
          <w:color w:val="000000"/>
          <w:sz w:val="22"/>
          <w:szCs w:val="22"/>
        </w:rPr>
      </w:pPr>
      <w:r w:rsidRPr="001C4BBA">
        <w:rPr>
          <w:rFonts w:ascii="Calibri" w:hAnsi="Calibri" w:cs="Calibri"/>
          <w:b/>
          <w:i/>
          <w:color w:val="000000"/>
          <w:sz w:val="22"/>
          <w:szCs w:val="22"/>
        </w:rPr>
        <w:t>Таблица 3</w:t>
      </w:r>
      <w:r>
        <w:rPr>
          <w:rFonts w:ascii="Tahoma" w:hAnsi="Tahoma" w:cs="Tahoma"/>
          <w:b/>
          <w:sz w:val="20"/>
          <w:szCs w:val="20"/>
        </w:rPr>
        <w:t xml:space="preserve"> </w:t>
      </w:r>
      <w:r w:rsidR="00BA44DB" w:rsidRPr="00BA44DB">
        <w:rPr>
          <w:rFonts w:ascii="Calibri" w:hAnsi="Calibri" w:cs="Calibri"/>
          <w:i/>
          <w:color w:val="000000"/>
          <w:sz w:val="22"/>
          <w:szCs w:val="22"/>
        </w:rPr>
        <w:t>Предложения по продаже т</w:t>
      </w:r>
      <w:r>
        <w:rPr>
          <w:rFonts w:ascii="Calibri" w:hAnsi="Calibri" w:cs="Calibri"/>
          <w:i/>
          <w:color w:val="000000"/>
          <w:sz w:val="22"/>
          <w:szCs w:val="22"/>
        </w:rPr>
        <w:t>оргово</w:t>
      </w:r>
      <w:r w:rsidR="001F1DD6">
        <w:rPr>
          <w:rFonts w:ascii="Calibri" w:hAnsi="Calibri" w:cs="Calibri"/>
          <w:i/>
          <w:color w:val="000000"/>
          <w:sz w:val="22"/>
          <w:szCs w:val="22"/>
        </w:rPr>
        <w:t xml:space="preserve">й </w:t>
      </w:r>
      <w:r w:rsidRPr="001C4BBA">
        <w:rPr>
          <w:rFonts w:ascii="Calibri" w:hAnsi="Calibri" w:cs="Calibri"/>
          <w:i/>
          <w:color w:val="000000"/>
          <w:sz w:val="22"/>
          <w:szCs w:val="22"/>
        </w:rPr>
        <w:t>недвижимост</w:t>
      </w:r>
      <w:r w:rsidR="00BA44DB">
        <w:rPr>
          <w:rFonts w:ascii="Calibri" w:hAnsi="Calibri" w:cs="Calibri"/>
          <w:i/>
          <w:color w:val="000000"/>
          <w:sz w:val="22"/>
          <w:szCs w:val="22"/>
        </w:rPr>
        <w:t>и</w:t>
      </w:r>
      <w:r>
        <w:rPr>
          <w:rFonts w:ascii="Calibri" w:hAnsi="Calibri" w:cs="Calibri"/>
          <w:i/>
          <w:color w:val="000000"/>
          <w:sz w:val="22"/>
          <w:szCs w:val="22"/>
        </w:rPr>
        <w:t xml:space="preserve"> в срезе МО Тульской области</w:t>
      </w:r>
      <w:r w:rsidR="00BA44DB">
        <w:rPr>
          <w:rStyle w:val="af3"/>
          <w:rFonts w:ascii="Arial" w:hAnsi="Arial" w:cs="Arial"/>
          <w:color w:val="000000"/>
          <w:sz w:val="20"/>
          <w:szCs w:val="20"/>
        </w:rPr>
        <w:footnoteReference w:id="6"/>
      </w:r>
    </w:p>
    <w:tbl>
      <w:tblPr>
        <w:tblW w:w="6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296"/>
        <w:gridCol w:w="3260"/>
      </w:tblGrid>
      <w:tr w:rsidR="002D08AA" w:rsidRPr="00EA0B95" w:rsidTr="00E72292">
        <w:trPr>
          <w:trHeight w:val="481"/>
          <w:tblHeader/>
          <w:jc w:val="center"/>
        </w:trPr>
        <w:tc>
          <w:tcPr>
            <w:tcW w:w="960" w:type="dxa"/>
            <w:shd w:val="clear" w:color="auto" w:fill="auto"/>
            <w:vAlign w:val="center"/>
            <w:hideMark/>
          </w:tcPr>
          <w:p w:rsidR="002D08AA" w:rsidRPr="00EA0B95" w:rsidRDefault="002D08AA" w:rsidP="002D08AA">
            <w:pPr>
              <w:jc w:val="center"/>
              <w:rPr>
                <w:rFonts w:ascii="Calibri" w:hAnsi="Calibri" w:cs="Calibri"/>
                <w:b/>
                <w:bCs/>
                <w:i/>
                <w:iCs/>
                <w:color w:val="000000"/>
                <w:sz w:val="18"/>
                <w:szCs w:val="18"/>
              </w:rPr>
            </w:pPr>
            <w:r w:rsidRPr="00EA0B95">
              <w:rPr>
                <w:rFonts w:ascii="Calibri" w:hAnsi="Calibri" w:cs="Calibri"/>
                <w:b/>
                <w:bCs/>
                <w:i/>
                <w:iCs/>
                <w:color w:val="000000"/>
                <w:sz w:val="18"/>
                <w:szCs w:val="18"/>
              </w:rPr>
              <w:t>№ п/п</w:t>
            </w:r>
          </w:p>
        </w:tc>
        <w:tc>
          <w:tcPr>
            <w:tcW w:w="2296" w:type="dxa"/>
            <w:shd w:val="clear" w:color="auto" w:fill="auto"/>
            <w:vAlign w:val="center"/>
            <w:hideMark/>
          </w:tcPr>
          <w:p w:rsidR="002D08AA" w:rsidRPr="00EA0B95" w:rsidRDefault="002D08AA" w:rsidP="002D08AA">
            <w:pPr>
              <w:jc w:val="center"/>
              <w:rPr>
                <w:rFonts w:ascii="Calibri" w:hAnsi="Calibri" w:cs="Calibri"/>
                <w:b/>
                <w:bCs/>
                <w:i/>
                <w:iCs/>
                <w:color w:val="000000"/>
                <w:sz w:val="18"/>
                <w:szCs w:val="18"/>
              </w:rPr>
            </w:pPr>
            <w:r w:rsidRPr="00EA0B95">
              <w:rPr>
                <w:rFonts w:ascii="Calibri" w:hAnsi="Calibri" w:cs="Calibri"/>
                <w:b/>
                <w:bCs/>
                <w:i/>
                <w:iCs/>
                <w:color w:val="000000"/>
                <w:sz w:val="18"/>
                <w:szCs w:val="18"/>
              </w:rPr>
              <w:t>Муниципальное образование (район)</w:t>
            </w:r>
          </w:p>
        </w:tc>
        <w:tc>
          <w:tcPr>
            <w:tcW w:w="3260" w:type="dxa"/>
            <w:shd w:val="clear" w:color="auto" w:fill="auto"/>
            <w:vAlign w:val="center"/>
            <w:hideMark/>
          </w:tcPr>
          <w:p w:rsidR="002D08AA" w:rsidRPr="00EA0B95" w:rsidRDefault="002D08AA" w:rsidP="002D08AA">
            <w:pPr>
              <w:jc w:val="center"/>
              <w:rPr>
                <w:rFonts w:ascii="Calibri" w:hAnsi="Calibri" w:cs="Calibri"/>
                <w:b/>
                <w:bCs/>
                <w:i/>
                <w:iCs/>
                <w:color w:val="000000"/>
                <w:sz w:val="18"/>
                <w:szCs w:val="18"/>
              </w:rPr>
            </w:pPr>
            <w:r w:rsidRPr="00EA0B95">
              <w:rPr>
                <w:rFonts w:ascii="Calibri" w:hAnsi="Calibri" w:cs="Calibri"/>
                <w:b/>
                <w:bCs/>
                <w:i/>
                <w:iCs/>
                <w:color w:val="000000"/>
                <w:sz w:val="18"/>
                <w:szCs w:val="18"/>
              </w:rPr>
              <w:t xml:space="preserve">Среднее значение удельного показателя стоимости, </w:t>
            </w:r>
            <w:proofErr w:type="spellStart"/>
            <w:r w:rsidRPr="00EA0B95">
              <w:rPr>
                <w:rFonts w:ascii="Calibri" w:hAnsi="Calibri" w:cs="Calibri"/>
                <w:b/>
                <w:bCs/>
                <w:i/>
                <w:iCs/>
                <w:color w:val="000000"/>
                <w:sz w:val="18"/>
                <w:szCs w:val="18"/>
              </w:rPr>
              <w:t>руб</w:t>
            </w:r>
            <w:proofErr w:type="spellEnd"/>
            <w:r w:rsidRPr="00EA0B95">
              <w:rPr>
                <w:rFonts w:ascii="Calibri" w:hAnsi="Calibri" w:cs="Calibri"/>
                <w:b/>
                <w:bCs/>
                <w:i/>
                <w:iCs/>
                <w:color w:val="000000"/>
                <w:sz w:val="18"/>
                <w:szCs w:val="18"/>
              </w:rPr>
              <w:t>/м</w:t>
            </w:r>
            <w:r w:rsidRPr="00EA0B95">
              <w:rPr>
                <w:rFonts w:ascii="Calibri" w:hAnsi="Calibri" w:cs="Calibri"/>
                <w:b/>
                <w:bCs/>
                <w:i/>
                <w:iCs/>
                <w:color w:val="000000"/>
                <w:sz w:val="18"/>
                <w:szCs w:val="18"/>
                <w:vertAlign w:val="superscript"/>
              </w:rPr>
              <w:t>2</w:t>
            </w:r>
          </w:p>
        </w:tc>
      </w:tr>
      <w:tr w:rsidR="00295EC9" w:rsidRPr="00EA0B95" w:rsidTr="00EA0B95">
        <w:trPr>
          <w:trHeight w:val="255"/>
          <w:jc w:val="center"/>
        </w:trPr>
        <w:tc>
          <w:tcPr>
            <w:tcW w:w="960" w:type="dxa"/>
            <w:shd w:val="clear" w:color="auto" w:fill="auto"/>
            <w:vAlign w:val="center"/>
            <w:hideMark/>
          </w:tcPr>
          <w:p w:rsidR="00295EC9" w:rsidRPr="00EA0B95" w:rsidRDefault="00295EC9" w:rsidP="00295EC9">
            <w:pPr>
              <w:jc w:val="center"/>
              <w:rPr>
                <w:rFonts w:ascii="Calibri" w:hAnsi="Calibri" w:cs="Calibri"/>
                <w:color w:val="000000"/>
                <w:sz w:val="18"/>
                <w:szCs w:val="18"/>
              </w:rPr>
            </w:pPr>
            <w:r w:rsidRPr="00EA0B95">
              <w:rPr>
                <w:rFonts w:ascii="Calibri" w:hAnsi="Calibri" w:cs="Calibri"/>
                <w:color w:val="000000"/>
                <w:sz w:val="18"/>
                <w:szCs w:val="18"/>
              </w:rPr>
              <w:t>1</w:t>
            </w:r>
          </w:p>
        </w:tc>
        <w:tc>
          <w:tcPr>
            <w:tcW w:w="2296" w:type="dxa"/>
            <w:shd w:val="clear" w:color="auto" w:fill="auto"/>
            <w:noWrap/>
            <w:vAlign w:val="center"/>
            <w:hideMark/>
          </w:tcPr>
          <w:p w:rsidR="00295EC9" w:rsidRPr="00EA0B95" w:rsidRDefault="00295EC9" w:rsidP="00295EC9">
            <w:pPr>
              <w:rPr>
                <w:rFonts w:ascii="Calibri" w:hAnsi="Calibri" w:cs="Calibri"/>
                <w:color w:val="000000"/>
                <w:sz w:val="18"/>
                <w:szCs w:val="18"/>
              </w:rPr>
            </w:pPr>
            <w:r w:rsidRPr="00EA0B95">
              <w:rPr>
                <w:rFonts w:ascii="Calibri" w:hAnsi="Calibri" w:cs="Calibri"/>
                <w:color w:val="000000"/>
                <w:sz w:val="18"/>
                <w:szCs w:val="18"/>
              </w:rPr>
              <w:t>Алексинский</w:t>
            </w:r>
          </w:p>
        </w:tc>
        <w:tc>
          <w:tcPr>
            <w:tcW w:w="3260" w:type="dxa"/>
            <w:shd w:val="clear" w:color="auto" w:fill="auto"/>
            <w:vAlign w:val="center"/>
            <w:hideMark/>
          </w:tcPr>
          <w:p w:rsidR="00295EC9" w:rsidRPr="00EA0B95" w:rsidRDefault="00295EC9" w:rsidP="00295EC9">
            <w:pPr>
              <w:jc w:val="center"/>
              <w:rPr>
                <w:rFonts w:ascii="Calibri" w:hAnsi="Calibri" w:cs="Calibri"/>
                <w:color w:val="000000"/>
                <w:sz w:val="18"/>
                <w:szCs w:val="18"/>
              </w:rPr>
            </w:pPr>
            <w:r w:rsidRPr="00EA0B95">
              <w:rPr>
                <w:rFonts w:ascii="Calibri" w:hAnsi="Calibri" w:cs="Calibri"/>
                <w:color w:val="000000"/>
                <w:sz w:val="18"/>
                <w:szCs w:val="18"/>
              </w:rPr>
              <w:t>29522</w:t>
            </w:r>
          </w:p>
        </w:tc>
      </w:tr>
      <w:tr w:rsidR="00295EC9" w:rsidRPr="00EA0B95" w:rsidTr="00EA0B95">
        <w:trPr>
          <w:trHeight w:val="255"/>
          <w:jc w:val="center"/>
        </w:trPr>
        <w:tc>
          <w:tcPr>
            <w:tcW w:w="960" w:type="dxa"/>
            <w:shd w:val="clear" w:color="auto" w:fill="auto"/>
            <w:vAlign w:val="center"/>
            <w:hideMark/>
          </w:tcPr>
          <w:p w:rsidR="00295EC9" w:rsidRPr="00EA0B95" w:rsidRDefault="00295EC9" w:rsidP="00295EC9">
            <w:pPr>
              <w:jc w:val="center"/>
              <w:rPr>
                <w:rFonts w:ascii="Calibri" w:hAnsi="Calibri" w:cs="Calibri"/>
                <w:color w:val="000000"/>
                <w:sz w:val="18"/>
                <w:szCs w:val="18"/>
              </w:rPr>
            </w:pPr>
            <w:r w:rsidRPr="00EA0B95">
              <w:rPr>
                <w:rFonts w:ascii="Calibri" w:hAnsi="Calibri" w:cs="Calibri"/>
                <w:color w:val="000000"/>
                <w:sz w:val="18"/>
                <w:szCs w:val="18"/>
              </w:rPr>
              <w:t>2</w:t>
            </w:r>
          </w:p>
        </w:tc>
        <w:tc>
          <w:tcPr>
            <w:tcW w:w="2296" w:type="dxa"/>
            <w:shd w:val="clear" w:color="auto" w:fill="auto"/>
            <w:noWrap/>
            <w:vAlign w:val="center"/>
            <w:hideMark/>
          </w:tcPr>
          <w:p w:rsidR="00295EC9" w:rsidRPr="00EA0B95" w:rsidRDefault="00295EC9" w:rsidP="00295EC9">
            <w:pPr>
              <w:rPr>
                <w:rFonts w:ascii="Calibri" w:hAnsi="Calibri" w:cs="Calibri"/>
                <w:color w:val="000000"/>
                <w:sz w:val="18"/>
                <w:szCs w:val="18"/>
              </w:rPr>
            </w:pPr>
            <w:r w:rsidRPr="00EA0B95">
              <w:rPr>
                <w:rFonts w:ascii="Calibri" w:hAnsi="Calibri" w:cs="Calibri"/>
                <w:color w:val="000000"/>
                <w:sz w:val="18"/>
                <w:szCs w:val="18"/>
              </w:rPr>
              <w:t>Белевский</w:t>
            </w:r>
          </w:p>
        </w:tc>
        <w:tc>
          <w:tcPr>
            <w:tcW w:w="3260" w:type="dxa"/>
            <w:shd w:val="clear" w:color="auto" w:fill="auto"/>
            <w:vAlign w:val="center"/>
            <w:hideMark/>
          </w:tcPr>
          <w:p w:rsidR="00295EC9" w:rsidRPr="00EA0B95" w:rsidRDefault="00295EC9" w:rsidP="00295EC9">
            <w:pPr>
              <w:jc w:val="center"/>
              <w:rPr>
                <w:rFonts w:ascii="Calibri" w:hAnsi="Calibri" w:cs="Calibri"/>
                <w:color w:val="000000"/>
                <w:sz w:val="18"/>
                <w:szCs w:val="18"/>
              </w:rPr>
            </w:pPr>
            <w:r w:rsidRPr="00EA0B95">
              <w:rPr>
                <w:rFonts w:ascii="Calibri" w:hAnsi="Calibri" w:cs="Calibri"/>
                <w:color w:val="000000"/>
                <w:sz w:val="18"/>
                <w:szCs w:val="18"/>
              </w:rPr>
              <w:t>30007</w:t>
            </w:r>
          </w:p>
        </w:tc>
      </w:tr>
      <w:tr w:rsidR="00295EC9" w:rsidRPr="00EA0B95" w:rsidTr="00EA0B95">
        <w:trPr>
          <w:trHeight w:val="255"/>
          <w:jc w:val="center"/>
        </w:trPr>
        <w:tc>
          <w:tcPr>
            <w:tcW w:w="960" w:type="dxa"/>
            <w:shd w:val="clear" w:color="auto" w:fill="auto"/>
            <w:vAlign w:val="center"/>
            <w:hideMark/>
          </w:tcPr>
          <w:p w:rsidR="00295EC9" w:rsidRPr="00EA0B95" w:rsidRDefault="00295EC9" w:rsidP="00295EC9">
            <w:pPr>
              <w:jc w:val="center"/>
              <w:rPr>
                <w:rFonts w:ascii="Calibri" w:hAnsi="Calibri" w:cs="Calibri"/>
                <w:color w:val="000000"/>
                <w:sz w:val="18"/>
                <w:szCs w:val="18"/>
              </w:rPr>
            </w:pPr>
            <w:r w:rsidRPr="00EA0B95">
              <w:rPr>
                <w:rFonts w:ascii="Calibri" w:hAnsi="Calibri" w:cs="Calibri"/>
                <w:color w:val="000000"/>
                <w:sz w:val="18"/>
                <w:szCs w:val="18"/>
              </w:rPr>
              <w:t>3</w:t>
            </w:r>
          </w:p>
        </w:tc>
        <w:tc>
          <w:tcPr>
            <w:tcW w:w="2296" w:type="dxa"/>
            <w:shd w:val="clear" w:color="auto" w:fill="auto"/>
            <w:noWrap/>
            <w:vAlign w:val="center"/>
            <w:hideMark/>
          </w:tcPr>
          <w:p w:rsidR="00295EC9" w:rsidRPr="00EA0B95" w:rsidRDefault="00295EC9" w:rsidP="00295EC9">
            <w:pPr>
              <w:rPr>
                <w:rFonts w:ascii="Calibri" w:hAnsi="Calibri" w:cs="Calibri"/>
                <w:color w:val="000000"/>
                <w:sz w:val="18"/>
                <w:szCs w:val="18"/>
              </w:rPr>
            </w:pPr>
            <w:r w:rsidRPr="00EA0B95">
              <w:rPr>
                <w:rFonts w:ascii="Calibri" w:hAnsi="Calibri" w:cs="Calibri"/>
                <w:color w:val="000000"/>
                <w:sz w:val="18"/>
                <w:szCs w:val="18"/>
              </w:rPr>
              <w:t>Богородицкий</w:t>
            </w:r>
          </w:p>
        </w:tc>
        <w:tc>
          <w:tcPr>
            <w:tcW w:w="3260" w:type="dxa"/>
            <w:shd w:val="clear" w:color="auto" w:fill="auto"/>
            <w:vAlign w:val="center"/>
            <w:hideMark/>
          </w:tcPr>
          <w:p w:rsidR="00295EC9" w:rsidRPr="00EA0B95" w:rsidRDefault="00295EC9" w:rsidP="00295EC9">
            <w:pPr>
              <w:jc w:val="center"/>
              <w:rPr>
                <w:rFonts w:ascii="Calibri" w:hAnsi="Calibri" w:cs="Calibri"/>
                <w:color w:val="000000"/>
                <w:sz w:val="18"/>
                <w:szCs w:val="18"/>
              </w:rPr>
            </w:pPr>
            <w:r w:rsidRPr="00EA0B95">
              <w:rPr>
                <w:rFonts w:ascii="Calibri" w:hAnsi="Calibri" w:cs="Calibri"/>
                <w:color w:val="000000"/>
                <w:sz w:val="18"/>
                <w:szCs w:val="18"/>
              </w:rPr>
              <w:t>34127</w:t>
            </w:r>
          </w:p>
        </w:tc>
      </w:tr>
      <w:tr w:rsidR="00295EC9" w:rsidRPr="00EA0B95" w:rsidTr="00EA0B95">
        <w:trPr>
          <w:trHeight w:val="255"/>
          <w:jc w:val="center"/>
        </w:trPr>
        <w:tc>
          <w:tcPr>
            <w:tcW w:w="960" w:type="dxa"/>
            <w:shd w:val="clear" w:color="auto" w:fill="auto"/>
            <w:vAlign w:val="center"/>
            <w:hideMark/>
          </w:tcPr>
          <w:p w:rsidR="00295EC9" w:rsidRPr="00EA0B95" w:rsidRDefault="00295EC9" w:rsidP="00295EC9">
            <w:pPr>
              <w:jc w:val="center"/>
              <w:rPr>
                <w:rFonts w:ascii="Calibri" w:hAnsi="Calibri" w:cs="Calibri"/>
                <w:color w:val="000000"/>
                <w:sz w:val="18"/>
                <w:szCs w:val="18"/>
              </w:rPr>
            </w:pPr>
            <w:r w:rsidRPr="00EA0B95">
              <w:rPr>
                <w:rFonts w:ascii="Calibri" w:hAnsi="Calibri" w:cs="Calibri"/>
                <w:color w:val="000000"/>
                <w:sz w:val="18"/>
                <w:szCs w:val="18"/>
              </w:rPr>
              <w:t>4</w:t>
            </w:r>
          </w:p>
        </w:tc>
        <w:tc>
          <w:tcPr>
            <w:tcW w:w="2296" w:type="dxa"/>
            <w:shd w:val="clear" w:color="auto" w:fill="auto"/>
            <w:noWrap/>
            <w:vAlign w:val="center"/>
            <w:hideMark/>
          </w:tcPr>
          <w:p w:rsidR="00295EC9" w:rsidRPr="00EA0B95" w:rsidRDefault="00295EC9" w:rsidP="00295EC9">
            <w:pPr>
              <w:rPr>
                <w:rFonts w:ascii="Calibri" w:hAnsi="Calibri" w:cs="Calibri"/>
                <w:color w:val="000000"/>
                <w:sz w:val="18"/>
                <w:szCs w:val="18"/>
              </w:rPr>
            </w:pPr>
            <w:proofErr w:type="spellStart"/>
            <w:r w:rsidRPr="00EA0B95">
              <w:rPr>
                <w:rFonts w:ascii="Calibri" w:hAnsi="Calibri" w:cs="Calibri"/>
                <w:color w:val="000000"/>
                <w:sz w:val="18"/>
                <w:szCs w:val="18"/>
              </w:rPr>
              <w:t>Веневский</w:t>
            </w:r>
            <w:proofErr w:type="spellEnd"/>
          </w:p>
        </w:tc>
        <w:tc>
          <w:tcPr>
            <w:tcW w:w="3260" w:type="dxa"/>
            <w:shd w:val="clear" w:color="auto" w:fill="auto"/>
            <w:vAlign w:val="center"/>
            <w:hideMark/>
          </w:tcPr>
          <w:p w:rsidR="00295EC9" w:rsidRPr="00EA0B95" w:rsidRDefault="00295EC9" w:rsidP="00295EC9">
            <w:pPr>
              <w:jc w:val="center"/>
              <w:rPr>
                <w:rFonts w:ascii="Calibri" w:hAnsi="Calibri" w:cs="Calibri"/>
                <w:color w:val="000000"/>
                <w:sz w:val="18"/>
                <w:szCs w:val="18"/>
              </w:rPr>
            </w:pPr>
            <w:r w:rsidRPr="00EA0B95">
              <w:rPr>
                <w:rFonts w:ascii="Calibri" w:hAnsi="Calibri" w:cs="Calibri"/>
                <w:color w:val="000000"/>
                <w:sz w:val="18"/>
                <w:szCs w:val="18"/>
              </w:rPr>
              <w:t>13888</w:t>
            </w:r>
          </w:p>
        </w:tc>
      </w:tr>
      <w:tr w:rsidR="00295EC9" w:rsidRPr="00EA0B95" w:rsidTr="00EA0B95">
        <w:trPr>
          <w:trHeight w:val="255"/>
          <w:jc w:val="center"/>
        </w:trPr>
        <w:tc>
          <w:tcPr>
            <w:tcW w:w="960" w:type="dxa"/>
            <w:shd w:val="clear" w:color="auto" w:fill="auto"/>
            <w:vAlign w:val="center"/>
            <w:hideMark/>
          </w:tcPr>
          <w:p w:rsidR="00295EC9" w:rsidRPr="00EA0B95" w:rsidRDefault="00295EC9" w:rsidP="00295EC9">
            <w:pPr>
              <w:jc w:val="center"/>
              <w:rPr>
                <w:rFonts w:ascii="Calibri" w:hAnsi="Calibri" w:cs="Calibri"/>
                <w:color w:val="000000"/>
                <w:sz w:val="18"/>
                <w:szCs w:val="18"/>
              </w:rPr>
            </w:pPr>
            <w:r w:rsidRPr="00EA0B95">
              <w:rPr>
                <w:rFonts w:ascii="Calibri" w:hAnsi="Calibri" w:cs="Calibri"/>
                <w:color w:val="000000"/>
                <w:sz w:val="18"/>
                <w:szCs w:val="18"/>
              </w:rPr>
              <w:t>5</w:t>
            </w:r>
          </w:p>
        </w:tc>
        <w:tc>
          <w:tcPr>
            <w:tcW w:w="2296" w:type="dxa"/>
            <w:shd w:val="clear" w:color="auto" w:fill="auto"/>
            <w:noWrap/>
            <w:vAlign w:val="center"/>
            <w:hideMark/>
          </w:tcPr>
          <w:p w:rsidR="00295EC9" w:rsidRPr="00EA0B95" w:rsidRDefault="00295EC9" w:rsidP="00295EC9">
            <w:pPr>
              <w:rPr>
                <w:rFonts w:ascii="Calibri" w:hAnsi="Calibri" w:cs="Calibri"/>
                <w:color w:val="000000"/>
                <w:sz w:val="18"/>
                <w:szCs w:val="18"/>
              </w:rPr>
            </w:pPr>
            <w:r w:rsidRPr="00EA0B95">
              <w:rPr>
                <w:rFonts w:ascii="Calibri" w:hAnsi="Calibri" w:cs="Calibri"/>
                <w:color w:val="000000"/>
                <w:sz w:val="18"/>
                <w:szCs w:val="18"/>
              </w:rPr>
              <w:t>Донской</w:t>
            </w:r>
          </w:p>
        </w:tc>
        <w:tc>
          <w:tcPr>
            <w:tcW w:w="3260" w:type="dxa"/>
            <w:shd w:val="clear" w:color="auto" w:fill="auto"/>
            <w:vAlign w:val="center"/>
            <w:hideMark/>
          </w:tcPr>
          <w:p w:rsidR="00295EC9" w:rsidRPr="00EA0B95" w:rsidRDefault="00295EC9" w:rsidP="00295EC9">
            <w:pPr>
              <w:jc w:val="center"/>
              <w:rPr>
                <w:rFonts w:ascii="Calibri" w:hAnsi="Calibri" w:cs="Calibri"/>
                <w:color w:val="000000"/>
                <w:sz w:val="18"/>
                <w:szCs w:val="18"/>
              </w:rPr>
            </w:pPr>
            <w:r w:rsidRPr="00EA0B95">
              <w:rPr>
                <w:rFonts w:ascii="Calibri" w:hAnsi="Calibri" w:cs="Calibri"/>
                <w:color w:val="000000"/>
                <w:sz w:val="18"/>
                <w:szCs w:val="18"/>
              </w:rPr>
              <w:t>40214</w:t>
            </w:r>
          </w:p>
        </w:tc>
      </w:tr>
      <w:tr w:rsidR="00295EC9" w:rsidRPr="00EA0B95" w:rsidTr="00EA0B95">
        <w:trPr>
          <w:trHeight w:val="255"/>
          <w:jc w:val="center"/>
        </w:trPr>
        <w:tc>
          <w:tcPr>
            <w:tcW w:w="960" w:type="dxa"/>
            <w:shd w:val="clear" w:color="auto" w:fill="auto"/>
            <w:vAlign w:val="center"/>
            <w:hideMark/>
          </w:tcPr>
          <w:p w:rsidR="00295EC9" w:rsidRPr="00EA0B95" w:rsidRDefault="00295EC9" w:rsidP="00295EC9">
            <w:pPr>
              <w:jc w:val="center"/>
              <w:rPr>
                <w:rFonts w:ascii="Calibri" w:hAnsi="Calibri" w:cs="Calibri"/>
                <w:color w:val="000000"/>
                <w:sz w:val="18"/>
                <w:szCs w:val="18"/>
              </w:rPr>
            </w:pPr>
            <w:r w:rsidRPr="00EA0B95">
              <w:rPr>
                <w:rFonts w:ascii="Calibri" w:hAnsi="Calibri" w:cs="Calibri"/>
                <w:color w:val="000000"/>
                <w:sz w:val="18"/>
                <w:szCs w:val="18"/>
              </w:rPr>
              <w:t>6</w:t>
            </w:r>
          </w:p>
        </w:tc>
        <w:tc>
          <w:tcPr>
            <w:tcW w:w="2296" w:type="dxa"/>
            <w:shd w:val="clear" w:color="auto" w:fill="auto"/>
            <w:vAlign w:val="center"/>
            <w:hideMark/>
          </w:tcPr>
          <w:p w:rsidR="00295EC9" w:rsidRPr="00EA0B95" w:rsidRDefault="00295EC9" w:rsidP="00295EC9">
            <w:pPr>
              <w:rPr>
                <w:rFonts w:ascii="Calibri" w:hAnsi="Calibri" w:cs="Calibri"/>
                <w:color w:val="000000"/>
                <w:sz w:val="18"/>
                <w:szCs w:val="18"/>
              </w:rPr>
            </w:pPr>
            <w:proofErr w:type="spellStart"/>
            <w:r w:rsidRPr="00EA0B95">
              <w:rPr>
                <w:rFonts w:ascii="Calibri" w:hAnsi="Calibri" w:cs="Calibri"/>
                <w:color w:val="000000"/>
                <w:sz w:val="18"/>
                <w:szCs w:val="18"/>
              </w:rPr>
              <w:t>Ефремовский</w:t>
            </w:r>
            <w:proofErr w:type="spellEnd"/>
          </w:p>
        </w:tc>
        <w:tc>
          <w:tcPr>
            <w:tcW w:w="3260" w:type="dxa"/>
            <w:shd w:val="clear" w:color="auto" w:fill="auto"/>
            <w:vAlign w:val="center"/>
            <w:hideMark/>
          </w:tcPr>
          <w:p w:rsidR="00295EC9" w:rsidRPr="00EA0B95" w:rsidRDefault="00295EC9" w:rsidP="00295EC9">
            <w:pPr>
              <w:jc w:val="center"/>
              <w:rPr>
                <w:rFonts w:ascii="Calibri" w:hAnsi="Calibri" w:cs="Calibri"/>
                <w:color w:val="000000"/>
                <w:sz w:val="18"/>
                <w:szCs w:val="18"/>
              </w:rPr>
            </w:pPr>
            <w:r w:rsidRPr="00EA0B95">
              <w:rPr>
                <w:rFonts w:ascii="Calibri" w:hAnsi="Calibri" w:cs="Calibri"/>
                <w:color w:val="000000"/>
                <w:sz w:val="18"/>
                <w:szCs w:val="18"/>
              </w:rPr>
              <w:t>22090</w:t>
            </w:r>
          </w:p>
        </w:tc>
      </w:tr>
      <w:tr w:rsidR="00295EC9" w:rsidRPr="00EA0B95" w:rsidTr="00EA0B95">
        <w:trPr>
          <w:trHeight w:val="255"/>
          <w:jc w:val="center"/>
        </w:trPr>
        <w:tc>
          <w:tcPr>
            <w:tcW w:w="960" w:type="dxa"/>
            <w:shd w:val="clear" w:color="auto" w:fill="auto"/>
            <w:vAlign w:val="center"/>
            <w:hideMark/>
          </w:tcPr>
          <w:p w:rsidR="00295EC9" w:rsidRPr="00EA0B95" w:rsidRDefault="00295EC9" w:rsidP="00295EC9">
            <w:pPr>
              <w:jc w:val="center"/>
              <w:rPr>
                <w:rFonts w:ascii="Calibri" w:hAnsi="Calibri" w:cs="Calibri"/>
                <w:color w:val="000000"/>
                <w:sz w:val="18"/>
                <w:szCs w:val="18"/>
              </w:rPr>
            </w:pPr>
            <w:r w:rsidRPr="00EA0B95">
              <w:rPr>
                <w:rFonts w:ascii="Calibri" w:hAnsi="Calibri" w:cs="Calibri"/>
                <w:color w:val="000000"/>
                <w:sz w:val="18"/>
                <w:szCs w:val="18"/>
              </w:rPr>
              <w:t>7</w:t>
            </w:r>
          </w:p>
        </w:tc>
        <w:tc>
          <w:tcPr>
            <w:tcW w:w="2296" w:type="dxa"/>
            <w:shd w:val="clear" w:color="auto" w:fill="auto"/>
            <w:vAlign w:val="center"/>
            <w:hideMark/>
          </w:tcPr>
          <w:p w:rsidR="00295EC9" w:rsidRPr="00EA0B95" w:rsidRDefault="00295EC9" w:rsidP="00295EC9">
            <w:pPr>
              <w:rPr>
                <w:rFonts w:ascii="Calibri" w:hAnsi="Calibri" w:cs="Calibri"/>
                <w:color w:val="000000"/>
                <w:sz w:val="18"/>
                <w:szCs w:val="18"/>
              </w:rPr>
            </w:pPr>
            <w:r w:rsidRPr="00EA0B95">
              <w:rPr>
                <w:rFonts w:ascii="Calibri" w:hAnsi="Calibri" w:cs="Calibri"/>
                <w:color w:val="000000"/>
                <w:sz w:val="18"/>
                <w:szCs w:val="18"/>
              </w:rPr>
              <w:t>Заокский</w:t>
            </w:r>
          </w:p>
        </w:tc>
        <w:tc>
          <w:tcPr>
            <w:tcW w:w="3260" w:type="dxa"/>
            <w:shd w:val="clear" w:color="auto" w:fill="auto"/>
            <w:vAlign w:val="center"/>
            <w:hideMark/>
          </w:tcPr>
          <w:p w:rsidR="00295EC9" w:rsidRPr="00EA0B95" w:rsidRDefault="00295EC9" w:rsidP="00295EC9">
            <w:pPr>
              <w:jc w:val="center"/>
              <w:rPr>
                <w:rFonts w:ascii="Calibri" w:hAnsi="Calibri" w:cs="Calibri"/>
                <w:color w:val="000000"/>
                <w:sz w:val="18"/>
                <w:szCs w:val="18"/>
              </w:rPr>
            </w:pPr>
            <w:r w:rsidRPr="00EA0B95">
              <w:rPr>
                <w:rFonts w:ascii="Calibri" w:hAnsi="Calibri" w:cs="Calibri"/>
                <w:color w:val="000000"/>
                <w:sz w:val="18"/>
                <w:szCs w:val="18"/>
              </w:rPr>
              <w:t>20934</w:t>
            </w:r>
          </w:p>
        </w:tc>
      </w:tr>
      <w:tr w:rsidR="00295EC9" w:rsidRPr="00EA0B95" w:rsidTr="00EA0B95">
        <w:trPr>
          <w:trHeight w:val="255"/>
          <w:jc w:val="center"/>
        </w:trPr>
        <w:tc>
          <w:tcPr>
            <w:tcW w:w="960" w:type="dxa"/>
            <w:shd w:val="clear" w:color="auto" w:fill="auto"/>
            <w:vAlign w:val="center"/>
            <w:hideMark/>
          </w:tcPr>
          <w:p w:rsidR="00295EC9" w:rsidRPr="00EA0B95" w:rsidRDefault="00295EC9" w:rsidP="00295EC9">
            <w:pPr>
              <w:jc w:val="center"/>
              <w:rPr>
                <w:rFonts w:ascii="Calibri" w:hAnsi="Calibri" w:cs="Calibri"/>
                <w:color w:val="000000"/>
                <w:sz w:val="18"/>
                <w:szCs w:val="18"/>
              </w:rPr>
            </w:pPr>
            <w:r w:rsidRPr="00EA0B95">
              <w:rPr>
                <w:rFonts w:ascii="Calibri" w:hAnsi="Calibri" w:cs="Calibri"/>
                <w:color w:val="000000"/>
                <w:sz w:val="18"/>
                <w:szCs w:val="18"/>
              </w:rPr>
              <w:t>8</w:t>
            </w:r>
          </w:p>
        </w:tc>
        <w:tc>
          <w:tcPr>
            <w:tcW w:w="2296" w:type="dxa"/>
            <w:shd w:val="clear" w:color="auto" w:fill="auto"/>
            <w:vAlign w:val="center"/>
            <w:hideMark/>
          </w:tcPr>
          <w:p w:rsidR="00295EC9" w:rsidRPr="00EA0B95" w:rsidRDefault="00295EC9" w:rsidP="00295EC9">
            <w:pPr>
              <w:rPr>
                <w:rFonts w:ascii="Calibri" w:hAnsi="Calibri" w:cs="Calibri"/>
                <w:color w:val="000000"/>
                <w:sz w:val="18"/>
                <w:szCs w:val="18"/>
              </w:rPr>
            </w:pPr>
            <w:proofErr w:type="spellStart"/>
            <w:r w:rsidRPr="00EA0B95">
              <w:rPr>
                <w:rFonts w:ascii="Calibri" w:hAnsi="Calibri" w:cs="Calibri"/>
                <w:color w:val="000000"/>
                <w:sz w:val="18"/>
                <w:szCs w:val="18"/>
              </w:rPr>
              <w:t>Кимовский</w:t>
            </w:r>
            <w:proofErr w:type="spellEnd"/>
          </w:p>
        </w:tc>
        <w:tc>
          <w:tcPr>
            <w:tcW w:w="3260" w:type="dxa"/>
            <w:shd w:val="clear" w:color="auto" w:fill="auto"/>
            <w:vAlign w:val="center"/>
            <w:hideMark/>
          </w:tcPr>
          <w:p w:rsidR="00295EC9" w:rsidRPr="00EA0B95" w:rsidRDefault="00295EC9" w:rsidP="00295EC9">
            <w:pPr>
              <w:jc w:val="center"/>
              <w:rPr>
                <w:rFonts w:ascii="Calibri" w:hAnsi="Calibri" w:cs="Calibri"/>
                <w:color w:val="000000"/>
                <w:sz w:val="18"/>
                <w:szCs w:val="18"/>
              </w:rPr>
            </w:pPr>
            <w:r w:rsidRPr="00EA0B95">
              <w:rPr>
                <w:rFonts w:ascii="Calibri" w:hAnsi="Calibri" w:cs="Calibri"/>
                <w:color w:val="000000"/>
                <w:sz w:val="18"/>
                <w:szCs w:val="18"/>
              </w:rPr>
              <w:t>22923</w:t>
            </w:r>
          </w:p>
        </w:tc>
      </w:tr>
      <w:tr w:rsidR="00295EC9" w:rsidRPr="00EA0B95" w:rsidTr="00EA0B95">
        <w:trPr>
          <w:trHeight w:val="255"/>
          <w:jc w:val="center"/>
        </w:trPr>
        <w:tc>
          <w:tcPr>
            <w:tcW w:w="960" w:type="dxa"/>
            <w:shd w:val="clear" w:color="auto" w:fill="auto"/>
            <w:vAlign w:val="center"/>
            <w:hideMark/>
          </w:tcPr>
          <w:p w:rsidR="00295EC9" w:rsidRPr="00EA0B95" w:rsidRDefault="00295EC9" w:rsidP="00295EC9">
            <w:pPr>
              <w:jc w:val="center"/>
              <w:rPr>
                <w:rFonts w:ascii="Calibri" w:hAnsi="Calibri" w:cs="Calibri"/>
                <w:color w:val="000000"/>
                <w:sz w:val="18"/>
                <w:szCs w:val="18"/>
              </w:rPr>
            </w:pPr>
            <w:r w:rsidRPr="00EA0B95">
              <w:rPr>
                <w:rFonts w:ascii="Calibri" w:hAnsi="Calibri" w:cs="Calibri"/>
                <w:color w:val="000000"/>
                <w:sz w:val="18"/>
                <w:szCs w:val="18"/>
              </w:rPr>
              <w:t>9</w:t>
            </w:r>
          </w:p>
        </w:tc>
        <w:tc>
          <w:tcPr>
            <w:tcW w:w="2296" w:type="dxa"/>
            <w:shd w:val="clear" w:color="auto" w:fill="auto"/>
            <w:noWrap/>
            <w:vAlign w:val="center"/>
            <w:hideMark/>
          </w:tcPr>
          <w:p w:rsidR="00295EC9" w:rsidRPr="00EA0B95" w:rsidRDefault="00295EC9" w:rsidP="00295EC9">
            <w:pPr>
              <w:rPr>
                <w:rFonts w:ascii="Calibri" w:hAnsi="Calibri" w:cs="Calibri"/>
                <w:color w:val="000000"/>
                <w:sz w:val="18"/>
                <w:szCs w:val="18"/>
              </w:rPr>
            </w:pPr>
            <w:r w:rsidRPr="00EA0B95">
              <w:rPr>
                <w:rFonts w:ascii="Calibri" w:hAnsi="Calibri" w:cs="Calibri"/>
                <w:color w:val="000000"/>
                <w:sz w:val="18"/>
                <w:szCs w:val="18"/>
              </w:rPr>
              <w:t>Киреевский</w:t>
            </w:r>
          </w:p>
        </w:tc>
        <w:tc>
          <w:tcPr>
            <w:tcW w:w="3260" w:type="dxa"/>
            <w:shd w:val="clear" w:color="auto" w:fill="auto"/>
            <w:vAlign w:val="center"/>
            <w:hideMark/>
          </w:tcPr>
          <w:p w:rsidR="00295EC9" w:rsidRPr="00EA0B95" w:rsidRDefault="00295EC9" w:rsidP="00295EC9">
            <w:pPr>
              <w:jc w:val="center"/>
              <w:rPr>
                <w:rFonts w:ascii="Calibri" w:hAnsi="Calibri" w:cs="Calibri"/>
                <w:color w:val="000000"/>
                <w:sz w:val="18"/>
                <w:szCs w:val="18"/>
              </w:rPr>
            </w:pPr>
            <w:r w:rsidRPr="00EA0B95">
              <w:rPr>
                <w:rFonts w:ascii="Calibri" w:hAnsi="Calibri" w:cs="Calibri"/>
                <w:color w:val="000000"/>
                <w:sz w:val="18"/>
                <w:szCs w:val="18"/>
              </w:rPr>
              <w:t>29806</w:t>
            </w:r>
          </w:p>
        </w:tc>
      </w:tr>
      <w:tr w:rsidR="00295EC9" w:rsidRPr="00EA0B95" w:rsidTr="00EA0B95">
        <w:trPr>
          <w:trHeight w:val="255"/>
          <w:jc w:val="center"/>
        </w:trPr>
        <w:tc>
          <w:tcPr>
            <w:tcW w:w="960" w:type="dxa"/>
            <w:shd w:val="clear" w:color="auto" w:fill="auto"/>
            <w:vAlign w:val="center"/>
            <w:hideMark/>
          </w:tcPr>
          <w:p w:rsidR="00295EC9" w:rsidRPr="00EA0B95" w:rsidRDefault="00295EC9" w:rsidP="00295EC9">
            <w:pPr>
              <w:jc w:val="center"/>
              <w:rPr>
                <w:rFonts w:ascii="Calibri" w:hAnsi="Calibri" w:cs="Calibri"/>
                <w:color w:val="000000"/>
                <w:sz w:val="18"/>
                <w:szCs w:val="18"/>
              </w:rPr>
            </w:pPr>
            <w:r w:rsidRPr="00EA0B95">
              <w:rPr>
                <w:rFonts w:ascii="Calibri" w:hAnsi="Calibri" w:cs="Calibri"/>
                <w:color w:val="000000"/>
                <w:sz w:val="18"/>
                <w:szCs w:val="18"/>
              </w:rPr>
              <w:t>10</w:t>
            </w:r>
          </w:p>
        </w:tc>
        <w:tc>
          <w:tcPr>
            <w:tcW w:w="2296" w:type="dxa"/>
            <w:shd w:val="clear" w:color="auto" w:fill="auto"/>
            <w:noWrap/>
            <w:vAlign w:val="center"/>
            <w:hideMark/>
          </w:tcPr>
          <w:p w:rsidR="00295EC9" w:rsidRPr="00EA0B95" w:rsidRDefault="00295EC9" w:rsidP="00295EC9">
            <w:pPr>
              <w:rPr>
                <w:rFonts w:ascii="Calibri" w:hAnsi="Calibri" w:cs="Calibri"/>
                <w:color w:val="000000"/>
                <w:sz w:val="18"/>
                <w:szCs w:val="18"/>
              </w:rPr>
            </w:pPr>
            <w:r w:rsidRPr="00EA0B95">
              <w:rPr>
                <w:rFonts w:ascii="Calibri" w:hAnsi="Calibri" w:cs="Calibri"/>
                <w:color w:val="000000"/>
                <w:sz w:val="18"/>
                <w:szCs w:val="18"/>
              </w:rPr>
              <w:t>Ленинский</w:t>
            </w:r>
          </w:p>
        </w:tc>
        <w:tc>
          <w:tcPr>
            <w:tcW w:w="3260" w:type="dxa"/>
            <w:shd w:val="clear" w:color="auto" w:fill="auto"/>
            <w:vAlign w:val="center"/>
            <w:hideMark/>
          </w:tcPr>
          <w:p w:rsidR="00295EC9" w:rsidRPr="00EA0B95" w:rsidRDefault="00295EC9" w:rsidP="00295EC9">
            <w:pPr>
              <w:jc w:val="center"/>
              <w:rPr>
                <w:rFonts w:ascii="Calibri" w:hAnsi="Calibri" w:cs="Calibri"/>
                <w:color w:val="000000"/>
                <w:sz w:val="18"/>
                <w:szCs w:val="18"/>
              </w:rPr>
            </w:pPr>
            <w:r w:rsidRPr="00EA0B95">
              <w:rPr>
                <w:rFonts w:ascii="Calibri" w:hAnsi="Calibri" w:cs="Calibri"/>
                <w:color w:val="000000"/>
                <w:sz w:val="18"/>
                <w:szCs w:val="18"/>
              </w:rPr>
              <w:t>31071</w:t>
            </w:r>
          </w:p>
        </w:tc>
      </w:tr>
      <w:tr w:rsidR="00295EC9" w:rsidRPr="00EA0B95" w:rsidTr="00EA0B95">
        <w:trPr>
          <w:trHeight w:val="255"/>
          <w:jc w:val="center"/>
        </w:trPr>
        <w:tc>
          <w:tcPr>
            <w:tcW w:w="960" w:type="dxa"/>
            <w:shd w:val="clear" w:color="auto" w:fill="auto"/>
            <w:vAlign w:val="center"/>
          </w:tcPr>
          <w:p w:rsidR="00295EC9" w:rsidRPr="00EA0B95" w:rsidRDefault="00295EC9" w:rsidP="00295EC9">
            <w:pPr>
              <w:jc w:val="center"/>
              <w:rPr>
                <w:rFonts w:ascii="Calibri" w:hAnsi="Calibri" w:cs="Calibri"/>
                <w:color w:val="000000"/>
                <w:sz w:val="18"/>
                <w:szCs w:val="18"/>
              </w:rPr>
            </w:pPr>
            <w:r w:rsidRPr="00EA0B95">
              <w:rPr>
                <w:rFonts w:ascii="Calibri" w:hAnsi="Calibri" w:cs="Calibri"/>
                <w:color w:val="000000"/>
                <w:sz w:val="18"/>
                <w:szCs w:val="18"/>
              </w:rPr>
              <w:t>11</w:t>
            </w:r>
          </w:p>
        </w:tc>
        <w:tc>
          <w:tcPr>
            <w:tcW w:w="2296" w:type="dxa"/>
            <w:shd w:val="clear" w:color="auto" w:fill="auto"/>
            <w:noWrap/>
            <w:vAlign w:val="center"/>
          </w:tcPr>
          <w:p w:rsidR="00295EC9" w:rsidRPr="00EA0B95" w:rsidRDefault="00295EC9" w:rsidP="00295EC9">
            <w:pPr>
              <w:rPr>
                <w:rFonts w:ascii="Calibri" w:hAnsi="Calibri" w:cs="Calibri"/>
                <w:color w:val="000000"/>
                <w:sz w:val="18"/>
                <w:szCs w:val="18"/>
              </w:rPr>
            </w:pPr>
            <w:proofErr w:type="spellStart"/>
            <w:r w:rsidRPr="00EA0B95">
              <w:rPr>
                <w:rFonts w:ascii="Calibri" w:hAnsi="Calibri" w:cs="Calibri"/>
                <w:color w:val="000000"/>
                <w:sz w:val="18"/>
                <w:szCs w:val="18"/>
              </w:rPr>
              <w:t>Новомосковский</w:t>
            </w:r>
            <w:proofErr w:type="spellEnd"/>
          </w:p>
        </w:tc>
        <w:tc>
          <w:tcPr>
            <w:tcW w:w="3260" w:type="dxa"/>
            <w:shd w:val="clear" w:color="auto" w:fill="auto"/>
            <w:vAlign w:val="center"/>
          </w:tcPr>
          <w:p w:rsidR="00295EC9" w:rsidRPr="00EA0B95" w:rsidRDefault="00295EC9" w:rsidP="00295EC9">
            <w:pPr>
              <w:jc w:val="center"/>
              <w:rPr>
                <w:rFonts w:ascii="Calibri" w:hAnsi="Calibri" w:cs="Calibri"/>
                <w:color w:val="000000"/>
                <w:sz w:val="18"/>
                <w:szCs w:val="18"/>
              </w:rPr>
            </w:pPr>
            <w:r w:rsidRPr="00EA0B95">
              <w:rPr>
                <w:rFonts w:ascii="Calibri" w:hAnsi="Calibri" w:cs="Calibri"/>
                <w:color w:val="000000"/>
                <w:sz w:val="18"/>
                <w:szCs w:val="18"/>
              </w:rPr>
              <w:t>42646</w:t>
            </w:r>
          </w:p>
        </w:tc>
      </w:tr>
      <w:tr w:rsidR="00295EC9" w:rsidRPr="00EA0B95" w:rsidTr="00EA0B95">
        <w:trPr>
          <w:trHeight w:val="255"/>
          <w:jc w:val="center"/>
        </w:trPr>
        <w:tc>
          <w:tcPr>
            <w:tcW w:w="960" w:type="dxa"/>
            <w:shd w:val="clear" w:color="auto" w:fill="auto"/>
            <w:vAlign w:val="center"/>
          </w:tcPr>
          <w:p w:rsidR="00295EC9" w:rsidRPr="00EA0B95" w:rsidRDefault="00295EC9" w:rsidP="00295EC9">
            <w:pPr>
              <w:jc w:val="center"/>
              <w:rPr>
                <w:rFonts w:ascii="Calibri" w:hAnsi="Calibri" w:cs="Calibri"/>
                <w:color w:val="000000"/>
                <w:sz w:val="18"/>
                <w:szCs w:val="18"/>
              </w:rPr>
            </w:pPr>
            <w:r w:rsidRPr="00EA0B95">
              <w:rPr>
                <w:rFonts w:ascii="Calibri" w:hAnsi="Calibri" w:cs="Calibri"/>
                <w:color w:val="000000"/>
                <w:sz w:val="18"/>
                <w:szCs w:val="18"/>
              </w:rPr>
              <w:t>12</w:t>
            </w:r>
          </w:p>
        </w:tc>
        <w:tc>
          <w:tcPr>
            <w:tcW w:w="2296" w:type="dxa"/>
            <w:shd w:val="clear" w:color="auto" w:fill="auto"/>
            <w:noWrap/>
            <w:vAlign w:val="center"/>
          </w:tcPr>
          <w:p w:rsidR="00295EC9" w:rsidRPr="00EA0B95" w:rsidRDefault="00295EC9" w:rsidP="00295EC9">
            <w:pPr>
              <w:rPr>
                <w:rFonts w:ascii="Calibri" w:hAnsi="Calibri" w:cs="Calibri"/>
                <w:color w:val="000000"/>
                <w:sz w:val="18"/>
                <w:szCs w:val="18"/>
              </w:rPr>
            </w:pPr>
            <w:r w:rsidRPr="00EA0B95">
              <w:rPr>
                <w:rFonts w:ascii="Calibri" w:hAnsi="Calibri" w:cs="Calibri"/>
                <w:color w:val="000000"/>
                <w:sz w:val="18"/>
                <w:szCs w:val="18"/>
              </w:rPr>
              <w:t>Тула</w:t>
            </w:r>
          </w:p>
        </w:tc>
        <w:tc>
          <w:tcPr>
            <w:tcW w:w="3260" w:type="dxa"/>
            <w:shd w:val="clear" w:color="auto" w:fill="auto"/>
            <w:vAlign w:val="center"/>
          </w:tcPr>
          <w:p w:rsidR="00295EC9" w:rsidRPr="00EA0B95" w:rsidRDefault="00295EC9" w:rsidP="00295EC9">
            <w:pPr>
              <w:jc w:val="center"/>
              <w:rPr>
                <w:rFonts w:ascii="Calibri" w:hAnsi="Calibri" w:cs="Calibri"/>
                <w:color w:val="000000"/>
                <w:sz w:val="18"/>
                <w:szCs w:val="18"/>
              </w:rPr>
            </w:pPr>
            <w:r w:rsidRPr="00EA0B95">
              <w:rPr>
                <w:rFonts w:ascii="Calibri" w:hAnsi="Calibri" w:cs="Calibri"/>
                <w:color w:val="000000"/>
                <w:sz w:val="18"/>
                <w:szCs w:val="18"/>
              </w:rPr>
              <w:t>89727</w:t>
            </w:r>
          </w:p>
        </w:tc>
      </w:tr>
      <w:tr w:rsidR="00295EC9" w:rsidRPr="00EA0B95" w:rsidTr="00EA0B95">
        <w:trPr>
          <w:trHeight w:val="255"/>
          <w:jc w:val="center"/>
        </w:trPr>
        <w:tc>
          <w:tcPr>
            <w:tcW w:w="960" w:type="dxa"/>
            <w:shd w:val="clear" w:color="auto" w:fill="auto"/>
            <w:vAlign w:val="center"/>
          </w:tcPr>
          <w:p w:rsidR="00295EC9" w:rsidRPr="00EA0B95" w:rsidRDefault="00295EC9" w:rsidP="00295EC9">
            <w:pPr>
              <w:jc w:val="center"/>
              <w:rPr>
                <w:rFonts w:ascii="Calibri" w:hAnsi="Calibri" w:cs="Calibri"/>
                <w:color w:val="000000"/>
                <w:sz w:val="18"/>
                <w:szCs w:val="18"/>
              </w:rPr>
            </w:pPr>
            <w:r w:rsidRPr="00EA0B95">
              <w:rPr>
                <w:rFonts w:ascii="Calibri" w:hAnsi="Calibri" w:cs="Calibri"/>
                <w:color w:val="000000"/>
                <w:sz w:val="18"/>
                <w:szCs w:val="18"/>
              </w:rPr>
              <w:lastRenderedPageBreak/>
              <w:t>13</w:t>
            </w:r>
          </w:p>
        </w:tc>
        <w:tc>
          <w:tcPr>
            <w:tcW w:w="2296" w:type="dxa"/>
            <w:shd w:val="clear" w:color="auto" w:fill="auto"/>
            <w:noWrap/>
            <w:vAlign w:val="center"/>
          </w:tcPr>
          <w:p w:rsidR="00295EC9" w:rsidRPr="00EA0B95" w:rsidRDefault="00295EC9" w:rsidP="00295EC9">
            <w:pPr>
              <w:rPr>
                <w:rFonts w:ascii="Calibri" w:hAnsi="Calibri" w:cs="Calibri"/>
                <w:color w:val="000000"/>
                <w:sz w:val="18"/>
                <w:szCs w:val="18"/>
              </w:rPr>
            </w:pPr>
            <w:proofErr w:type="spellStart"/>
            <w:r w:rsidRPr="00EA0B95">
              <w:rPr>
                <w:rFonts w:ascii="Calibri" w:hAnsi="Calibri" w:cs="Calibri"/>
                <w:color w:val="000000"/>
                <w:sz w:val="18"/>
                <w:szCs w:val="18"/>
              </w:rPr>
              <w:t>Узловский</w:t>
            </w:r>
            <w:proofErr w:type="spellEnd"/>
          </w:p>
        </w:tc>
        <w:tc>
          <w:tcPr>
            <w:tcW w:w="3260" w:type="dxa"/>
            <w:shd w:val="clear" w:color="auto" w:fill="auto"/>
            <w:vAlign w:val="center"/>
          </w:tcPr>
          <w:p w:rsidR="00295EC9" w:rsidRPr="00EA0B95" w:rsidRDefault="00295EC9" w:rsidP="00295EC9">
            <w:pPr>
              <w:jc w:val="center"/>
              <w:rPr>
                <w:rFonts w:ascii="Calibri" w:hAnsi="Calibri" w:cs="Calibri"/>
                <w:color w:val="000000"/>
                <w:sz w:val="18"/>
                <w:szCs w:val="18"/>
              </w:rPr>
            </w:pPr>
            <w:r w:rsidRPr="00EA0B95">
              <w:rPr>
                <w:rFonts w:ascii="Calibri" w:hAnsi="Calibri" w:cs="Calibri"/>
                <w:color w:val="000000"/>
                <w:sz w:val="18"/>
                <w:szCs w:val="18"/>
              </w:rPr>
              <w:t>48079</w:t>
            </w:r>
          </w:p>
        </w:tc>
      </w:tr>
      <w:tr w:rsidR="00295EC9" w:rsidRPr="00EA0B95" w:rsidTr="00EA0B95">
        <w:trPr>
          <w:trHeight w:val="255"/>
          <w:jc w:val="center"/>
        </w:trPr>
        <w:tc>
          <w:tcPr>
            <w:tcW w:w="960" w:type="dxa"/>
            <w:shd w:val="clear" w:color="auto" w:fill="auto"/>
            <w:vAlign w:val="center"/>
          </w:tcPr>
          <w:p w:rsidR="00295EC9" w:rsidRPr="00EA0B95" w:rsidRDefault="00295EC9" w:rsidP="00295EC9">
            <w:pPr>
              <w:jc w:val="center"/>
              <w:rPr>
                <w:rFonts w:ascii="Calibri" w:hAnsi="Calibri" w:cs="Calibri"/>
                <w:color w:val="000000"/>
                <w:sz w:val="18"/>
                <w:szCs w:val="18"/>
              </w:rPr>
            </w:pPr>
            <w:r w:rsidRPr="00EA0B95">
              <w:rPr>
                <w:rFonts w:ascii="Calibri" w:hAnsi="Calibri" w:cs="Calibri"/>
                <w:color w:val="000000"/>
                <w:sz w:val="18"/>
                <w:szCs w:val="18"/>
              </w:rPr>
              <w:t>14</w:t>
            </w:r>
          </w:p>
        </w:tc>
        <w:tc>
          <w:tcPr>
            <w:tcW w:w="2296" w:type="dxa"/>
            <w:shd w:val="clear" w:color="auto" w:fill="auto"/>
            <w:noWrap/>
            <w:vAlign w:val="center"/>
          </w:tcPr>
          <w:p w:rsidR="00295EC9" w:rsidRPr="00EA0B95" w:rsidRDefault="00295EC9" w:rsidP="00295EC9">
            <w:pPr>
              <w:rPr>
                <w:rFonts w:ascii="Calibri" w:hAnsi="Calibri" w:cs="Calibri"/>
                <w:color w:val="000000"/>
                <w:sz w:val="18"/>
                <w:szCs w:val="18"/>
              </w:rPr>
            </w:pPr>
            <w:proofErr w:type="spellStart"/>
            <w:r w:rsidRPr="00EA0B95">
              <w:rPr>
                <w:rFonts w:ascii="Calibri" w:hAnsi="Calibri" w:cs="Calibri"/>
                <w:color w:val="000000"/>
                <w:sz w:val="18"/>
                <w:szCs w:val="18"/>
              </w:rPr>
              <w:t>Щекинский</w:t>
            </w:r>
            <w:proofErr w:type="spellEnd"/>
          </w:p>
        </w:tc>
        <w:tc>
          <w:tcPr>
            <w:tcW w:w="3260" w:type="dxa"/>
            <w:shd w:val="clear" w:color="auto" w:fill="auto"/>
            <w:vAlign w:val="center"/>
          </w:tcPr>
          <w:p w:rsidR="00295EC9" w:rsidRPr="00EA0B95" w:rsidRDefault="00295EC9" w:rsidP="00295EC9">
            <w:pPr>
              <w:jc w:val="center"/>
              <w:rPr>
                <w:rFonts w:ascii="Calibri" w:hAnsi="Calibri" w:cs="Calibri"/>
                <w:color w:val="000000"/>
                <w:sz w:val="18"/>
                <w:szCs w:val="18"/>
              </w:rPr>
            </w:pPr>
            <w:r w:rsidRPr="00EA0B95">
              <w:rPr>
                <w:rFonts w:ascii="Calibri" w:hAnsi="Calibri" w:cs="Calibri"/>
                <w:color w:val="000000"/>
                <w:sz w:val="18"/>
                <w:szCs w:val="18"/>
              </w:rPr>
              <w:t>54086</w:t>
            </w:r>
          </w:p>
        </w:tc>
      </w:tr>
      <w:tr w:rsidR="00295EC9" w:rsidRPr="00EA0B95" w:rsidTr="00EA0B95">
        <w:trPr>
          <w:trHeight w:val="255"/>
          <w:jc w:val="center"/>
        </w:trPr>
        <w:tc>
          <w:tcPr>
            <w:tcW w:w="960" w:type="dxa"/>
            <w:shd w:val="clear" w:color="auto" w:fill="auto"/>
            <w:vAlign w:val="center"/>
          </w:tcPr>
          <w:p w:rsidR="00295EC9" w:rsidRPr="00EA0B95" w:rsidRDefault="00295EC9" w:rsidP="00295EC9">
            <w:pPr>
              <w:jc w:val="center"/>
              <w:rPr>
                <w:rFonts w:ascii="Calibri" w:hAnsi="Calibri" w:cs="Calibri"/>
                <w:color w:val="000000"/>
                <w:sz w:val="18"/>
                <w:szCs w:val="18"/>
              </w:rPr>
            </w:pPr>
            <w:r w:rsidRPr="00EA0B95">
              <w:rPr>
                <w:rFonts w:ascii="Calibri" w:hAnsi="Calibri" w:cs="Calibri"/>
                <w:color w:val="000000"/>
                <w:sz w:val="18"/>
                <w:szCs w:val="18"/>
              </w:rPr>
              <w:t>15</w:t>
            </w:r>
          </w:p>
        </w:tc>
        <w:tc>
          <w:tcPr>
            <w:tcW w:w="2296" w:type="dxa"/>
            <w:shd w:val="clear" w:color="auto" w:fill="auto"/>
            <w:noWrap/>
            <w:vAlign w:val="center"/>
          </w:tcPr>
          <w:p w:rsidR="00295EC9" w:rsidRPr="00EA0B95" w:rsidRDefault="00295EC9" w:rsidP="00295EC9">
            <w:pPr>
              <w:rPr>
                <w:rFonts w:ascii="Calibri" w:hAnsi="Calibri" w:cs="Calibri"/>
                <w:color w:val="000000"/>
                <w:sz w:val="18"/>
                <w:szCs w:val="18"/>
              </w:rPr>
            </w:pPr>
            <w:r w:rsidRPr="00EA0B95">
              <w:rPr>
                <w:rFonts w:ascii="Calibri" w:hAnsi="Calibri" w:cs="Calibri"/>
                <w:color w:val="000000"/>
                <w:sz w:val="18"/>
                <w:szCs w:val="18"/>
              </w:rPr>
              <w:t>Ясногорский</w:t>
            </w:r>
          </w:p>
        </w:tc>
        <w:tc>
          <w:tcPr>
            <w:tcW w:w="3260" w:type="dxa"/>
            <w:shd w:val="clear" w:color="auto" w:fill="auto"/>
            <w:vAlign w:val="center"/>
          </w:tcPr>
          <w:p w:rsidR="00295EC9" w:rsidRPr="00EA0B95" w:rsidRDefault="00295EC9" w:rsidP="00295EC9">
            <w:pPr>
              <w:jc w:val="center"/>
              <w:rPr>
                <w:rFonts w:ascii="Calibri" w:hAnsi="Calibri" w:cs="Calibri"/>
                <w:color w:val="000000"/>
                <w:sz w:val="18"/>
                <w:szCs w:val="18"/>
              </w:rPr>
            </w:pPr>
            <w:r w:rsidRPr="00EA0B95">
              <w:rPr>
                <w:rFonts w:ascii="Calibri" w:hAnsi="Calibri" w:cs="Calibri"/>
                <w:color w:val="000000"/>
                <w:sz w:val="18"/>
                <w:szCs w:val="18"/>
              </w:rPr>
              <w:t>15084</w:t>
            </w:r>
          </w:p>
        </w:tc>
      </w:tr>
    </w:tbl>
    <w:p w:rsidR="0037436C" w:rsidRDefault="0010443A" w:rsidP="00BA44DB">
      <w:pPr>
        <w:pStyle w:val="a4"/>
        <w:spacing w:before="120" w:beforeAutospacing="0" w:after="0" w:afterAutospacing="0"/>
        <w:ind w:firstLine="709"/>
        <w:jc w:val="center"/>
        <w:rPr>
          <w:rFonts w:ascii="Arial" w:hAnsi="Arial" w:cs="Arial"/>
          <w:color w:val="000000"/>
          <w:sz w:val="20"/>
          <w:szCs w:val="20"/>
        </w:rPr>
      </w:pPr>
      <w:r>
        <w:rPr>
          <w:rFonts w:asciiTheme="minorHAnsi" w:hAnsiTheme="minorHAnsi" w:cstheme="minorHAnsi"/>
          <w:b/>
          <w:i/>
          <w:sz w:val="22"/>
          <w:szCs w:val="22"/>
        </w:rPr>
        <w:t>Диаграмма</w:t>
      </w:r>
      <w:r w:rsidR="00BA44DB" w:rsidRPr="001C4BBA">
        <w:rPr>
          <w:rFonts w:asciiTheme="minorHAnsi" w:hAnsiTheme="minorHAnsi" w:cstheme="minorHAnsi"/>
          <w:b/>
          <w:i/>
          <w:sz w:val="22"/>
          <w:szCs w:val="22"/>
        </w:rPr>
        <w:t xml:space="preserve"> 1</w:t>
      </w:r>
      <w:r w:rsidR="00BA44DB">
        <w:rPr>
          <w:rFonts w:asciiTheme="minorHAnsi" w:hAnsiTheme="minorHAnsi" w:cstheme="minorHAnsi"/>
          <w:b/>
          <w:i/>
          <w:sz w:val="22"/>
          <w:szCs w:val="22"/>
        </w:rPr>
        <w:t xml:space="preserve"> </w:t>
      </w:r>
      <w:r w:rsidR="00BA44DB" w:rsidRPr="001128F4">
        <w:rPr>
          <w:rFonts w:asciiTheme="minorHAnsi" w:hAnsiTheme="minorHAnsi" w:cstheme="minorHAnsi"/>
          <w:i/>
          <w:sz w:val="22"/>
          <w:szCs w:val="22"/>
        </w:rPr>
        <w:t>(к табл.</w:t>
      </w:r>
      <w:r w:rsidR="00BA44DB">
        <w:rPr>
          <w:rFonts w:asciiTheme="minorHAnsi" w:hAnsiTheme="minorHAnsi" w:cstheme="minorHAnsi"/>
          <w:i/>
          <w:sz w:val="22"/>
          <w:szCs w:val="22"/>
        </w:rPr>
        <w:t>3</w:t>
      </w:r>
      <w:r w:rsidR="00BA44DB" w:rsidRPr="001128F4">
        <w:rPr>
          <w:rFonts w:asciiTheme="minorHAnsi" w:hAnsiTheme="minorHAnsi" w:cstheme="minorHAnsi"/>
          <w:i/>
          <w:sz w:val="22"/>
          <w:szCs w:val="22"/>
        </w:rPr>
        <w:t>)</w:t>
      </w:r>
    </w:p>
    <w:p w:rsidR="00BA44DB" w:rsidRDefault="00295EC9" w:rsidP="00BA44DB">
      <w:pPr>
        <w:pStyle w:val="a4"/>
        <w:spacing w:before="120" w:beforeAutospacing="0" w:after="0" w:afterAutospacing="0"/>
        <w:ind w:firstLine="709"/>
        <w:jc w:val="center"/>
        <w:rPr>
          <w:noProof/>
        </w:rPr>
      </w:pPr>
      <w:r>
        <w:rPr>
          <w:noProof/>
        </w:rPr>
        <w:drawing>
          <wp:inline distT="0" distB="0" distL="0" distR="0" wp14:anchorId="1444B474" wp14:editId="0280E8DE">
            <wp:extent cx="5021580" cy="3143250"/>
            <wp:effectExtent l="0" t="0" r="15240" b="381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3E5399">
        <w:rPr>
          <w:noProof/>
        </w:rPr>
        <w:t xml:space="preserve"> </w:t>
      </w:r>
    </w:p>
    <w:p w:rsidR="00BA44DB" w:rsidRDefault="00BA44DB" w:rsidP="007061E6">
      <w:pPr>
        <w:pStyle w:val="a4"/>
        <w:spacing w:before="120" w:beforeAutospacing="0" w:after="120" w:afterAutospacing="0"/>
        <w:ind w:firstLine="709"/>
        <w:jc w:val="center"/>
        <w:rPr>
          <w:rFonts w:ascii="Arial" w:hAnsi="Arial" w:cs="Arial"/>
          <w:color w:val="000000"/>
          <w:sz w:val="20"/>
          <w:szCs w:val="20"/>
        </w:rPr>
      </w:pPr>
      <w:r w:rsidRPr="00BA44DB">
        <w:rPr>
          <w:rFonts w:ascii="Calibri" w:hAnsi="Calibri" w:cs="Calibri"/>
          <w:b/>
          <w:i/>
          <w:color w:val="000000"/>
          <w:sz w:val="22"/>
          <w:szCs w:val="22"/>
        </w:rPr>
        <w:t>Таблица 4.</w:t>
      </w:r>
      <w:r>
        <w:rPr>
          <w:rFonts w:ascii="Calibri" w:hAnsi="Calibri" w:cs="Calibri"/>
          <w:i/>
          <w:color w:val="000000"/>
          <w:sz w:val="22"/>
          <w:szCs w:val="22"/>
        </w:rPr>
        <w:t xml:space="preserve"> </w:t>
      </w:r>
      <w:r w:rsidRPr="00BA44DB">
        <w:rPr>
          <w:rFonts w:ascii="Calibri" w:hAnsi="Calibri" w:cs="Calibri"/>
          <w:i/>
          <w:color w:val="000000"/>
          <w:sz w:val="22"/>
          <w:szCs w:val="22"/>
        </w:rPr>
        <w:t xml:space="preserve">Предложения по </w:t>
      </w:r>
      <w:r w:rsidR="0001771C">
        <w:rPr>
          <w:rFonts w:ascii="Calibri" w:hAnsi="Calibri" w:cs="Calibri"/>
          <w:i/>
          <w:color w:val="000000"/>
          <w:sz w:val="22"/>
          <w:szCs w:val="22"/>
        </w:rPr>
        <w:t>аренде торговой</w:t>
      </w:r>
      <w:r>
        <w:rPr>
          <w:rFonts w:ascii="Calibri" w:hAnsi="Calibri" w:cs="Calibri"/>
          <w:i/>
          <w:color w:val="000000"/>
          <w:sz w:val="22"/>
          <w:szCs w:val="22"/>
        </w:rPr>
        <w:t xml:space="preserve"> </w:t>
      </w:r>
      <w:r w:rsidRPr="001C4BBA">
        <w:rPr>
          <w:rFonts w:ascii="Calibri" w:hAnsi="Calibri" w:cs="Calibri"/>
          <w:i/>
          <w:color w:val="000000"/>
          <w:sz w:val="22"/>
          <w:szCs w:val="22"/>
        </w:rPr>
        <w:t>недвижимост</w:t>
      </w:r>
      <w:r>
        <w:rPr>
          <w:rFonts w:ascii="Calibri" w:hAnsi="Calibri" w:cs="Calibri"/>
          <w:i/>
          <w:color w:val="000000"/>
          <w:sz w:val="22"/>
          <w:szCs w:val="22"/>
        </w:rPr>
        <w:t>и в срезе МО Тульской области</w:t>
      </w:r>
      <w:r w:rsidR="000662EC">
        <w:rPr>
          <w:rStyle w:val="af3"/>
          <w:rFonts w:ascii="Calibri" w:hAnsi="Calibri" w:cs="Calibri"/>
          <w:i/>
          <w:color w:val="000000"/>
          <w:sz w:val="22"/>
          <w:szCs w:val="22"/>
        </w:rPr>
        <w:footnoteReference w:id="7"/>
      </w:r>
    </w:p>
    <w:tbl>
      <w:tblPr>
        <w:tblW w:w="7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443"/>
        <w:gridCol w:w="3653"/>
      </w:tblGrid>
      <w:tr w:rsidR="0001771C" w:rsidRPr="00EA0B95" w:rsidTr="00D26324">
        <w:trPr>
          <w:trHeight w:val="491"/>
          <w:jc w:val="center"/>
        </w:trPr>
        <w:tc>
          <w:tcPr>
            <w:tcW w:w="959" w:type="dxa"/>
            <w:shd w:val="clear" w:color="auto" w:fill="auto"/>
            <w:vAlign w:val="center"/>
            <w:hideMark/>
          </w:tcPr>
          <w:p w:rsidR="0001771C" w:rsidRPr="00EA0B95" w:rsidRDefault="0001771C" w:rsidP="0001771C">
            <w:pPr>
              <w:jc w:val="center"/>
              <w:rPr>
                <w:rFonts w:ascii="Calibri" w:hAnsi="Calibri" w:cs="Calibri"/>
                <w:b/>
                <w:bCs/>
                <w:i/>
                <w:iCs/>
                <w:color w:val="000000"/>
                <w:sz w:val="18"/>
                <w:szCs w:val="18"/>
              </w:rPr>
            </w:pPr>
            <w:r w:rsidRPr="00EA0B95">
              <w:rPr>
                <w:rFonts w:ascii="Calibri" w:hAnsi="Calibri" w:cs="Calibri"/>
                <w:b/>
                <w:bCs/>
                <w:i/>
                <w:iCs/>
                <w:color w:val="000000"/>
                <w:sz w:val="18"/>
                <w:szCs w:val="18"/>
              </w:rPr>
              <w:t>№ п/п</w:t>
            </w:r>
          </w:p>
        </w:tc>
        <w:tc>
          <w:tcPr>
            <w:tcW w:w="2443" w:type="dxa"/>
            <w:shd w:val="clear" w:color="auto" w:fill="auto"/>
            <w:vAlign w:val="center"/>
            <w:hideMark/>
          </w:tcPr>
          <w:p w:rsidR="0001771C" w:rsidRPr="00EA0B95" w:rsidRDefault="0001771C" w:rsidP="0001771C">
            <w:pPr>
              <w:jc w:val="center"/>
              <w:rPr>
                <w:rFonts w:ascii="Calibri" w:hAnsi="Calibri" w:cs="Calibri"/>
                <w:b/>
                <w:bCs/>
                <w:i/>
                <w:iCs/>
                <w:color w:val="000000"/>
                <w:sz w:val="18"/>
                <w:szCs w:val="18"/>
              </w:rPr>
            </w:pPr>
            <w:r w:rsidRPr="00EA0B95">
              <w:rPr>
                <w:rFonts w:ascii="Calibri" w:hAnsi="Calibri" w:cs="Calibri"/>
                <w:b/>
                <w:bCs/>
                <w:i/>
                <w:iCs/>
                <w:color w:val="000000"/>
                <w:sz w:val="18"/>
                <w:szCs w:val="18"/>
              </w:rPr>
              <w:t>Муниципальное образование (район)</w:t>
            </w:r>
          </w:p>
        </w:tc>
        <w:tc>
          <w:tcPr>
            <w:tcW w:w="3653" w:type="dxa"/>
            <w:shd w:val="clear" w:color="auto" w:fill="auto"/>
            <w:vAlign w:val="center"/>
            <w:hideMark/>
          </w:tcPr>
          <w:p w:rsidR="0001771C" w:rsidRPr="00EA0B95" w:rsidRDefault="0001771C" w:rsidP="0001771C">
            <w:pPr>
              <w:jc w:val="center"/>
              <w:rPr>
                <w:rFonts w:ascii="Calibri" w:hAnsi="Calibri" w:cs="Calibri"/>
                <w:b/>
                <w:bCs/>
                <w:i/>
                <w:iCs/>
                <w:color w:val="000000"/>
                <w:sz w:val="18"/>
                <w:szCs w:val="18"/>
              </w:rPr>
            </w:pPr>
            <w:r w:rsidRPr="00EA0B95">
              <w:rPr>
                <w:rFonts w:ascii="Calibri" w:hAnsi="Calibri" w:cs="Calibri"/>
                <w:b/>
                <w:bCs/>
                <w:i/>
                <w:iCs/>
                <w:color w:val="000000"/>
                <w:sz w:val="18"/>
                <w:szCs w:val="18"/>
              </w:rPr>
              <w:t xml:space="preserve">Среднее значение удельного показателя стоимости, </w:t>
            </w:r>
            <w:proofErr w:type="spellStart"/>
            <w:r w:rsidRPr="00EA0B95">
              <w:rPr>
                <w:rFonts w:ascii="Calibri" w:hAnsi="Calibri" w:cs="Calibri"/>
                <w:b/>
                <w:bCs/>
                <w:i/>
                <w:iCs/>
                <w:color w:val="000000"/>
                <w:sz w:val="18"/>
                <w:szCs w:val="18"/>
              </w:rPr>
              <w:t>руб</w:t>
            </w:r>
            <w:proofErr w:type="spellEnd"/>
            <w:r w:rsidRPr="00EA0B95">
              <w:rPr>
                <w:rFonts w:ascii="Calibri" w:hAnsi="Calibri" w:cs="Calibri"/>
                <w:b/>
                <w:bCs/>
                <w:i/>
                <w:iCs/>
                <w:color w:val="000000"/>
                <w:sz w:val="18"/>
                <w:szCs w:val="18"/>
              </w:rPr>
              <w:t>/м</w:t>
            </w:r>
            <w:r w:rsidRPr="00EA0B95">
              <w:rPr>
                <w:rFonts w:ascii="Calibri" w:hAnsi="Calibri" w:cs="Calibri"/>
                <w:b/>
                <w:bCs/>
                <w:i/>
                <w:iCs/>
                <w:color w:val="000000"/>
                <w:sz w:val="18"/>
                <w:szCs w:val="18"/>
                <w:vertAlign w:val="superscript"/>
              </w:rPr>
              <w:t>2</w:t>
            </w:r>
            <w:r w:rsidRPr="00EA0B95">
              <w:rPr>
                <w:rFonts w:ascii="Calibri" w:hAnsi="Calibri" w:cs="Calibri"/>
                <w:b/>
                <w:bCs/>
                <w:i/>
                <w:iCs/>
                <w:color w:val="000000"/>
                <w:sz w:val="18"/>
                <w:szCs w:val="18"/>
              </w:rPr>
              <w:t>/</w:t>
            </w:r>
            <w:proofErr w:type="spellStart"/>
            <w:r w:rsidRPr="00EA0B95">
              <w:rPr>
                <w:rFonts w:ascii="Calibri" w:hAnsi="Calibri" w:cs="Calibri"/>
                <w:b/>
                <w:bCs/>
                <w:i/>
                <w:iCs/>
                <w:color w:val="000000"/>
                <w:sz w:val="18"/>
                <w:szCs w:val="18"/>
              </w:rPr>
              <w:t>мес</w:t>
            </w:r>
            <w:proofErr w:type="spellEnd"/>
          </w:p>
        </w:tc>
      </w:tr>
      <w:tr w:rsidR="00295EC9" w:rsidRPr="00EA0B95" w:rsidTr="006634D4">
        <w:trPr>
          <w:trHeight w:val="227"/>
          <w:jc w:val="center"/>
        </w:trPr>
        <w:tc>
          <w:tcPr>
            <w:tcW w:w="959" w:type="dxa"/>
            <w:shd w:val="clear" w:color="auto" w:fill="auto"/>
            <w:vAlign w:val="center"/>
            <w:hideMark/>
          </w:tcPr>
          <w:p w:rsidR="00295EC9" w:rsidRPr="00EA0B95" w:rsidRDefault="00295EC9" w:rsidP="00295EC9">
            <w:pPr>
              <w:jc w:val="center"/>
              <w:rPr>
                <w:rFonts w:ascii="Calibri" w:hAnsi="Calibri" w:cs="Calibri"/>
                <w:color w:val="000000"/>
                <w:sz w:val="18"/>
                <w:szCs w:val="18"/>
              </w:rPr>
            </w:pPr>
            <w:r w:rsidRPr="00EA0B95">
              <w:rPr>
                <w:rFonts w:ascii="Calibri" w:hAnsi="Calibri" w:cs="Calibri"/>
                <w:color w:val="000000"/>
                <w:sz w:val="18"/>
                <w:szCs w:val="18"/>
              </w:rPr>
              <w:t>1</w:t>
            </w:r>
          </w:p>
        </w:tc>
        <w:tc>
          <w:tcPr>
            <w:tcW w:w="2443" w:type="dxa"/>
            <w:tcBorders>
              <w:top w:val="nil"/>
              <w:left w:val="nil"/>
              <w:bottom w:val="single" w:sz="8" w:space="0" w:color="auto"/>
              <w:right w:val="single" w:sz="8" w:space="0" w:color="auto"/>
            </w:tcBorders>
            <w:shd w:val="clear" w:color="auto" w:fill="auto"/>
            <w:vAlign w:val="center"/>
            <w:hideMark/>
          </w:tcPr>
          <w:p w:rsidR="00295EC9" w:rsidRPr="00EA0B95" w:rsidRDefault="00295EC9" w:rsidP="00295EC9">
            <w:pPr>
              <w:rPr>
                <w:rFonts w:ascii="Calibri" w:hAnsi="Calibri" w:cs="Calibri"/>
                <w:color w:val="000000"/>
                <w:sz w:val="18"/>
                <w:szCs w:val="18"/>
              </w:rPr>
            </w:pPr>
            <w:r w:rsidRPr="00EA0B95">
              <w:rPr>
                <w:rFonts w:ascii="Calibri" w:hAnsi="Calibri" w:cs="Calibri"/>
                <w:color w:val="000000"/>
                <w:sz w:val="18"/>
                <w:szCs w:val="18"/>
              </w:rPr>
              <w:t>Алексинский</w:t>
            </w:r>
          </w:p>
        </w:tc>
        <w:tc>
          <w:tcPr>
            <w:tcW w:w="3653" w:type="dxa"/>
            <w:tcBorders>
              <w:top w:val="nil"/>
              <w:left w:val="nil"/>
              <w:bottom w:val="single" w:sz="8" w:space="0" w:color="auto"/>
              <w:right w:val="single" w:sz="8" w:space="0" w:color="auto"/>
            </w:tcBorders>
            <w:shd w:val="clear" w:color="auto" w:fill="auto"/>
            <w:vAlign w:val="center"/>
            <w:hideMark/>
          </w:tcPr>
          <w:p w:rsidR="00295EC9" w:rsidRPr="00EA0B95" w:rsidRDefault="00295EC9" w:rsidP="00295EC9">
            <w:pPr>
              <w:jc w:val="center"/>
              <w:rPr>
                <w:rFonts w:ascii="Calibri" w:hAnsi="Calibri" w:cs="Calibri"/>
                <w:color w:val="000000"/>
                <w:sz w:val="18"/>
                <w:szCs w:val="18"/>
              </w:rPr>
            </w:pPr>
            <w:r w:rsidRPr="00EA0B95">
              <w:rPr>
                <w:rFonts w:ascii="Calibri" w:hAnsi="Calibri" w:cs="Calibri"/>
                <w:color w:val="000000"/>
                <w:sz w:val="18"/>
                <w:szCs w:val="18"/>
              </w:rPr>
              <w:t>546</w:t>
            </w:r>
          </w:p>
        </w:tc>
      </w:tr>
      <w:tr w:rsidR="00295EC9" w:rsidRPr="00EA0B95" w:rsidTr="006634D4">
        <w:trPr>
          <w:trHeight w:val="227"/>
          <w:jc w:val="center"/>
        </w:trPr>
        <w:tc>
          <w:tcPr>
            <w:tcW w:w="959" w:type="dxa"/>
            <w:shd w:val="clear" w:color="auto" w:fill="auto"/>
            <w:vAlign w:val="center"/>
            <w:hideMark/>
          </w:tcPr>
          <w:p w:rsidR="00295EC9" w:rsidRPr="00EA0B95" w:rsidRDefault="00295EC9" w:rsidP="00295EC9">
            <w:pPr>
              <w:jc w:val="center"/>
              <w:rPr>
                <w:rFonts w:ascii="Calibri" w:hAnsi="Calibri" w:cs="Calibri"/>
                <w:color w:val="000000"/>
                <w:sz w:val="18"/>
                <w:szCs w:val="18"/>
              </w:rPr>
            </w:pPr>
            <w:r w:rsidRPr="00EA0B95">
              <w:rPr>
                <w:rFonts w:ascii="Calibri" w:hAnsi="Calibri" w:cs="Calibri"/>
                <w:color w:val="000000"/>
                <w:sz w:val="18"/>
                <w:szCs w:val="18"/>
              </w:rPr>
              <w:t>2</w:t>
            </w:r>
          </w:p>
        </w:tc>
        <w:tc>
          <w:tcPr>
            <w:tcW w:w="2443" w:type="dxa"/>
            <w:tcBorders>
              <w:top w:val="nil"/>
              <w:left w:val="nil"/>
              <w:bottom w:val="single" w:sz="8" w:space="0" w:color="auto"/>
              <w:right w:val="single" w:sz="8" w:space="0" w:color="auto"/>
            </w:tcBorders>
            <w:shd w:val="clear" w:color="auto" w:fill="auto"/>
            <w:vAlign w:val="center"/>
            <w:hideMark/>
          </w:tcPr>
          <w:p w:rsidR="00295EC9" w:rsidRPr="00EA0B95" w:rsidRDefault="00295EC9" w:rsidP="00295EC9">
            <w:pPr>
              <w:rPr>
                <w:rFonts w:ascii="Calibri" w:hAnsi="Calibri" w:cs="Calibri"/>
                <w:color w:val="000000"/>
                <w:sz w:val="18"/>
                <w:szCs w:val="18"/>
              </w:rPr>
            </w:pPr>
            <w:proofErr w:type="spellStart"/>
            <w:r w:rsidRPr="00EA0B95">
              <w:rPr>
                <w:rFonts w:ascii="Calibri" w:hAnsi="Calibri" w:cs="Calibri"/>
                <w:color w:val="000000"/>
                <w:sz w:val="18"/>
                <w:szCs w:val="18"/>
              </w:rPr>
              <w:t>Веневский</w:t>
            </w:r>
            <w:proofErr w:type="spellEnd"/>
          </w:p>
        </w:tc>
        <w:tc>
          <w:tcPr>
            <w:tcW w:w="3653" w:type="dxa"/>
            <w:tcBorders>
              <w:top w:val="nil"/>
              <w:left w:val="nil"/>
              <w:bottom w:val="single" w:sz="8" w:space="0" w:color="auto"/>
              <w:right w:val="single" w:sz="8" w:space="0" w:color="auto"/>
            </w:tcBorders>
            <w:shd w:val="clear" w:color="auto" w:fill="auto"/>
            <w:vAlign w:val="center"/>
            <w:hideMark/>
          </w:tcPr>
          <w:p w:rsidR="00295EC9" w:rsidRPr="00EA0B95" w:rsidRDefault="00295EC9" w:rsidP="00295EC9">
            <w:pPr>
              <w:jc w:val="center"/>
              <w:rPr>
                <w:rFonts w:ascii="Calibri" w:hAnsi="Calibri" w:cs="Calibri"/>
                <w:color w:val="000000"/>
                <w:sz w:val="18"/>
                <w:szCs w:val="18"/>
              </w:rPr>
            </w:pPr>
            <w:r w:rsidRPr="00EA0B95">
              <w:rPr>
                <w:rFonts w:ascii="Calibri" w:hAnsi="Calibri" w:cs="Calibri"/>
                <w:color w:val="000000"/>
                <w:sz w:val="18"/>
                <w:szCs w:val="18"/>
              </w:rPr>
              <w:t>113</w:t>
            </w:r>
          </w:p>
        </w:tc>
      </w:tr>
      <w:tr w:rsidR="00295EC9" w:rsidRPr="00EA0B95" w:rsidTr="006634D4">
        <w:trPr>
          <w:trHeight w:val="227"/>
          <w:jc w:val="center"/>
        </w:trPr>
        <w:tc>
          <w:tcPr>
            <w:tcW w:w="959" w:type="dxa"/>
            <w:shd w:val="clear" w:color="auto" w:fill="auto"/>
            <w:vAlign w:val="center"/>
            <w:hideMark/>
          </w:tcPr>
          <w:p w:rsidR="00295EC9" w:rsidRPr="00EA0B95" w:rsidRDefault="00295EC9" w:rsidP="00295EC9">
            <w:pPr>
              <w:jc w:val="center"/>
              <w:rPr>
                <w:rFonts w:ascii="Calibri" w:hAnsi="Calibri" w:cs="Calibri"/>
                <w:color w:val="000000"/>
                <w:sz w:val="18"/>
                <w:szCs w:val="18"/>
              </w:rPr>
            </w:pPr>
            <w:r w:rsidRPr="00EA0B95">
              <w:rPr>
                <w:rFonts w:ascii="Calibri" w:hAnsi="Calibri" w:cs="Calibri"/>
                <w:color w:val="000000"/>
                <w:sz w:val="18"/>
                <w:szCs w:val="18"/>
              </w:rPr>
              <w:t>3</w:t>
            </w:r>
          </w:p>
        </w:tc>
        <w:tc>
          <w:tcPr>
            <w:tcW w:w="2443" w:type="dxa"/>
            <w:tcBorders>
              <w:top w:val="nil"/>
              <w:left w:val="nil"/>
              <w:bottom w:val="single" w:sz="8" w:space="0" w:color="auto"/>
              <w:right w:val="single" w:sz="8" w:space="0" w:color="auto"/>
            </w:tcBorders>
            <w:shd w:val="clear" w:color="auto" w:fill="auto"/>
            <w:vAlign w:val="center"/>
            <w:hideMark/>
          </w:tcPr>
          <w:p w:rsidR="00295EC9" w:rsidRPr="00EA0B95" w:rsidRDefault="00295EC9" w:rsidP="00295EC9">
            <w:pPr>
              <w:rPr>
                <w:rFonts w:ascii="Calibri" w:hAnsi="Calibri" w:cs="Calibri"/>
                <w:color w:val="000000"/>
                <w:sz w:val="18"/>
                <w:szCs w:val="18"/>
              </w:rPr>
            </w:pPr>
            <w:r w:rsidRPr="00EA0B95">
              <w:rPr>
                <w:rFonts w:ascii="Calibri" w:hAnsi="Calibri" w:cs="Calibri"/>
                <w:color w:val="000000"/>
                <w:sz w:val="18"/>
                <w:szCs w:val="18"/>
              </w:rPr>
              <w:t>Донской</w:t>
            </w:r>
          </w:p>
        </w:tc>
        <w:tc>
          <w:tcPr>
            <w:tcW w:w="3653" w:type="dxa"/>
            <w:tcBorders>
              <w:top w:val="nil"/>
              <w:left w:val="nil"/>
              <w:bottom w:val="single" w:sz="8" w:space="0" w:color="auto"/>
              <w:right w:val="single" w:sz="8" w:space="0" w:color="auto"/>
            </w:tcBorders>
            <w:shd w:val="clear" w:color="auto" w:fill="auto"/>
            <w:vAlign w:val="center"/>
            <w:hideMark/>
          </w:tcPr>
          <w:p w:rsidR="00295EC9" w:rsidRPr="00EA0B95" w:rsidRDefault="00295EC9" w:rsidP="00295EC9">
            <w:pPr>
              <w:jc w:val="center"/>
              <w:rPr>
                <w:rFonts w:ascii="Calibri" w:hAnsi="Calibri" w:cs="Calibri"/>
                <w:color w:val="000000"/>
                <w:sz w:val="18"/>
                <w:szCs w:val="18"/>
              </w:rPr>
            </w:pPr>
            <w:r w:rsidRPr="00EA0B95">
              <w:rPr>
                <w:rFonts w:ascii="Calibri" w:hAnsi="Calibri" w:cs="Calibri"/>
                <w:color w:val="000000"/>
                <w:sz w:val="18"/>
                <w:szCs w:val="18"/>
              </w:rPr>
              <w:t>534</w:t>
            </w:r>
          </w:p>
        </w:tc>
      </w:tr>
      <w:tr w:rsidR="00295EC9" w:rsidRPr="00EA0B95" w:rsidTr="006634D4">
        <w:trPr>
          <w:trHeight w:val="227"/>
          <w:jc w:val="center"/>
        </w:trPr>
        <w:tc>
          <w:tcPr>
            <w:tcW w:w="959" w:type="dxa"/>
            <w:shd w:val="clear" w:color="auto" w:fill="auto"/>
            <w:vAlign w:val="center"/>
            <w:hideMark/>
          </w:tcPr>
          <w:p w:rsidR="00295EC9" w:rsidRPr="00EA0B95" w:rsidRDefault="00295EC9" w:rsidP="00295EC9">
            <w:pPr>
              <w:jc w:val="center"/>
              <w:rPr>
                <w:rFonts w:ascii="Calibri" w:hAnsi="Calibri" w:cs="Calibri"/>
                <w:color w:val="000000"/>
                <w:sz w:val="18"/>
                <w:szCs w:val="18"/>
              </w:rPr>
            </w:pPr>
            <w:r w:rsidRPr="00EA0B95">
              <w:rPr>
                <w:rFonts w:ascii="Calibri" w:hAnsi="Calibri" w:cs="Calibri"/>
                <w:color w:val="000000"/>
                <w:sz w:val="18"/>
                <w:szCs w:val="18"/>
              </w:rPr>
              <w:t>4</w:t>
            </w:r>
          </w:p>
        </w:tc>
        <w:tc>
          <w:tcPr>
            <w:tcW w:w="2443" w:type="dxa"/>
            <w:tcBorders>
              <w:top w:val="nil"/>
              <w:left w:val="nil"/>
              <w:bottom w:val="single" w:sz="8" w:space="0" w:color="auto"/>
              <w:right w:val="single" w:sz="8" w:space="0" w:color="auto"/>
            </w:tcBorders>
            <w:shd w:val="clear" w:color="auto" w:fill="auto"/>
            <w:vAlign w:val="center"/>
            <w:hideMark/>
          </w:tcPr>
          <w:p w:rsidR="00295EC9" w:rsidRPr="00EA0B95" w:rsidRDefault="00295EC9" w:rsidP="00295EC9">
            <w:pPr>
              <w:rPr>
                <w:rFonts w:ascii="Calibri" w:hAnsi="Calibri" w:cs="Calibri"/>
                <w:color w:val="000000"/>
                <w:sz w:val="18"/>
                <w:szCs w:val="18"/>
              </w:rPr>
            </w:pPr>
            <w:r w:rsidRPr="00EA0B95">
              <w:rPr>
                <w:rFonts w:ascii="Calibri" w:hAnsi="Calibri" w:cs="Calibri"/>
                <w:color w:val="000000"/>
                <w:sz w:val="18"/>
                <w:szCs w:val="18"/>
              </w:rPr>
              <w:t>Ленинский</w:t>
            </w:r>
          </w:p>
        </w:tc>
        <w:tc>
          <w:tcPr>
            <w:tcW w:w="3653" w:type="dxa"/>
            <w:tcBorders>
              <w:top w:val="nil"/>
              <w:left w:val="nil"/>
              <w:bottom w:val="single" w:sz="8" w:space="0" w:color="auto"/>
              <w:right w:val="single" w:sz="8" w:space="0" w:color="auto"/>
            </w:tcBorders>
            <w:shd w:val="clear" w:color="auto" w:fill="auto"/>
            <w:vAlign w:val="center"/>
            <w:hideMark/>
          </w:tcPr>
          <w:p w:rsidR="00295EC9" w:rsidRPr="00EA0B95" w:rsidRDefault="00295EC9" w:rsidP="00295EC9">
            <w:pPr>
              <w:jc w:val="center"/>
              <w:rPr>
                <w:rFonts w:ascii="Calibri" w:hAnsi="Calibri" w:cs="Calibri"/>
                <w:color w:val="000000"/>
                <w:sz w:val="18"/>
                <w:szCs w:val="18"/>
              </w:rPr>
            </w:pPr>
            <w:r w:rsidRPr="00EA0B95">
              <w:rPr>
                <w:rFonts w:ascii="Calibri" w:hAnsi="Calibri" w:cs="Calibri"/>
                <w:color w:val="000000"/>
                <w:sz w:val="18"/>
                <w:szCs w:val="18"/>
              </w:rPr>
              <w:t>314</w:t>
            </w:r>
          </w:p>
        </w:tc>
      </w:tr>
      <w:tr w:rsidR="00295EC9" w:rsidRPr="00EA0B95" w:rsidTr="006634D4">
        <w:trPr>
          <w:trHeight w:val="227"/>
          <w:jc w:val="center"/>
        </w:trPr>
        <w:tc>
          <w:tcPr>
            <w:tcW w:w="959" w:type="dxa"/>
            <w:shd w:val="clear" w:color="auto" w:fill="auto"/>
            <w:vAlign w:val="center"/>
            <w:hideMark/>
          </w:tcPr>
          <w:p w:rsidR="00295EC9" w:rsidRPr="00EA0B95" w:rsidRDefault="00295EC9" w:rsidP="00295EC9">
            <w:pPr>
              <w:jc w:val="center"/>
              <w:rPr>
                <w:rFonts w:ascii="Calibri" w:hAnsi="Calibri" w:cs="Calibri"/>
                <w:color w:val="000000"/>
                <w:sz w:val="18"/>
                <w:szCs w:val="18"/>
              </w:rPr>
            </w:pPr>
            <w:r w:rsidRPr="00EA0B95">
              <w:rPr>
                <w:rFonts w:ascii="Calibri" w:hAnsi="Calibri" w:cs="Calibri"/>
                <w:color w:val="000000"/>
                <w:sz w:val="18"/>
                <w:szCs w:val="18"/>
              </w:rPr>
              <w:t>5</w:t>
            </w:r>
          </w:p>
        </w:tc>
        <w:tc>
          <w:tcPr>
            <w:tcW w:w="2443" w:type="dxa"/>
            <w:tcBorders>
              <w:top w:val="nil"/>
              <w:left w:val="nil"/>
              <w:bottom w:val="single" w:sz="8" w:space="0" w:color="auto"/>
              <w:right w:val="single" w:sz="8" w:space="0" w:color="auto"/>
            </w:tcBorders>
            <w:shd w:val="clear" w:color="auto" w:fill="auto"/>
            <w:vAlign w:val="center"/>
            <w:hideMark/>
          </w:tcPr>
          <w:p w:rsidR="00295EC9" w:rsidRPr="00EA0B95" w:rsidRDefault="00295EC9" w:rsidP="00295EC9">
            <w:pPr>
              <w:rPr>
                <w:rFonts w:ascii="Calibri" w:hAnsi="Calibri" w:cs="Calibri"/>
                <w:color w:val="000000"/>
                <w:sz w:val="18"/>
                <w:szCs w:val="18"/>
              </w:rPr>
            </w:pPr>
            <w:proofErr w:type="spellStart"/>
            <w:r w:rsidRPr="00EA0B95">
              <w:rPr>
                <w:rFonts w:ascii="Calibri" w:hAnsi="Calibri" w:cs="Calibri"/>
                <w:color w:val="000000"/>
                <w:sz w:val="18"/>
                <w:szCs w:val="18"/>
              </w:rPr>
              <w:t>Новомосковский</w:t>
            </w:r>
            <w:proofErr w:type="spellEnd"/>
          </w:p>
        </w:tc>
        <w:tc>
          <w:tcPr>
            <w:tcW w:w="3653" w:type="dxa"/>
            <w:tcBorders>
              <w:top w:val="nil"/>
              <w:left w:val="nil"/>
              <w:bottom w:val="single" w:sz="8" w:space="0" w:color="auto"/>
              <w:right w:val="single" w:sz="8" w:space="0" w:color="auto"/>
            </w:tcBorders>
            <w:shd w:val="clear" w:color="auto" w:fill="auto"/>
            <w:vAlign w:val="center"/>
            <w:hideMark/>
          </w:tcPr>
          <w:p w:rsidR="00295EC9" w:rsidRPr="00EA0B95" w:rsidRDefault="00295EC9" w:rsidP="00295EC9">
            <w:pPr>
              <w:jc w:val="center"/>
              <w:rPr>
                <w:rFonts w:ascii="Calibri" w:hAnsi="Calibri" w:cs="Calibri"/>
                <w:color w:val="000000"/>
                <w:sz w:val="18"/>
                <w:szCs w:val="18"/>
              </w:rPr>
            </w:pPr>
            <w:r w:rsidRPr="00EA0B95">
              <w:rPr>
                <w:rFonts w:ascii="Calibri" w:hAnsi="Calibri" w:cs="Calibri"/>
                <w:color w:val="000000"/>
                <w:sz w:val="18"/>
                <w:szCs w:val="18"/>
              </w:rPr>
              <w:t>545</w:t>
            </w:r>
          </w:p>
        </w:tc>
      </w:tr>
      <w:tr w:rsidR="00295EC9" w:rsidRPr="00EA0B95" w:rsidTr="006634D4">
        <w:trPr>
          <w:trHeight w:val="227"/>
          <w:jc w:val="center"/>
        </w:trPr>
        <w:tc>
          <w:tcPr>
            <w:tcW w:w="959" w:type="dxa"/>
            <w:shd w:val="clear" w:color="auto" w:fill="auto"/>
            <w:vAlign w:val="center"/>
            <w:hideMark/>
          </w:tcPr>
          <w:p w:rsidR="00295EC9" w:rsidRPr="00EA0B95" w:rsidRDefault="00295EC9" w:rsidP="00295EC9">
            <w:pPr>
              <w:jc w:val="center"/>
              <w:rPr>
                <w:rFonts w:ascii="Calibri" w:hAnsi="Calibri" w:cs="Calibri"/>
                <w:color w:val="000000"/>
                <w:sz w:val="18"/>
                <w:szCs w:val="18"/>
              </w:rPr>
            </w:pPr>
            <w:r w:rsidRPr="00EA0B95">
              <w:rPr>
                <w:rFonts w:ascii="Calibri" w:hAnsi="Calibri" w:cs="Calibri"/>
                <w:color w:val="000000"/>
                <w:sz w:val="18"/>
                <w:szCs w:val="18"/>
              </w:rPr>
              <w:t>6</w:t>
            </w:r>
          </w:p>
        </w:tc>
        <w:tc>
          <w:tcPr>
            <w:tcW w:w="2443" w:type="dxa"/>
            <w:tcBorders>
              <w:top w:val="nil"/>
              <w:left w:val="nil"/>
              <w:bottom w:val="single" w:sz="8" w:space="0" w:color="auto"/>
              <w:right w:val="single" w:sz="8" w:space="0" w:color="auto"/>
            </w:tcBorders>
            <w:shd w:val="clear" w:color="auto" w:fill="auto"/>
            <w:vAlign w:val="center"/>
            <w:hideMark/>
          </w:tcPr>
          <w:p w:rsidR="00295EC9" w:rsidRPr="00EA0B95" w:rsidRDefault="00295EC9" w:rsidP="00295EC9">
            <w:pPr>
              <w:rPr>
                <w:rFonts w:ascii="Calibri" w:hAnsi="Calibri" w:cs="Calibri"/>
                <w:color w:val="000000"/>
                <w:sz w:val="18"/>
                <w:szCs w:val="18"/>
              </w:rPr>
            </w:pPr>
            <w:r w:rsidRPr="00EA0B95">
              <w:rPr>
                <w:rFonts w:ascii="Calibri" w:hAnsi="Calibri" w:cs="Calibri"/>
                <w:color w:val="000000"/>
                <w:sz w:val="18"/>
                <w:szCs w:val="18"/>
              </w:rPr>
              <w:t>Одоевский</w:t>
            </w:r>
          </w:p>
        </w:tc>
        <w:tc>
          <w:tcPr>
            <w:tcW w:w="3653" w:type="dxa"/>
            <w:tcBorders>
              <w:top w:val="nil"/>
              <w:left w:val="nil"/>
              <w:bottom w:val="single" w:sz="8" w:space="0" w:color="auto"/>
              <w:right w:val="single" w:sz="8" w:space="0" w:color="auto"/>
            </w:tcBorders>
            <w:shd w:val="clear" w:color="auto" w:fill="auto"/>
            <w:vAlign w:val="center"/>
            <w:hideMark/>
          </w:tcPr>
          <w:p w:rsidR="00295EC9" w:rsidRPr="00EA0B95" w:rsidRDefault="00295EC9" w:rsidP="00295EC9">
            <w:pPr>
              <w:jc w:val="center"/>
              <w:rPr>
                <w:rFonts w:ascii="Calibri" w:hAnsi="Calibri" w:cs="Calibri"/>
                <w:color w:val="000000"/>
                <w:sz w:val="18"/>
                <w:szCs w:val="18"/>
              </w:rPr>
            </w:pPr>
            <w:r w:rsidRPr="00EA0B95">
              <w:rPr>
                <w:rFonts w:ascii="Calibri" w:hAnsi="Calibri" w:cs="Calibri"/>
                <w:color w:val="000000"/>
                <w:sz w:val="18"/>
                <w:szCs w:val="18"/>
              </w:rPr>
              <w:t>500</w:t>
            </w:r>
          </w:p>
        </w:tc>
      </w:tr>
      <w:tr w:rsidR="00295EC9" w:rsidRPr="00EA0B95" w:rsidTr="006634D4">
        <w:trPr>
          <w:trHeight w:val="227"/>
          <w:jc w:val="center"/>
        </w:trPr>
        <w:tc>
          <w:tcPr>
            <w:tcW w:w="959" w:type="dxa"/>
            <w:shd w:val="clear" w:color="auto" w:fill="auto"/>
            <w:vAlign w:val="center"/>
            <w:hideMark/>
          </w:tcPr>
          <w:p w:rsidR="00295EC9" w:rsidRPr="00EA0B95" w:rsidRDefault="00295EC9" w:rsidP="00295EC9">
            <w:pPr>
              <w:jc w:val="center"/>
              <w:rPr>
                <w:rFonts w:ascii="Calibri" w:hAnsi="Calibri" w:cs="Calibri"/>
                <w:color w:val="000000"/>
                <w:sz w:val="18"/>
                <w:szCs w:val="18"/>
              </w:rPr>
            </w:pPr>
            <w:r w:rsidRPr="00EA0B95">
              <w:rPr>
                <w:rFonts w:ascii="Calibri" w:hAnsi="Calibri" w:cs="Calibri"/>
                <w:color w:val="000000"/>
                <w:sz w:val="18"/>
                <w:szCs w:val="18"/>
              </w:rPr>
              <w:t>7</w:t>
            </w:r>
          </w:p>
        </w:tc>
        <w:tc>
          <w:tcPr>
            <w:tcW w:w="2443" w:type="dxa"/>
            <w:tcBorders>
              <w:top w:val="nil"/>
              <w:left w:val="nil"/>
              <w:bottom w:val="single" w:sz="8" w:space="0" w:color="auto"/>
              <w:right w:val="single" w:sz="8" w:space="0" w:color="auto"/>
            </w:tcBorders>
            <w:shd w:val="clear" w:color="auto" w:fill="auto"/>
            <w:vAlign w:val="center"/>
            <w:hideMark/>
          </w:tcPr>
          <w:p w:rsidR="00295EC9" w:rsidRPr="00EA0B95" w:rsidRDefault="00295EC9" w:rsidP="00295EC9">
            <w:pPr>
              <w:rPr>
                <w:rFonts w:ascii="Calibri" w:hAnsi="Calibri" w:cs="Calibri"/>
                <w:color w:val="000000"/>
                <w:sz w:val="18"/>
                <w:szCs w:val="18"/>
              </w:rPr>
            </w:pPr>
            <w:r w:rsidRPr="00EA0B95">
              <w:rPr>
                <w:rFonts w:ascii="Calibri" w:hAnsi="Calibri" w:cs="Calibri"/>
                <w:color w:val="000000"/>
                <w:sz w:val="18"/>
                <w:szCs w:val="18"/>
              </w:rPr>
              <w:t>Тула</w:t>
            </w:r>
          </w:p>
        </w:tc>
        <w:tc>
          <w:tcPr>
            <w:tcW w:w="3653" w:type="dxa"/>
            <w:tcBorders>
              <w:top w:val="nil"/>
              <w:left w:val="nil"/>
              <w:bottom w:val="single" w:sz="8" w:space="0" w:color="auto"/>
              <w:right w:val="single" w:sz="8" w:space="0" w:color="auto"/>
            </w:tcBorders>
            <w:shd w:val="clear" w:color="auto" w:fill="auto"/>
            <w:vAlign w:val="center"/>
            <w:hideMark/>
          </w:tcPr>
          <w:p w:rsidR="00295EC9" w:rsidRPr="00EA0B95" w:rsidRDefault="00295EC9" w:rsidP="00295EC9">
            <w:pPr>
              <w:jc w:val="center"/>
              <w:rPr>
                <w:rFonts w:ascii="Calibri" w:hAnsi="Calibri" w:cs="Calibri"/>
                <w:color w:val="000000"/>
                <w:sz w:val="18"/>
                <w:szCs w:val="18"/>
              </w:rPr>
            </w:pPr>
            <w:r w:rsidRPr="00EA0B95">
              <w:rPr>
                <w:rFonts w:ascii="Calibri" w:hAnsi="Calibri" w:cs="Calibri"/>
                <w:color w:val="000000"/>
                <w:sz w:val="18"/>
                <w:szCs w:val="18"/>
              </w:rPr>
              <w:t>971</w:t>
            </w:r>
          </w:p>
        </w:tc>
      </w:tr>
      <w:tr w:rsidR="00295EC9" w:rsidRPr="00EA0B95" w:rsidTr="006634D4">
        <w:trPr>
          <w:trHeight w:val="227"/>
          <w:jc w:val="center"/>
        </w:trPr>
        <w:tc>
          <w:tcPr>
            <w:tcW w:w="959" w:type="dxa"/>
            <w:shd w:val="clear" w:color="auto" w:fill="auto"/>
            <w:vAlign w:val="center"/>
          </w:tcPr>
          <w:p w:rsidR="00295EC9" w:rsidRPr="00EA0B95" w:rsidRDefault="00295EC9" w:rsidP="00295EC9">
            <w:pPr>
              <w:jc w:val="center"/>
              <w:rPr>
                <w:rFonts w:ascii="Calibri" w:hAnsi="Calibri" w:cs="Calibri"/>
                <w:color w:val="000000"/>
                <w:sz w:val="18"/>
                <w:szCs w:val="18"/>
              </w:rPr>
            </w:pPr>
            <w:r w:rsidRPr="00EA0B95">
              <w:rPr>
                <w:rFonts w:ascii="Calibri" w:hAnsi="Calibri" w:cs="Calibri"/>
                <w:color w:val="000000"/>
                <w:sz w:val="18"/>
                <w:szCs w:val="18"/>
              </w:rPr>
              <w:t>8</w:t>
            </w:r>
          </w:p>
        </w:tc>
        <w:tc>
          <w:tcPr>
            <w:tcW w:w="2443" w:type="dxa"/>
            <w:tcBorders>
              <w:top w:val="nil"/>
              <w:left w:val="nil"/>
              <w:bottom w:val="single" w:sz="8" w:space="0" w:color="auto"/>
              <w:right w:val="single" w:sz="8" w:space="0" w:color="auto"/>
            </w:tcBorders>
            <w:shd w:val="clear" w:color="auto" w:fill="auto"/>
            <w:vAlign w:val="center"/>
          </w:tcPr>
          <w:p w:rsidR="00295EC9" w:rsidRPr="00EA0B95" w:rsidRDefault="00295EC9" w:rsidP="00295EC9">
            <w:pPr>
              <w:rPr>
                <w:rFonts w:ascii="Calibri" w:hAnsi="Calibri" w:cs="Calibri"/>
                <w:color w:val="000000"/>
                <w:sz w:val="18"/>
                <w:szCs w:val="18"/>
              </w:rPr>
            </w:pPr>
            <w:proofErr w:type="spellStart"/>
            <w:r w:rsidRPr="00EA0B95">
              <w:rPr>
                <w:rFonts w:ascii="Calibri" w:hAnsi="Calibri" w:cs="Calibri"/>
                <w:color w:val="000000"/>
                <w:sz w:val="18"/>
                <w:szCs w:val="18"/>
              </w:rPr>
              <w:t>Узловской</w:t>
            </w:r>
            <w:proofErr w:type="spellEnd"/>
          </w:p>
        </w:tc>
        <w:tc>
          <w:tcPr>
            <w:tcW w:w="3653" w:type="dxa"/>
            <w:tcBorders>
              <w:top w:val="nil"/>
              <w:left w:val="nil"/>
              <w:bottom w:val="single" w:sz="8" w:space="0" w:color="auto"/>
              <w:right w:val="single" w:sz="8" w:space="0" w:color="auto"/>
            </w:tcBorders>
            <w:shd w:val="clear" w:color="auto" w:fill="auto"/>
            <w:vAlign w:val="center"/>
          </w:tcPr>
          <w:p w:rsidR="00295EC9" w:rsidRPr="00EA0B95" w:rsidRDefault="00295EC9" w:rsidP="00295EC9">
            <w:pPr>
              <w:jc w:val="center"/>
              <w:rPr>
                <w:rFonts w:ascii="Calibri" w:hAnsi="Calibri" w:cs="Calibri"/>
                <w:color w:val="000000"/>
                <w:sz w:val="18"/>
                <w:szCs w:val="18"/>
              </w:rPr>
            </w:pPr>
            <w:r w:rsidRPr="00EA0B95">
              <w:rPr>
                <w:rFonts w:ascii="Calibri" w:hAnsi="Calibri" w:cs="Calibri"/>
                <w:color w:val="000000"/>
                <w:sz w:val="18"/>
                <w:szCs w:val="18"/>
              </w:rPr>
              <w:t>702</w:t>
            </w:r>
          </w:p>
        </w:tc>
      </w:tr>
      <w:tr w:rsidR="00295EC9" w:rsidRPr="00EA0B95" w:rsidTr="006634D4">
        <w:trPr>
          <w:trHeight w:val="227"/>
          <w:jc w:val="center"/>
        </w:trPr>
        <w:tc>
          <w:tcPr>
            <w:tcW w:w="959" w:type="dxa"/>
            <w:shd w:val="clear" w:color="auto" w:fill="auto"/>
            <w:vAlign w:val="center"/>
          </w:tcPr>
          <w:p w:rsidR="00295EC9" w:rsidRPr="00EA0B95" w:rsidRDefault="00295EC9" w:rsidP="00295EC9">
            <w:pPr>
              <w:jc w:val="center"/>
              <w:rPr>
                <w:rFonts w:ascii="Calibri" w:hAnsi="Calibri" w:cs="Calibri"/>
                <w:color w:val="000000"/>
                <w:sz w:val="18"/>
                <w:szCs w:val="18"/>
              </w:rPr>
            </w:pPr>
            <w:r w:rsidRPr="00EA0B95">
              <w:rPr>
                <w:rFonts w:ascii="Calibri" w:hAnsi="Calibri" w:cs="Calibri"/>
                <w:color w:val="000000"/>
                <w:sz w:val="18"/>
                <w:szCs w:val="18"/>
              </w:rPr>
              <w:t>9</w:t>
            </w:r>
          </w:p>
        </w:tc>
        <w:tc>
          <w:tcPr>
            <w:tcW w:w="2443" w:type="dxa"/>
            <w:tcBorders>
              <w:top w:val="nil"/>
              <w:left w:val="nil"/>
              <w:bottom w:val="single" w:sz="8" w:space="0" w:color="auto"/>
              <w:right w:val="single" w:sz="8" w:space="0" w:color="auto"/>
            </w:tcBorders>
            <w:shd w:val="clear" w:color="auto" w:fill="auto"/>
            <w:vAlign w:val="center"/>
          </w:tcPr>
          <w:p w:rsidR="00295EC9" w:rsidRPr="00EA0B95" w:rsidRDefault="00295EC9" w:rsidP="00295EC9">
            <w:pPr>
              <w:rPr>
                <w:rFonts w:ascii="Calibri" w:hAnsi="Calibri" w:cs="Calibri"/>
                <w:color w:val="000000"/>
                <w:sz w:val="18"/>
                <w:szCs w:val="18"/>
              </w:rPr>
            </w:pPr>
            <w:proofErr w:type="spellStart"/>
            <w:r w:rsidRPr="00EA0B95">
              <w:rPr>
                <w:rFonts w:ascii="Calibri" w:hAnsi="Calibri" w:cs="Calibri"/>
                <w:color w:val="000000"/>
                <w:sz w:val="18"/>
                <w:szCs w:val="18"/>
              </w:rPr>
              <w:t>Щекинский</w:t>
            </w:r>
            <w:proofErr w:type="spellEnd"/>
          </w:p>
        </w:tc>
        <w:tc>
          <w:tcPr>
            <w:tcW w:w="3653" w:type="dxa"/>
            <w:tcBorders>
              <w:top w:val="nil"/>
              <w:left w:val="nil"/>
              <w:bottom w:val="single" w:sz="8" w:space="0" w:color="auto"/>
              <w:right w:val="single" w:sz="8" w:space="0" w:color="auto"/>
            </w:tcBorders>
            <w:shd w:val="clear" w:color="auto" w:fill="auto"/>
            <w:vAlign w:val="center"/>
          </w:tcPr>
          <w:p w:rsidR="00295EC9" w:rsidRPr="00EA0B95" w:rsidRDefault="00295EC9" w:rsidP="00295EC9">
            <w:pPr>
              <w:jc w:val="center"/>
              <w:rPr>
                <w:rFonts w:ascii="Calibri" w:hAnsi="Calibri" w:cs="Calibri"/>
                <w:color w:val="000000"/>
                <w:sz w:val="18"/>
                <w:szCs w:val="18"/>
              </w:rPr>
            </w:pPr>
            <w:r w:rsidRPr="00EA0B95">
              <w:rPr>
                <w:rFonts w:ascii="Calibri" w:hAnsi="Calibri" w:cs="Calibri"/>
                <w:color w:val="000000"/>
                <w:sz w:val="18"/>
                <w:szCs w:val="18"/>
              </w:rPr>
              <w:t>505</w:t>
            </w:r>
          </w:p>
        </w:tc>
      </w:tr>
    </w:tbl>
    <w:p w:rsidR="00BA44DB" w:rsidRDefault="0010443A" w:rsidP="00BA44DB">
      <w:pPr>
        <w:pStyle w:val="a4"/>
        <w:spacing w:before="120" w:beforeAutospacing="0" w:after="0" w:afterAutospacing="0"/>
        <w:ind w:firstLine="709"/>
        <w:jc w:val="center"/>
        <w:rPr>
          <w:rFonts w:asciiTheme="minorHAnsi" w:hAnsiTheme="minorHAnsi" w:cstheme="minorHAnsi"/>
          <w:i/>
          <w:sz w:val="22"/>
          <w:szCs w:val="22"/>
        </w:rPr>
      </w:pPr>
      <w:r>
        <w:rPr>
          <w:rFonts w:asciiTheme="minorHAnsi" w:hAnsiTheme="minorHAnsi" w:cstheme="minorHAnsi"/>
          <w:b/>
          <w:i/>
          <w:sz w:val="22"/>
          <w:szCs w:val="22"/>
        </w:rPr>
        <w:t xml:space="preserve">Диаграмма </w:t>
      </w:r>
      <w:r w:rsidR="00BA44DB">
        <w:rPr>
          <w:rFonts w:asciiTheme="minorHAnsi" w:hAnsiTheme="minorHAnsi" w:cstheme="minorHAnsi"/>
          <w:b/>
          <w:i/>
          <w:sz w:val="22"/>
          <w:szCs w:val="22"/>
        </w:rPr>
        <w:t xml:space="preserve">2 </w:t>
      </w:r>
      <w:r w:rsidR="00BA44DB" w:rsidRPr="001128F4">
        <w:rPr>
          <w:rFonts w:asciiTheme="minorHAnsi" w:hAnsiTheme="minorHAnsi" w:cstheme="minorHAnsi"/>
          <w:i/>
          <w:sz w:val="22"/>
          <w:szCs w:val="22"/>
        </w:rPr>
        <w:t>(к табл.</w:t>
      </w:r>
      <w:r w:rsidR="00BA44DB">
        <w:rPr>
          <w:rFonts w:asciiTheme="minorHAnsi" w:hAnsiTheme="minorHAnsi" w:cstheme="minorHAnsi"/>
          <w:i/>
          <w:sz w:val="22"/>
          <w:szCs w:val="22"/>
        </w:rPr>
        <w:t>4</w:t>
      </w:r>
      <w:r w:rsidR="00BA44DB" w:rsidRPr="001128F4">
        <w:rPr>
          <w:rFonts w:asciiTheme="minorHAnsi" w:hAnsiTheme="minorHAnsi" w:cstheme="minorHAnsi"/>
          <w:i/>
          <w:sz w:val="22"/>
          <w:szCs w:val="22"/>
        </w:rPr>
        <w:t>)</w:t>
      </w:r>
    </w:p>
    <w:p w:rsidR="00F20BEA" w:rsidRDefault="00295EC9" w:rsidP="00F20BEA">
      <w:pPr>
        <w:pStyle w:val="a4"/>
        <w:spacing w:before="120" w:beforeAutospacing="0" w:after="0" w:afterAutospacing="0"/>
        <w:ind w:firstLine="709"/>
        <w:jc w:val="center"/>
        <w:rPr>
          <w:rFonts w:ascii="Arial" w:hAnsi="Arial" w:cs="Arial"/>
          <w:color w:val="000000"/>
          <w:sz w:val="20"/>
          <w:szCs w:val="20"/>
        </w:rPr>
      </w:pPr>
      <w:r>
        <w:rPr>
          <w:noProof/>
        </w:rPr>
        <w:drawing>
          <wp:inline distT="0" distB="0" distL="0" distR="0" wp14:anchorId="12C42845" wp14:editId="430655FD">
            <wp:extent cx="4572000" cy="27432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83D2B" w:rsidRPr="00783D2B" w:rsidRDefault="00783D2B" w:rsidP="003E5399">
      <w:pPr>
        <w:pStyle w:val="a4"/>
        <w:spacing w:before="240" w:beforeAutospacing="0" w:after="120" w:afterAutospacing="0"/>
        <w:ind w:firstLine="709"/>
        <w:rPr>
          <w:rFonts w:ascii="Arial" w:hAnsi="Arial" w:cs="Arial"/>
          <w:color w:val="000000"/>
          <w:sz w:val="20"/>
          <w:szCs w:val="20"/>
        </w:rPr>
      </w:pPr>
      <w:r w:rsidRPr="00783D2B">
        <w:rPr>
          <w:rFonts w:ascii="Arial" w:hAnsi="Arial" w:cs="Arial"/>
          <w:color w:val="000000"/>
          <w:sz w:val="20"/>
          <w:szCs w:val="20"/>
        </w:rPr>
        <w:lastRenderedPageBreak/>
        <w:t xml:space="preserve">Предложения </w:t>
      </w:r>
      <w:r w:rsidR="006D6066">
        <w:rPr>
          <w:rFonts w:ascii="Arial" w:hAnsi="Arial" w:cs="Arial"/>
          <w:color w:val="000000"/>
          <w:sz w:val="20"/>
          <w:szCs w:val="20"/>
        </w:rPr>
        <w:t xml:space="preserve">как по продаже, так и </w:t>
      </w:r>
      <w:r w:rsidRPr="00783D2B">
        <w:rPr>
          <w:rFonts w:ascii="Arial" w:hAnsi="Arial" w:cs="Arial"/>
          <w:color w:val="000000"/>
          <w:sz w:val="20"/>
          <w:szCs w:val="20"/>
        </w:rPr>
        <w:t>по аренде в ценовом диапазоне достаточно ровно распределены в пределах области. Исключение составляют «выбивающиеся» из общего количества единичные предложения в крупных торговых центрах районных городов, которые зачастую являются единственными, что и определяет их высокую цену.</w:t>
      </w:r>
    </w:p>
    <w:p w:rsidR="0001771C" w:rsidRDefault="0001771C" w:rsidP="000662EC">
      <w:pPr>
        <w:pStyle w:val="a4"/>
        <w:spacing w:before="120" w:beforeAutospacing="0" w:after="120" w:afterAutospacing="0"/>
        <w:ind w:firstLine="709"/>
        <w:rPr>
          <w:rFonts w:ascii="Arial" w:hAnsi="Arial" w:cs="Arial"/>
          <w:b/>
          <w:i/>
          <w:color w:val="000000"/>
          <w:sz w:val="20"/>
          <w:szCs w:val="20"/>
        </w:rPr>
      </w:pPr>
      <w:r w:rsidRPr="001C4BBA">
        <w:rPr>
          <w:rFonts w:ascii="Calibri" w:hAnsi="Calibri" w:cs="Calibri"/>
          <w:b/>
          <w:i/>
          <w:color w:val="000000"/>
          <w:sz w:val="22"/>
          <w:szCs w:val="22"/>
        </w:rPr>
        <w:t xml:space="preserve">Таблица </w:t>
      </w:r>
      <w:r>
        <w:rPr>
          <w:rFonts w:ascii="Calibri" w:hAnsi="Calibri" w:cs="Calibri"/>
          <w:b/>
          <w:i/>
          <w:color w:val="000000"/>
          <w:sz w:val="22"/>
          <w:szCs w:val="22"/>
        </w:rPr>
        <w:t>5</w:t>
      </w:r>
      <w:r>
        <w:rPr>
          <w:rFonts w:ascii="Tahoma" w:hAnsi="Tahoma" w:cs="Tahoma"/>
          <w:b/>
          <w:sz w:val="20"/>
          <w:szCs w:val="20"/>
        </w:rPr>
        <w:t xml:space="preserve"> </w:t>
      </w:r>
      <w:r w:rsidRPr="00BA44DB">
        <w:rPr>
          <w:rFonts w:ascii="Calibri" w:hAnsi="Calibri" w:cs="Calibri"/>
          <w:i/>
          <w:color w:val="000000"/>
          <w:sz w:val="22"/>
          <w:szCs w:val="22"/>
        </w:rPr>
        <w:t xml:space="preserve">Предложения по продаже </w:t>
      </w:r>
      <w:r>
        <w:rPr>
          <w:rFonts w:ascii="Calibri" w:hAnsi="Calibri" w:cs="Calibri"/>
          <w:i/>
          <w:color w:val="000000"/>
          <w:sz w:val="22"/>
          <w:szCs w:val="22"/>
        </w:rPr>
        <w:t xml:space="preserve">офисной </w:t>
      </w:r>
      <w:r w:rsidRPr="001C4BBA">
        <w:rPr>
          <w:rFonts w:ascii="Calibri" w:hAnsi="Calibri" w:cs="Calibri"/>
          <w:i/>
          <w:color w:val="000000"/>
          <w:sz w:val="22"/>
          <w:szCs w:val="22"/>
        </w:rPr>
        <w:t>недвижимост</w:t>
      </w:r>
      <w:r>
        <w:rPr>
          <w:rFonts w:ascii="Calibri" w:hAnsi="Calibri" w:cs="Calibri"/>
          <w:i/>
          <w:color w:val="000000"/>
          <w:sz w:val="22"/>
          <w:szCs w:val="22"/>
        </w:rPr>
        <w:t>и в срезе МО Тульской области</w:t>
      </w:r>
      <w:r>
        <w:rPr>
          <w:rStyle w:val="af3"/>
          <w:rFonts w:ascii="Arial" w:hAnsi="Arial" w:cs="Arial"/>
          <w:color w:val="000000"/>
          <w:sz w:val="20"/>
          <w:szCs w:val="20"/>
        </w:rPr>
        <w:footnoteReference w:id="8"/>
      </w:r>
    </w:p>
    <w:tbl>
      <w:tblPr>
        <w:tblW w:w="6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2093"/>
        <w:gridCol w:w="3555"/>
      </w:tblGrid>
      <w:tr w:rsidR="0001771C" w:rsidRPr="00EA0B95" w:rsidTr="00BE1105">
        <w:trPr>
          <w:trHeight w:val="477"/>
          <w:jc w:val="center"/>
        </w:trPr>
        <w:tc>
          <w:tcPr>
            <w:tcW w:w="949" w:type="dxa"/>
            <w:shd w:val="clear" w:color="auto" w:fill="auto"/>
            <w:vAlign w:val="center"/>
            <w:hideMark/>
          </w:tcPr>
          <w:p w:rsidR="0001771C" w:rsidRPr="00EA0B95" w:rsidRDefault="0001771C" w:rsidP="0001771C">
            <w:pPr>
              <w:jc w:val="center"/>
              <w:rPr>
                <w:rFonts w:ascii="Calibri" w:hAnsi="Calibri" w:cs="Calibri"/>
                <w:b/>
                <w:bCs/>
                <w:i/>
                <w:iCs/>
                <w:color w:val="000000"/>
                <w:sz w:val="18"/>
                <w:szCs w:val="18"/>
              </w:rPr>
            </w:pPr>
            <w:r w:rsidRPr="00EA0B95">
              <w:rPr>
                <w:rFonts w:ascii="Calibri" w:hAnsi="Calibri" w:cs="Calibri"/>
                <w:b/>
                <w:bCs/>
                <w:i/>
                <w:iCs/>
                <w:color w:val="000000"/>
                <w:sz w:val="18"/>
                <w:szCs w:val="18"/>
              </w:rPr>
              <w:t>№ п/п</w:t>
            </w:r>
          </w:p>
        </w:tc>
        <w:tc>
          <w:tcPr>
            <w:tcW w:w="2093" w:type="dxa"/>
            <w:shd w:val="clear" w:color="auto" w:fill="auto"/>
            <w:vAlign w:val="center"/>
            <w:hideMark/>
          </w:tcPr>
          <w:p w:rsidR="0001771C" w:rsidRPr="00EA0B95" w:rsidRDefault="0001771C" w:rsidP="0001771C">
            <w:pPr>
              <w:jc w:val="center"/>
              <w:rPr>
                <w:rFonts w:ascii="Calibri" w:hAnsi="Calibri" w:cs="Calibri"/>
                <w:b/>
                <w:bCs/>
                <w:i/>
                <w:iCs/>
                <w:color w:val="000000"/>
                <w:sz w:val="18"/>
                <w:szCs w:val="18"/>
              </w:rPr>
            </w:pPr>
            <w:r w:rsidRPr="00EA0B95">
              <w:rPr>
                <w:rFonts w:ascii="Calibri" w:hAnsi="Calibri" w:cs="Calibri"/>
                <w:b/>
                <w:bCs/>
                <w:i/>
                <w:iCs/>
                <w:color w:val="000000"/>
                <w:sz w:val="18"/>
                <w:szCs w:val="18"/>
              </w:rPr>
              <w:t>Муниципальное образование (район)</w:t>
            </w:r>
          </w:p>
        </w:tc>
        <w:tc>
          <w:tcPr>
            <w:tcW w:w="3555" w:type="dxa"/>
            <w:shd w:val="clear" w:color="auto" w:fill="auto"/>
            <w:vAlign w:val="center"/>
            <w:hideMark/>
          </w:tcPr>
          <w:p w:rsidR="0001771C" w:rsidRPr="00EA0B95" w:rsidRDefault="0001771C" w:rsidP="00506A8E">
            <w:pPr>
              <w:jc w:val="center"/>
              <w:rPr>
                <w:rFonts w:ascii="Calibri" w:hAnsi="Calibri" w:cs="Calibri"/>
                <w:b/>
                <w:bCs/>
                <w:i/>
                <w:iCs/>
                <w:color w:val="000000"/>
                <w:sz w:val="18"/>
                <w:szCs w:val="18"/>
              </w:rPr>
            </w:pPr>
            <w:r w:rsidRPr="00EA0B95">
              <w:rPr>
                <w:rFonts w:ascii="Calibri" w:hAnsi="Calibri" w:cs="Calibri"/>
                <w:b/>
                <w:bCs/>
                <w:i/>
                <w:iCs/>
                <w:color w:val="000000"/>
                <w:sz w:val="18"/>
                <w:szCs w:val="18"/>
              </w:rPr>
              <w:t xml:space="preserve">Среднее значение удельного показателя стоимости, </w:t>
            </w:r>
            <w:proofErr w:type="spellStart"/>
            <w:r w:rsidRPr="00EA0B95">
              <w:rPr>
                <w:rFonts w:ascii="Calibri" w:hAnsi="Calibri" w:cs="Calibri"/>
                <w:b/>
                <w:bCs/>
                <w:i/>
                <w:iCs/>
                <w:color w:val="000000"/>
                <w:sz w:val="18"/>
                <w:szCs w:val="18"/>
              </w:rPr>
              <w:t>руб</w:t>
            </w:r>
            <w:proofErr w:type="spellEnd"/>
            <w:r w:rsidRPr="00EA0B95">
              <w:rPr>
                <w:rFonts w:ascii="Calibri" w:hAnsi="Calibri" w:cs="Calibri"/>
                <w:b/>
                <w:bCs/>
                <w:i/>
                <w:iCs/>
                <w:color w:val="000000"/>
                <w:sz w:val="18"/>
                <w:szCs w:val="18"/>
              </w:rPr>
              <w:t>/м</w:t>
            </w:r>
            <w:r w:rsidRPr="00EA0B95">
              <w:rPr>
                <w:rFonts w:ascii="Calibri" w:hAnsi="Calibri" w:cs="Calibri"/>
                <w:b/>
                <w:bCs/>
                <w:i/>
                <w:iCs/>
                <w:color w:val="000000"/>
                <w:sz w:val="18"/>
                <w:szCs w:val="18"/>
                <w:vertAlign w:val="superscript"/>
              </w:rPr>
              <w:t>2</w:t>
            </w:r>
          </w:p>
        </w:tc>
      </w:tr>
      <w:tr w:rsidR="003303BB" w:rsidRPr="00EA0B95" w:rsidTr="006634D4">
        <w:trPr>
          <w:trHeight w:val="255"/>
          <w:jc w:val="center"/>
        </w:trPr>
        <w:tc>
          <w:tcPr>
            <w:tcW w:w="949" w:type="dxa"/>
            <w:tcBorders>
              <w:top w:val="nil"/>
              <w:left w:val="single" w:sz="8" w:space="0" w:color="auto"/>
              <w:bottom w:val="single" w:sz="8" w:space="0" w:color="auto"/>
              <w:right w:val="single" w:sz="8" w:space="0" w:color="auto"/>
            </w:tcBorders>
            <w:shd w:val="clear" w:color="auto" w:fill="auto"/>
            <w:vAlign w:val="center"/>
            <w:hideMark/>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1</w:t>
            </w:r>
          </w:p>
        </w:tc>
        <w:tc>
          <w:tcPr>
            <w:tcW w:w="2093" w:type="dxa"/>
            <w:tcBorders>
              <w:top w:val="nil"/>
              <w:left w:val="nil"/>
              <w:bottom w:val="single" w:sz="8" w:space="0" w:color="auto"/>
              <w:right w:val="single" w:sz="8" w:space="0" w:color="auto"/>
            </w:tcBorders>
            <w:shd w:val="clear" w:color="auto" w:fill="auto"/>
            <w:vAlign w:val="center"/>
            <w:hideMark/>
          </w:tcPr>
          <w:p w:rsidR="003303BB" w:rsidRPr="00EA0B95" w:rsidRDefault="003303BB" w:rsidP="003303BB">
            <w:pPr>
              <w:rPr>
                <w:rFonts w:ascii="Calibri" w:hAnsi="Calibri" w:cs="Calibri"/>
                <w:color w:val="000000"/>
                <w:sz w:val="18"/>
                <w:szCs w:val="18"/>
              </w:rPr>
            </w:pPr>
            <w:r w:rsidRPr="00EA0B95">
              <w:rPr>
                <w:rFonts w:ascii="Calibri" w:hAnsi="Calibri" w:cs="Calibri"/>
                <w:color w:val="000000"/>
                <w:sz w:val="18"/>
                <w:szCs w:val="18"/>
              </w:rPr>
              <w:t>Алексинский</w:t>
            </w:r>
          </w:p>
        </w:tc>
        <w:tc>
          <w:tcPr>
            <w:tcW w:w="3555" w:type="dxa"/>
            <w:tcBorders>
              <w:top w:val="nil"/>
              <w:left w:val="nil"/>
              <w:bottom w:val="single" w:sz="8" w:space="0" w:color="auto"/>
              <w:right w:val="single" w:sz="8" w:space="0" w:color="auto"/>
            </w:tcBorders>
            <w:shd w:val="clear" w:color="auto" w:fill="auto"/>
            <w:vAlign w:val="center"/>
            <w:hideMark/>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16 893</w:t>
            </w:r>
          </w:p>
        </w:tc>
      </w:tr>
      <w:tr w:rsidR="003303BB" w:rsidRPr="00EA0B95" w:rsidTr="006634D4">
        <w:trPr>
          <w:trHeight w:val="255"/>
          <w:jc w:val="center"/>
        </w:trPr>
        <w:tc>
          <w:tcPr>
            <w:tcW w:w="949" w:type="dxa"/>
            <w:tcBorders>
              <w:top w:val="nil"/>
              <w:left w:val="single" w:sz="8" w:space="0" w:color="auto"/>
              <w:bottom w:val="single" w:sz="8" w:space="0" w:color="auto"/>
              <w:right w:val="single" w:sz="8" w:space="0" w:color="auto"/>
            </w:tcBorders>
            <w:shd w:val="clear" w:color="auto" w:fill="auto"/>
            <w:vAlign w:val="center"/>
            <w:hideMark/>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2</w:t>
            </w:r>
          </w:p>
        </w:tc>
        <w:tc>
          <w:tcPr>
            <w:tcW w:w="2093" w:type="dxa"/>
            <w:tcBorders>
              <w:top w:val="nil"/>
              <w:left w:val="nil"/>
              <w:bottom w:val="single" w:sz="8" w:space="0" w:color="auto"/>
              <w:right w:val="single" w:sz="8" w:space="0" w:color="auto"/>
            </w:tcBorders>
            <w:shd w:val="clear" w:color="auto" w:fill="auto"/>
            <w:vAlign w:val="center"/>
            <w:hideMark/>
          </w:tcPr>
          <w:p w:rsidR="003303BB" w:rsidRPr="00EA0B95" w:rsidRDefault="003303BB" w:rsidP="003303BB">
            <w:pPr>
              <w:rPr>
                <w:rFonts w:ascii="Calibri" w:hAnsi="Calibri" w:cs="Calibri"/>
                <w:color w:val="000000"/>
                <w:sz w:val="18"/>
                <w:szCs w:val="18"/>
              </w:rPr>
            </w:pPr>
            <w:r w:rsidRPr="00EA0B95">
              <w:rPr>
                <w:rFonts w:ascii="Calibri" w:hAnsi="Calibri" w:cs="Calibri"/>
                <w:color w:val="000000"/>
                <w:sz w:val="18"/>
                <w:szCs w:val="18"/>
              </w:rPr>
              <w:t>Богородицкий</w:t>
            </w:r>
          </w:p>
        </w:tc>
        <w:tc>
          <w:tcPr>
            <w:tcW w:w="3555" w:type="dxa"/>
            <w:tcBorders>
              <w:top w:val="nil"/>
              <w:left w:val="nil"/>
              <w:bottom w:val="single" w:sz="8" w:space="0" w:color="auto"/>
              <w:right w:val="single" w:sz="8" w:space="0" w:color="auto"/>
            </w:tcBorders>
            <w:shd w:val="clear" w:color="auto" w:fill="auto"/>
            <w:vAlign w:val="center"/>
            <w:hideMark/>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15 308</w:t>
            </w:r>
          </w:p>
        </w:tc>
      </w:tr>
      <w:tr w:rsidR="003303BB" w:rsidRPr="00EA0B95" w:rsidTr="006634D4">
        <w:trPr>
          <w:trHeight w:val="255"/>
          <w:jc w:val="center"/>
        </w:trPr>
        <w:tc>
          <w:tcPr>
            <w:tcW w:w="949" w:type="dxa"/>
            <w:tcBorders>
              <w:top w:val="nil"/>
              <w:left w:val="single" w:sz="8" w:space="0" w:color="auto"/>
              <w:bottom w:val="single" w:sz="8" w:space="0" w:color="auto"/>
              <w:right w:val="single" w:sz="8" w:space="0" w:color="auto"/>
            </w:tcBorders>
            <w:shd w:val="clear" w:color="auto" w:fill="auto"/>
            <w:vAlign w:val="center"/>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3</w:t>
            </w:r>
          </w:p>
        </w:tc>
        <w:tc>
          <w:tcPr>
            <w:tcW w:w="2093" w:type="dxa"/>
            <w:tcBorders>
              <w:top w:val="nil"/>
              <w:left w:val="nil"/>
              <w:bottom w:val="single" w:sz="8" w:space="0" w:color="auto"/>
              <w:right w:val="single" w:sz="8" w:space="0" w:color="auto"/>
            </w:tcBorders>
            <w:shd w:val="clear" w:color="auto" w:fill="auto"/>
            <w:vAlign w:val="center"/>
          </w:tcPr>
          <w:p w:rsidR="003303BB" w:rsidRPr="00EA0B95" w:rsidRDefault="003303BB" w:rsidP="003303BB">
            <w:pPr>
              <w:rPr>
                <w:rFonts w:ascii="Calibri" w:hAnsi="Calibri" w:cs="Calibri"/>
                <w:color w:val="000000"/>
                <w:sz w:val="18"/>
                <w:szCs w:val="18"/>
              </w:rPr>
            </w:pPr>
            <w:r w:rsidRPr="00EA0B95">
              <w:rPr>
                <w:rFonts w:ascii="Calibri" w:hAnsi="Calibri" w:cs="Calibri"/>
                <w:color w:val="000000"/>
                <w:sz w:val="18"/>
                <w:szCs w:val="18"/>
              </w:rPr>
              <w:t>Донской</w:t>
            </w:r>
          </w:p>
        </w:tc>
        <w:tc>
          <w:tcPr>
            <w:tcW w:w="3555" w:type="dxa"/>
            <w:tcBorders>
              <w:top w:val="nil"/>
              <w:left w:val="nil"/>
              <w:bottom w:val="single" w:sz="8" w:space="0" w:color="auto"/>
              <w:right w:val="single" w:sz="8" w:space="0" w:color="auto"/>
            </w:tcBorders>
            <w:shd w:val="clear" w:color="auto" w:fill="auto"/>
            <w:vAlign w:val="center"/>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28 462</w:t>
            </w:r>
          </w:p>
        </w:tc>
      </w:tr>
      <w:tr w:rsidR="003303BB" w:rsidRPr="00EA0B95" w:rsidTr="006634D4">
        <w:trPr>
          <w:trHeight w:val="255"/>
          <w:jc w:val="center"/>
        </w:trPr>
        <w:tc>
          <w:tcPr>
            <w:tcW w:w="949" w:type="dxa"/>
            <w:tcBorders>
              <w:top w:val="nil"/>
              <w:left w:val="single" w:sz="8" w:space="0" w:color="auto"/>
              <w:bottom w:val="single" w:sz="8" w:space="0" w:color="auto"/>
              <w:right w:val="single" w:sz="8" w:space="0" w:color="auto"/>
            </w:tcBorders>
            <w:shd w:val="clear" w:color="auto" w:fill="auto"/>
            <w:vAlign w:val="center"/>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4</w:t>
            </w:r>
          </w:p>
        </w:tc>
        <w:tc>
          <w:tcPr>
            <w:tcW w:w="2093" w:type="dxa"/>
            <w:tcBorders>
              <w:top w:val="nil"/>
              <w:left w:val="nil"/>
              <w:bottom w:val="single" w:sz="8" w:space="0" w:color="auto"/>
              <w:right w:val="single" w:sz="8" w:space="0" w:color="auto"/>
            </w:tcBorders>
            <w:shd w:val="clear" w:color="auto" w:fill="auto"/>
            <w:vAlign w:val="center"/>
          </w:tcPr>
          <w:p w:rsidR="003303BB" w:rsidRPr="00EA0B95" w:rsidRDefault="003303BB" w:rsidP="003303BB">
            <w:pPr>
              <w:rPr>
                <w:rFonts w:ascii="Calibri" w:hAnsi="Calibri" w:cs="Calibri"/>
                <w:color w:val="000000"/>
                <w:sz w:val="18"/>
                <w:szCs w:val="18"/>
              </w:rPr>
            </w:pPr>
            <w:proofErr w:type="spellStart"/>
            <w:r w:rsidRPr="00EA0B95">
              <w:rPr>
                <w:rFonts w:ascii="Calibri" w:hAnsi="Calibri" w:cs="Calibri"/>
                <w:color w:val="000000"/>
                <w:sz w:val="18"/>
                <w:szCs w:val="18"/>
              </w:rPr>
              <w:t>Кимовский</w:t>
            </w:r>
            <w:proofErr w:type="spellEnd"/>
          </w:p>
        </w:tc>
        <w:tc>
          <w:tcPr>
            <w:tcW w:w="3555" w:type="dxa"/>
            <w:tcBorders>
              <w:top w:val="nil"/>
              <w:left w:val="nil"/>
              <w:bottom w:val="single" w:sz="8" w:space="0" w:color="auto"/>
              <w:right w:val="single" w:sz="8" w:space="0" w:color="auto"/>
            </w:tcBorders>
            <w:shd w:val="clear" w:color="auto" w:fill="auto"/>
            <w:vAlign w:val="center"/>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11 653</w:t>
            </w:r>
          </w:p>
        </w:tc>
      </w:tr>
      <w:tr w:rsidR="003303BB" w:rsidRPr="00EA0B95" w:rsidTr="006634D4">
        <w:trPr>
          <w:trHeight w:val="255"/>
          <w:jc w:val="center"/>
        </w:trPr>
        <w:tc>
          <w:tcPr>
            <w:tcW w:w="949" w:type="dxa"/>
            <w:tcBorders>
              <w:top w:val="nil"/>
              <w:left w:val="single" w:sz="8" w:space="0" w:color="auto"/>
              <w:bottom w:val="single" w:sz="8" w:space="0" w:color="auto"/>
              <w:right w:val="single" w:sz="8" w:space="0" w:color="auto"/>
            </w:tcBorders>
            <w:shd w:val="clear" w:color="auto" w:fill="auto"/>
            <w:vAlign w:val="center"/>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5</w:t>
            </w:r>
          </w:p>
        </w:tc>
        <w:tc>
          <w:tcPr>
            <w:tcW w:w="2093" w:type="dxa"/>
            <w:tcBorders>
              <w:top w:val="nil"/>
              <w:left w:val="single" w:sz="8" w:space="0" w:color="auto"/>
              <w:bottom w:val="single" w:sz="8" w:space="0" w:color="auto"/>
              <w:right w:val="single" w:sz="8" w:space="0" w:color="auto"/>
            </w:tcBorders>
            <w:shd w:val="clear" w:color="auto" w:fill="auto"/>
            <w:vAlign w:val="center"/>
          </w:tcPr>
          <w:p w:rsidR="003303BB" w:rsidRPr="00EA0B95" w:rsidRDefault="003303BB" w:rsidP="003303BB">
            <w:pPr>
              <w:rPr>
                <w:rFonts w:ascii="Calibri" w:hAnsi="Calibri" w:cs="Calibri"/>
                <w:color w:val="000000"/>
                <w:sz w:val="18"/>
                <w:szCs w:val="18"/>
              </w:rPr>
            </w:pPr>
            <w:proofErr w:type="spellStart"/>
            <w:r w:rsidRPr="00EA0B95">
              <w:rPr>
                <w:rFonts w:ascii="Calibri" w:hAnsi="Calibri" w:cs="Calibri"/>
                <w:color w:val="000000"/>
                <w:sz w:val="18"/>
                <w:szCs w:val="18"/>
              </w:rPr>
              <w:t>Новомосковский</w:t>
            </w:r>
            <w:proofErr w:type="spellEnd"/>
          </w:p>
        </w:tc>
        <w:tc>
          <w:tcPr>
            <w:tcW w:w="3555" w:type="dxa"/>
            <w:tcBorders>
              <w:top w:val="nil"/>
              <w:left w:val="nil"/>
              <w:bottom w:val="single" w:sz="8" w:space="0" w:color="auto"/>
              <w:right w:val="single" w:sz="8" w:space="0" w:color="auto"/>
            </w:tcBorders>
            <w:shd w:val="clear" w:color="auto" w:fill="auto"/>
            <w:vAlign w:val="center"/>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52 899</w:t>
            </w:r>
          </w:p>
        </w:tc>
      </w:tr>
      <w:tr w:rsidR="003303BB" w:rsidRPr="00EA0B95" w:rsidTr="006634D4">
        <w:trPr>
          <w:trHeight w:val="255"/>
          <w:jc w:val="center"/>
        </w:trPr>
        <w:tc>
          <w:tcPr>
            <w:tcW w:w="949" w:type="dxa"/>
            <w:tcBorders>
              <w:top w:val="nil"/>
              <w:left w:val="single" w:sz="8" w:space="0" w:color="auto"/>
              <w:bottom w:val="single" w:sz="8" w:space="0" w:color="auto"/>
              <w:right w:val="single" w:sz="8" w:space="0" w:color="auto"/>
            </w:tcBorders>
            <w:shd w:val="clear" w:color="auto" w:fill="auto"/>
            <w:vAlign w:val="center"/>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6</w:t>
            </w:r>
          </w:p>
        </w:tc>
        <w:tc>
          <w:tcPr>
            <w:tcW w:w="2093" w:type="dxa"/>
            <w:tcBorders>
              <w:top w:val="nil"/>
              <w:left w:val="nil"/>
              <w:bottom w:val="single" w:sz="8" w:space="0" w:color="auto"/>
              <w:right w:val="single" w:sz="8" w:space="0" w:color="auto"/>
            </w:tcBorders>
            <w:shd w:val="clear" w:color="auto" w:fill="auto"/>
            <w:vAlign w:val="center"/>
          </w:tcPr>
          <w:p w:rsidR="003303BB" w:rsidRPr="00EA0B95" w:rsidRDefault="003303BB" w:rsidP="003303BB">
            <w:pPr>
              <w:rPr>
                <w:rFonts w:ascii="Calibri" w:hAnsi="Calibri" w:cs="Calibri"/>
                <w:color w:val="000000"/>
                <w:sz w:val="18"/>
                <w:szCs w:val="18"/>
              </w:rPr>
            </w:pPr>
            <w:r w:rsidRPr="00EA0B95">
              <w:rPr>
                <w:rFonts w:ascii="Calibri" w:hAnsi="Calibri" w:cs="Calibri"/>
                <w:color w:val="000000"/>
                <w:sz w:val="18"/>
                <w:szCs w:val="18"/>
              </w:rPr>
              <w:t>Суворовский</w:t>
            </w:r>
          </w:p>
        </w:tc>
        <w:tc>
          <w:tcPr>
            <w:tcW w:w="3555" w:type="dxa"/>
            <w:tcBorders>
              <w:top w:val="nil"/>
              <w:left w:val="nil"/>
              <w:bottom w:val="single" w:sz="8" w:space="0" w:color="auto"/>
              <w:right w:val="single" w:sz="8" w:space="0" w:color="auto"/>
            </w:tcBorders>
            <w:shd w:val="clear" w:color="auto" w:fill="auto"/>
            <w:vAlign w:val="center"/>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40 000</w:t>
            </w:r>
          </w:p>
        </w:tc>
      </w:tr>
      <w:tr w:rsidR="003303BB" w:rsidRPr="00EA0B95" w:rsidTr="006634D4">
        <w:trPr>
          <w:trHeight w:val="255"/>
          <w:jc w:val="center"/>
        </w:trPr>
        <w:tc>
          <w:tcPr>
            <w:tcW w:w="949" w:type="dxa"/>
            <w:tcBorders>
              <w:top w:val="nil"/>
              <w:left w:val="single" w:sz="8" w:space="0" w:color="auto"/>
              <w:bottom w:val="single" w:sz="8" w:space="0" w:color="auto"/>
              <w:right w:val="single" w:sz="8" w:space="0" w:color="auto"/>
            </w:tcBorders>
            <w:shd w:val="clear" w:color="auto" w:fill="auto"/>
            <w:vAlign w:val="center"/>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7</w:t>
            </w:r>
          </w:p>
        </w:tc>
        <w:tc>
          <w:tcPr>
            <w:tcW w:w="2093" w:type="dxa"/>
            <w:tcBorders>
              <w:top w:val="nil"/>
              <w:left w:val="nil"/>
              <w:bottom w:val="single" w:sz="8" w:space="0" w:color="auto"/>
              <w:right w:val="single" w:sz="8" w:space="0" w:color="auto"/>
            </w:tcBorders>
            <w:shd w:val="clear" w:color="auto" w:fill="auto"/>
            <w:vAlign w:val="center"/>
          </w:tcPr>
          <w:p w:rsidR="003303BB" w:rsidRPr="00EA0B95" w:rsidRDefault="003303BB" w:rsidP="003303BB">
            <w:pPr>
              <w:rPr>
                <w:rFonts w:ascii="Calibri" w:hAnsi="Calibri" w:cs="Calibri"/>
                <w:color w:val="000000"/>
                <w:sz w:val="18"/>
                <w:szCs w:val="18"/>
              </w:rPr>
            </w:pPr>
            <w:r w:rsidRPr="00EA0B95">
              <w:rPr>
                <w:rFonts w:ascii="Calibri" w:hAnsi="Calibri" w:cs="Calibri"/>
                <w:color w:val="000000"/>
                <w:sz w:val="18"/>
                <w:szCs w:val="18"/>
              </w:rPr>
              <w:t>Тула</w:t>
            </w:r>
          </w:p>
        </w:tc>
        <w:tc>
          <w:tcPr>
            <w:tcW w:w="3555" w:type="dxa"/>
            <w:tcBorders>
              <w:top w:val="nil"/>
              <w:left w:val="nil"/>
              <w:bottom w:val="single" w:sz="8" w:space="0" w:color="auto"/>
              <w:right w:val="single" w:sz="8" w:space="0" w:color="auto"/>
            </w:tcBorders>
            <w:shd w:val="clear" w:color="auto" w:fill="auto"/>
            <w:vAlign w:val="center"/>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51 638</w:t>
            </w:r>
          </w:p>
        </w:tc>
      </w:tr>
      <w:tr w:rsidR="003303BB" w:rsidRPr="00EA0B95" w:rsidTr="006634D4">
        <w:trPr>
          <w:trHeight w:val="255"/>
          <w:jc w:val="center"/>
        </w:trPr>
        <w:tc>
          <w:tcPr>
            <w:tcW w:w="949" w:type="dxa"/>
            <w:tcBorders>
              <w:top w:val="nil"/>
              <w:left w:val="single" w:sz="8" w:space="0" w:color="auto"/>
              <w:bottom w:val="single" w:sz="8" w:space="0" w:color="auto"/>
              <w:right w:val="single" w:sz="8" w:space="0" w:color="auto"/>
            </w:tcBorders>
            <w:shd w:val="clear" w:color="auto" w:fill="auto"/>
            <w:vAlign w:val="center"/>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8</w:t>
            </w:r>
          </w:p>
        </w:tc>
        <w:tc>
          <w:tcPr>
            <w:tcW w:w="2093" w:type="dxa"/>
            <w:tcBorders>
              <w:top w:val="nil"/>
              <w:left w:val="nil"/>
              <w:bottom w:val="single" w:sz="8" w:space="0" w:color="auto"/>
              <w:right w:val="single" w:sz="8" w:space="0" w:color="auto"/>
            </w:tcBorders>
            <w:shd w:val="clear" w:color="auto" w:fill="auto"/>
            <w:vAlign w:val="center"/>
          </w:tcPr>
          <w:p w:rsidR="003303BB" w:rsidRPr="00EA0B95" w:rsidRDefault="003303BB" w:rsidP="003303BB">
            <w:pPr>
              <w:rPr>
                <w:rFonts w:ascii="Calibri" w:hAnsi="Calibri" w:cs="Calibri"/>
                <w:color w:val="000000"/>
                <w:sz w:val="18"/>
                <w:szCs w:val="18"/>
              </w:rPr>
            </w:pPr>
            <w:proofErr w:type="spellStart"/>
            <w:r w:rsidRPr="00EA0B95">
              <w:rPr>
                <w:rFonts w:ascii="Calibri" w:hAnsi="Calibri" w:cs="Calibri"/>
                <w:color w:val="000000"/>
                <w:sz w:val="18"/>
                <w:szCs w:val="18"/>
              </w:rPr>
              <w:t>Щекинский</w:t>
            </w:r>
            <w:proofErr w:type="spellEnd"/>
          </w:p>
        </w:tc>
        <w:tc>
          <w:tcPr>
            <w:tcW w:w="3555" w:type="dxa"/>
            <w:tcBorders>
              <w:top w:val="nil"/>
              <w:left w:val="nil"/>
              <w:bottom w:val="single" w:sz="8" w:space="0" w:color="auto"/>
              <w:right w:val="single" w:sz="8" w:space="0" w:color="auto"/>
            </w:tcBorders>
            <w:shd w:val="clear" w:color="auto" w:fill="auto"/>
            <w:vAlign w:val="center"/>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65 217</w:t>
            </w:r>
          </w:p>
        </w:tc>
      </w:tr>
    </w:tbl>
    <w:p w:rsidR="0001771C" w:rsidRDefault="0010443A" w:rsidP="0001771C">
      <w:pPr>
        <w:pStyle w:val="a4"/>
        <w:spacing w:before="120" w:beforeAutospacing="0" w:after="0" w:afterAutospacing="0"/>
        <w:ind w:firstLine="709"/>
        <w:jc w:val="center"/>
        <w:rPr>
          <w:rFonts w:asciiTheme="minorHAnsi" w:hAnsiTheme="minorHAnsi" w:cstheme="minorHAnsi"/>
          <w:i/>
          <w:sz w:val="22"/>
          <w:szCs w:val="22"/>
        </w:rPr>
      </w:pPr>
      <w:r>
        <w:rPr>
          <w:rFonts w:asciiTheme="minorHAnsi" w:hAnsiTheme="minorHAnsi" w:cstheme="minorHAnsi"/>
          <w:b/>
          <w:i/>
          <w:sz w:val="22"/>
          <w:szCs w:val="22"/>
        </w:rPr>
        <w:t>Диаграмма</w:t>
      </w:r>
      <w:r w:rsidR="0001771C" w:rsidRPr="001C4BBA">
        <w:rPr>
          <w:rFonts w:asciiTheme="minorHAnsi" w:hAnsiTheme="minorHAnsi" w:cstheme="minorHAnsi"/>
          <w:b/>
          <w:i/>
          <w:sz w:val="22"/>
          <w:szCs w:val="22"/>
        </w:rPr>
        <w:t xml:space="preserve"> </w:t>
      </w:r>
      <w:r w:rsidR="0001771C">
        <w:rPr>
          <w:rFonts w:asciiTheme="minorHAnsi" w:hAnsiTheme="minorHAnsi" w:cstheme="minorHAnsi"/>
          <w:b/>
          <w:i/>
          <w:sz w:val="22"/>
          <w:szCs w:val="22"/>
        </w:rPr>
        <w:t xml:space="preserve">3 </w:t>
      </w:r>
      <w:r w:rsidR="0001771C" w:rsidRPr="001128F4">
        <w:rPr>
          <w:rFonts w:asciiTheme="minorHAnsi" w:hAnsiTheme="minorHAnsi" w:cstheme="minorHAnsi"/>
          <w:i/>
          <w:sz w:val="22"/>
          <w:szCs w:val="22"/>
        </w:rPr>
        <w:t>(к табл.</w:t>
      </w:r>
      <w:r w:rsidR="0001771C">
        <w:rPr>
          <w:rFonts w:asciiTheme="minorHAnsi" w:hAnsiTheme="minorHAnsi" w:cstheme="minorHAnsi"/>
          <w:i/>
          <w:sz w:val="22"/>
          <w:szCs w:val="22"/>
        </w:rPr>
        <w:t>5</w:t>
      </w:r>
      <w:r w:rsidR="0001771C" w:rsidRPr="001128F4">
        <w:rPr>
          <w:rFonts w:asciiTheme="minorHAnsi" w:hAnsiTheme="minorHAnsi" w:cstheme="minorHAnsi"/>
          <w:i/>
          <w:sz w:val="22"/>
          <w:szCs w:val="22"/>
        </w:rPr>
        <w:t>)</w:t>
      </w:r>
    </w:p>
    <w:p w:rsidR="0001771C" w:rsidRPr="002074D7" w:rsidRDefault="003303BB" w:rsidP="00BE1105">
      <w:pPr>
        <w:pStyle w:val="a4"/>
        <w:spacing w:before="120" w:beforeAutospacing="0" w:after="120" w:afterAutospacing="0"/>
        <w:ind w:firstLine="709"/>
        <w:jc w:val="center"/>
        <w:rPr>
          <w:rFonts w:ascii="Arial" w:hAnsi="Arial" w:cs="Arial"/>
          <w:b/>
          <w:i/>
          <w:color w:val="000000"/>
          <w:sz w:val="20"/>
          <w:szCs w:val="20"/>
          <w:lang w:val="en-US"/>
        </w:rPr>
      </w:pPr>
      <w:r>
        <w:rPr>
          <w:noProof/>
        </w:rPr>
        <w:drawing>
          <wp:inline distT="0" distB="0" distL="0" distR="0" wp14:anchorId="2B579F28" wp14:editId="1460B223">
            <wp:extent cx="4953000" cy="2948940"/>
            <wp:effectExtent l="0" t="0" r="0" b="381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42CCA" w:rsidRDefault="00B42CCA" w:rsidP="000662EC">
      <w:pPr>
        <w:pStyle w:val="a4"/>
        <w:spacing w:before="120" w:beforeAutospacing="0" w:after="120" w:afterAutospacing="0"/>
        <w:ind w:firstLine="709"/>
        <w:rPr>
          <w:rFonts w:ascii="Calibri" w:hAnsi="Calibri" w:cs="Calibri"/>
          <w:i/>
          <w:color w:val="000000"/>
          <w:sz w:val="22"/>
          <w:szCs w:val="22"/>
        </w:rPr>
      </w:pPr>
      <w:r w:rsidRPr="001C4BBA">
        <w:rPr>
          <w:rFonts w:ascii="Calibri" w:hAnsi="Calibri" w:cs="Calibri"/>
          <w:b/>
          <w:i/>
          <w:color w:val="000000"/>
          <w:sz w:val="22"/>
          <w:szCs w:val="22"/>
        </w:rPr>
        <w:t xml:space="preserve">Таблица </w:t>
      </w:r>
      <w:r>
        <w:rPr>
          <w:rFonts w:ascii="Calibri" w:hAnsi="Calibri" w:cs="Calibri"/>
          <w:b/>
          <w:i/>
          <w:color w:val="000000"/>
          <w:sz w:val="22"/>
          <w:szCs w:val="22"/>
        </w:rPr>
        <w:t>6</w:t>
      </w:r>
      <w:r>
        <w:rPr>
          <w:rFonts w:ascii="Tahoma" w:hAnsi="Tahoma" w:cs="Tahoma"/>
          <w:b/>
          <w:sz w:val="20"/>
          <w:szCs w:val="20"/>
        </w:rPr>
        <w:t xml:space="preserve"> </w:t>
      </w:r>
      <w:r w:rsidRPr="00BA44DB">
        <w:rPr>
          <w:rFonts w:ascii="Calibri" w:hAnsi="Calibri" w:cs="Calibri"/>
          <w:i/>
          <w:color w:val="000000"/>
          <w:sz w:val="22"/>
          <w:szCs w:val="22"/>
        </w:rPr>
        <w:t xml:space="preserve">Предложения по </w:t>
      </w:r>
      <w:r>
        <w:rPr>
          <w:rFonts w:ascii="Calibri" w:hAnsi="Calibri" w:cs="Calibri"/>
          <w:i/>
          <w:color w:val="000000"/>
          <w:sz w:val="22"/>
          <w:szCs w:val="22"/>
        </w:rPr>
        <w:t>аренде</w:t>
      </w:r>
      <w:r w:rsidRPr="00BA44DB">
        <w:rPr>
          <w:rFonts w:ascii="Calibri" w:hAnsi="Calibri" w:cs="Calibri"/>
          <w:i/>
          <w:color w:val="000000"/>
          <w:sz w:val="22"/>
          <w:szCs w:val="22"/>
        </w:rPr>
        <w:t xml:space="preserve"> </w:t>
      </w:r>
      <w:r>
        <w:rPr>
          <w:rFonts w:ascii="Calibri" w:hAnsi="Calibri" w:cs="Calibri"/>
          <w:i/>
          <w:color w:val="000000"/>
          <w:sz w:val="22"/>
          <w:szCs w:val="22"/>
        </w:rPr>
        <w:t xml:space="preserve">офисной </w:t>
      </w:r>
      <w:r w:rsidRPr="001C4BBA">
        <w:rPr>
          <w:rFonts w:ascii="Calibri" w:hAnsi="Calibri" w:cs="Calibri"/>
          <w:i/>
          <w:color w:val="000000"/>
          <w:sz w:val="22"/>
          <w:szCs w:val="22"/>
        </w:rPr>
        <w:t>недвижимост</w:t>
      </w:r>
      <w:r>
        <w:rPr>
          <w:rFonts w:ascii="Calibri" w:hAnsi="Calibri" w:cs="Calibri"/>
          <w:i/>
          <w:color w:val="000000"/>
          <w:sz w:val="22"/>
          <w:szCs w:val="22"/>
        </w:rPr>
        <w:t>и в срезе МО Тульской области</w:t>
      </w:r>
      <w:r>
        <w:rPr>
          <w:rStyle w:val="af3"/>
          <w:rFonts w:ascii="Arial" w:hAnsi="Arial" w:cs="Arial"/>
          <w:color w:val="000000"/>
          <w:sz w:val="20"/>
          <w:szCs w:val="20"/>
        </w:rPr>
        <w:footnoteReference w:id="9"/>
      </w:r>
    </w:p>
    <w:tbl>
      <w:tblPr>
        <w:tblW w:w="6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296"/>
        <w:gridCol w:w="3543"/>
      </w:tblGrid>
      <w:tr w:rsidR="00B42CCA" w:rsidRPr="00EA0B95" w:rsidTr="00263B4B">
        <w:trPr>
          <w:trHeight w:val="454"/>
          <w:jc w:val="center"/>
        </w:trPr>
        <w:tc>
          <w:tcPr>
            <w:tcW w:w="960" w:type="dxa"/>
            <w:shd w:val="clear" w:color="auto" w:fill="auto"/>
            <w:vAlign w:val="center"/>
            <w:hideMark/>
          </w:tcPr>
          <w:p w:rsidR="00B42CCA" w:rsidRPr="00EA0B95" w:rsidRDefault="00B42CCA" w:rsidP="00B42CCA">
            <w:pPr>
              <w:jc w:val="center"/>
              <w:rPr>
                <w:rFonts w:ascii="Calibri" w:hAnsi="Calibri" w:cs="Calibri"/>
                <w:b/>
                <w:bCs/>
                <w:i/>
                <w:iCs/>
                <w:color w:val="000000"/>
                <w:sz w:val="18"/>
                <w:szCs w:val="18"/>
              </w:rPr>
            </w:pPr>
            <w:r w:rsidRPr="00EA0B95">
              <w:rPr>
                <w:rFonts w:ascii="Calibri" w:hAnsi="Calibri" w:cs="Calibri"/>
                <w:b/>
                <w:bCs/>
                <w:i/>
                <w:iCs/>
                <w:color w:val="000000"/>
                <w:sz w:val="18"/>
                <w:szCs w:val="18"/>
              </w:rPr>
              <w:t>№ п/п</w:t>
            </w:r>
          </w:p>
        </w:tc>
        <w:tc>
          <w:tcPr>
            <w:tcW w:w="2296" w:type="dxa"/>
            <w:shd w:val="clear" w:color="auto" w:fill="auto"/>
            <w:vAlign w:val="center"/>
            <w:hideMark/>
          </w:tcPr>
          <w:p w:rsidR="00B42CCA" w:rsidRPr="00EA0B95" w:rsidRDefault="00B42CCA" w:rsidP="00B42CCA">
            <w:pPr>
              <w:jc w:val="center"/>
              <w:rPr>
                <w:rFonts w:ascii="Calibri" w:hAnsi="Calibri" w:cs="Calibri"/>
                <w:b/>
                <w:bCs/>
                <w:i/>
                <w:iCs/>
                <w:color w:val="000000"/>
                <w:sz w:val="18"/>
                <w:szCs w:val="18"/>
              </w:rPr>
            </w:pPr>
            <w:r w:rsidRPr="00EA0B95">
              <w:rPr>
                <w:rFonts w:ascii="Calibri" w:hAnsi="Calibri" w:cs="Calibri"/>
                <w:b/>
                <w:bCs/>
                <w:i/>
                <w:iCs/>
                <w:color w:val="000000"/>
                <w:sz w:val="18"/>
                <w:szCs w:val="18"/>
              </w:rPr>
              <w:t>Муниципальное образование (район)</w:t>
            </w:r>
          </w:p>
        </w:tc>
        <w:tc>
          <w:tcPr>
            <w:tcW w:w="3543" w:type="dxa"/>
            <w:shd w:val="clear" w:color="auto" w:fill="auto"/>
            <w:vAlign w:val="center"/>
            <w:hideMark/>
          </w:tcPr>
          <w:p w:rsidR="00B42CCA" w:rsidRPr="00EA0B95" w:rsidRDefault="00B42CCA" w:rsidP="00B42CCA">
            <w:pPr>
              <w:jc w:val="center"/>
              <w:rPr>
                <w:rFonts w:ascii="Calibri" w:hAnsi="Calibri" w:cs="Calibri"/>
                <w:b/>
                <w:bCs/>
                <w:i/>
                <w:iCs/>
                <w:color w:val="000000"/>
                <w:sz w:val="18"/>
                <w:szCs w:val="18"/>
              </w:rPr>
            </w:pPr>
            <w:r w:rsidRPr="00EA0B95">
              <w:rPr>
                <w:rFonts w:ascii="Calibri" w:hAnsi="Calibri" w:cs="Calibri"/>
                <w:b/>
                <w:bCs/>
                <w:i/>
                <w:iCs/>
                <w:color w:val="000000"/>
                <w:sz w:val="18"/>
                <w:szCs w:val="18"/>
              </w:rPr>
              <w:t xml:space="preserve">Среднее значение удельного показателя стоимости, </w:t>
            </w:r>
            <w:proofErr w:type="spellStart"/>
            <w:r w:rsidRPr="00EA0B95">
              <w:rPr>
                <w:rFonts w:ascii="Calibri" w:hAnsi="Calibri" w:cs="Calibri"/>
                <w:b/>
                <w:bCs/>
                <w:i/>
                <w:iCs/>
                <w:color w:val="000000"/>
                <w:sz w:val="18"/>
                <w:szCs w:val="18"/>
              </w:rPr>
              <w:t>руб</w:t>
            </w:r>
            <w:proofErr w:type="spellEnd"/>
            <w:r w:rsidRPr="00EA0B95">
              <w:rPr>
                <w:rFonts w:ascii="Calibri" w:hAnsi="Calibri" w:cs="Calibri"/>
                <w:b/>
                <w:bCs/>
                <w:i/>
                <w:iCs/>
                <w:color w:val="000000"/>
                <w:sz w:val="18"/>
                <w:szCs w:val="18"/>
              </w:rPr>
              <w:t>/м</w:t>
            </w:r>
            <w:r w:rsidRPr="00EA0B95">
              <w:rPr>
                <w:rFonts w:ascii="Calibri" w:hAnsi="Calibri" w:cs="Calibri"/>
                <w:b/>
                <w:bCs/>
                <w:i/>
                <w:iCs/>
                <w:color w:val="000000"/>
                <w:sz w:val="18"/>
                <w:szCs w:val="18"/>
                <w:vertAlign w:val="superscript"/>
              </w:rPr>
              <w:t>2</w:t>
            </w:r>
            <w:r w:rsidRPr="00EA0B95">
              <w:rPr>
                <w:rFonts w:ascii="Calibri" w:hAnsi="Calibri" w:cs="Calibri"/>
                <w:b/>
                <w:bCs/>
                <w:i/>
                <w:iCs/>
                <w:color w:val="000000"/>
                <w:sz w:val="18"/>
                <w:szCs w:val="18"/>
              </w:rPr>
              <w:t>/</w:t>
            </w:r>
            <w:proofErr w:type="spellStart"/>
            <w:r w:rsidRPr="00EA0B95">
              <w:rPr>
                <w:rFonts w:ascii="Calibri" w:hAnsi="Calibri" w:cs="Calibri"/>
                <w:b/>
                <w:bCs/>
                <w:i/>
                <w:iCs/>
                <w:color w:val="000000"/>
                <w:sz w:val="18"/>
                <w:szCs w:val="18"/>
              </w:rPr>
              <w:t>мес</w:t>
            </w:r>
            <w:proofErr w:type="spellEnd"/>
          </w:p>
        </w:tc>
      </w:tr>
      <w:tr w:rsidR="003303BB" w:rsidRPr="00EA0B95" w:rsidTr="006634D4">
        <w:trPr>
          <w:trHeight w:val="255"/>
          <w:jc w:val="center"/>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1</w:t>
            </w:r>
          </w:p>
        </w:tc>
        <w:tc>
          <w:tcPr>
            <w:tcW w:w="2296" w:type="dxa"/>
            <w:tcBorders>
              <w:top w:val="nil"/>
              <w:left w:val="nil"/>
              <w:bottom w:val="single" w:sz="8" w:space="0" w:color="auto"/>
              <w:right w:val="single" w:sz="8" w:space="0" w:color="auto"/>
            </w:tcBorders>
            <w:shd w:val="clear" w:color="auto" w:fill="auto"/>
            <w:vAlign w:val="center"/>
            <w:hideMark/>
          </w:tcPr>
          <w:p w:rsidR="003303BB" w:rsidRPr="00EA0B95" w:rsidRDefault="003303BB" w:rsidP="003303BB">
            <w:pPr>
              <w:rPr>
                <w:rFonts w:ascii="Calibri" w:hAnsi="Calibri" w:cs="Calibri"/>
                <w:color w:val="000000"/>
                <w:sz w:val="18"/>
                <w:szCs w:val="18"/>
              </w:rPr>
            </w:pPr>
            <w:proofErr w:type="spellStart"/>
            <w:r w:rsidRPr="00EA0B95">
              <w:rPr>
                <w:rFonts w:ascii="Calibri" w:hAnsi="Calibri" w:cs="Calibri"/>
                <w:color w:val="000000"/>
                <w:sz w:val="18"/>
                <w:szCs w:val="18"/>
              </w:rPr>
              <w:t>Веневский</w:t>
            </w:r>
            <w:proofErr w:type="spellEnd"/>
          </w:p>
        </w:tc>
        <w:tc>
          <w:tcPr>
            <w:tcW w:w="3543" w:type="dxa"/>
            <w:tcBorders>
              <w:top w:val="nil"/>
              <w:left w:val="nil"/>
              <w:bottom w:val="single" w:sz="8" w:space="0" w:color="auto"/>
              <w:right w:val="single" w:sz="8" w:space="0" w:color="auto"/>
            </w:tcBorders>
            <w:shd w:val="clear" w:color="auto" w:fill="auto"/>
            <w:vAlign w:val="center"/>
            <w:hideMark/>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390</w:t>
            </w:r>
          </w:p>
        </w:tc>
      </w:tr>
      <w:tr w:rsidR="003303BB" w:rsidRPr="00EA0B95" w:rsidTr="006634D4">
        <w:trPr>
          <w:trHeight w:val="255"/>
          <w:jc w:val="center"/>
        </w:trPr>
        <w:tc>
          <w:tcPr>
            <w:tcW w:w="960" w:type="dxa"/>
            <w:tcBorders>
              <w:top w:val="nil"/>
              <w:left w:val="single" w:sz="8" w:space="0" w:color="auto"/>
              <w:bottom w:val="single" w:sz="8" w:space="0" w:color="auto"/>
              <w:right w:val="single" w:sz="8" w:space="0" w:color="auto"/>
            </w:tcBorders>
            <w:shd w:val="clear" w:color="auto" w:fill="auto"/>
            <w:vAlign w:val="center"/>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2</w:t>
            </w:r>
          </w:p>
        </w:tc>
        <w:tc>
          <w:tcPr>
            <w:tcW w:w="2296" w:type="dxa"/>
            <w:tcBorders>
              <w:top w:val="nil"/>
              <w:left w:val="nil"/>
              <w:bottom w:val="single" w:sz="8" w:space="0" w:color="auto"/>
              <w:right w:val="single" w:sz="8" w:space="0" w:color="auto"/>
            </w:tcBorders>
            <w:shd w:val="clear" w:color="auto" w:fill="auto"/>
            <w:vAlign w:val="center"/>
          </w:tcPr>
          <w:p w:rsidR="003303BB" w:rsidRPr="00EA0B95" w:rsidRDefault="003303BB" w:rsidP="003303BB">
            <w:pPr>
              <w:rPr>
                <w:rFonts w:ascii="Calibri" w:hAnsi="Calibri" w:cs="Calibri"/>
                <w:color w:val="000000"/>
                <w:sz w:val="18"/>
                <w:szCs w:val="18"/>
              </w:rPr>
            </w:pPr>
            <w:r w:rsidRPr="00EA0B95">
              <w:rPr>
                <w:rFonts w:ascii="Calibri" w:hAnsi="Calibri" w:cs="Calibri"/>
                <w:color w:val="000000"/>
                <w:sz w:val="18"/>
                <w:szCs w:val="18"/>
              </w:rPr>
              <w:t>Донской</w:t>
            </w:r>
          </w:p>
        </w:tc>
        <w:tc>
          <w:tcPr>
            <w:tcW w:w="3543" w:type="dxa"/>
            <w:tcBorders>
              <w:top w:val="nil"/>
              <w:left w:val="nil"/>
              <w:bottom w:val="single" w:sz="8" w:space="0" w:color="auto"/>
              <w:right w:val="single" w:sz="8" w:space="0" w:color="auto"/>
            </w:tcBorders>
            <w:shd w:val="clear" w:color="auto" w:fill="auto"/>
            <w:vAlign w:val="center"/>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310</w:t>
            </w:r>
          </w:p>
        </w:tc>
      </w:tr>
      <w:tr w:rsidR="003303BB" w:rsidRPr="00EA0B95" w:rsidTr="006634D4">
        <w:trPr>
          <w:trHeight w:val="255"/>
          <w:jc w:val="center"/>
        </w:trPr>
        <w:tc>
          <w:tcPr>
            <w:tcW w:w="960" w:type="dxa"/>
            <w:tcBorders>
              <w:top w:val="nil"/>
              <w:left w:val="single" w:sz="8" w:space="0" w:color="auto"/>
              <w:bottom w:val="single" w:sz="8" w:space="0" w:color="auto"/>
              <w:right w:val="single" w:sz="8" w:space="0" w:color="auto"/>
            </w:tcBorders>
            <w:shd w:val="clear" w:color="auto" w:fill="auto"/>
            <w:vAlign w:val="center"/>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3</w:t>
            </w:r>
          </w:p>
        </w:tc>
        <w:tc>
          <w:tcPr>
            <w:tcW w:w="2296" w:type="dxa"/>
            <w:tcBorders>
              <w:top w:val="nil"/>
              <w:left w:val="nil"/>
              <w:bottom w:val="single" w:sz="8" w:space="0" w:color="auto"/>
              <w:right w:val="single" w:sz="8" w:space="0" w:color="auto"/>
            </w:tcBorders>
            <w:shd w:val="clear" w:color="auto" w:fill="auto"/>
            <w:vAlign w:val="center"/>
          </w:tcPr>
          <w:p w:rsidR="003303BB" w:rsidRPr="00EA0B95" w:rsidRDefault="003303BB" w:rsidP="003303BB">
            <w:pPr>
              <w:rPr>
                <w:rFonts w:ascii="Calibri" w:hAnsi="Calibri" w:cs="Calibri"/>
                <w:color w:val="000000"/>
                <w:sz w:val="18"/>
                <w:szCs w:val="18"/>
              </w:rPr>
            </w:pPr>
            <w:proofErr w:type="spellStart"/>
            <w:r w:rsidRPr="00EA0B95">
              <w:rPr>
                <w:rFonts w:ascii="Calibri" w:hAnsi="Calibri" w:cs="Calibri"/>
                <w:color w:val="000000"/>
                <w:sz w:val="18"/>
                <w:szCs w:val="18"/>
              </w:rPr>
              <w:t>Кимовский</w:t>
            </w:r>
            <w:proofErr w:type="spellEnd"/>
          </w:p>
        </w:tc>
        <w:tc>
          <w:tcPr>
            <w:tcW w:w="3543" w:type="dxa"/>
            <w:tcBorders>
              <w:top w:val="nil"/>
              <w:left w:val="nil"/>
              <w:bottom w:val="single" w:sz="8" w:space="0" w:color="auto"/>
              <w:right w:val="single" w:sz="8" w:space="0" w:color="auto"/>
            </w:tcBorders>
            <w:shd w:val="clear" w:color="auto" w:fill="auto"/>
            <w:vAlign w:val="center"/>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275</w:t>
            </w:r>
          </w:p>
        </w:tc>
      </w:tr>
      <w:tr w:rsidR="003303BB" w:rsidRPr="00EA0B95" w:rsidTr="006634D4">
        <w:trPr>
          <w:trHeight w:val="255"/>
          <w:jc w:val="center"/>
        </w:trPr>
        <w:tc>
          <w:tcPr>
            <w:tcW w:w="960" w:type="dxa"/>
            <w:tcBorders>
              <w:top w:val="nil"/>
              <w:left w:val="single" w:sz="8" w:space="0" w:color="auto"/>
              <w:bottom w:val="single" w:sz="8" w:space="0" w:color="auto"/>
              <w:right w:val="single" w:sz="8" w:space="0" w:color="auto"/>
            </w:tcBorders>
            <w:shd w:val="clear" w:color="auto" w:fill="auto"/>
            <w:vAlign w:val="center"/>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4</w:t>
            </w:r>
          </w:p>
        </w:tc>
        <w:tc>
          <w:tcPr>
            <w:tcW w:w="2296" w:type="dxa"/>
            <w:tcBorders>
              <w:top w:val="nil"/>
              <w:left w:val="nil"/>
              <w:bottom w:val="single" w:sz="8" w:space="0" w:color="auto"/>
              <w:right w:val="single" w:sz="8" w:space="0" w:color="auto"/>
            </w:tcBorders>
            <w:shd w:val="clear" w:color="auto" w:fill="auto"/>
            <w:vAlign w:val="center"/>
          </w:tcPr>
          <w:p w:rsidR="003303BB" w:rsidRPr="00EA0B95" w:rsidRDefault="003303BB" w:rsidP="003303BB">
            <w:pPr>
              <w:rPr>
                <w:rFonts w:ascii="Calibri" w:hAnsi="Calibri" w:cs="Calibri"/>
                <w:color w:val="000000"/>
                <w:sz w:val="18"/>
                <w:szCs w:val="18"/>
              </w:rPr>
            </w:pPr>
            <w:r w:rsidRPr="00EA0B95">
              <w:rPr>
                <w:rFonts w:ascii="Calibri" w:hAnsi="Calibri" w:cs="Calibri"/>
                <w:color w:val="000000"/>
                <w:sz w:val="18"/>
                <w:szCs w:val="18"/>
              </w:rPr>
              <w:t>Киреевский</w:t>
            </w:r>
          </w:p>
        </w:tc>
        <w:tc>
          <w:tcPr>
            <w:tcW w:w="3543" w:type="dxa"/>
            <w:tcBorders>
              <w:top w:val="nil"/>
              <w:left w:val="nil"/>
              <w:bottom w:val="single" w:sz="8" w:space="0" w:color="auto"/>
              <w:right w:val="single" w:sz="8" w:space="0" w:color="auto"/>
            </w:tcBorders>
            <w:shd w:val="clear" w:color="auto" w:fill="auto"/>
            <w:vAlign w:val="center"/>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223</w:t>
            </w:r>
          </w:p>
        </w:tc>
      </w:tr>
      <w:tr w:rsidR="003303BB" w:rsidRPr="00EA0B95" w:rsidTr="006634D4">
        <w:trPr>
          <w:trHeight w:val="255"/>
          <w:jc w:val="center"/>
        </w:trPr>
        <w:tc>
          <w:tcPr>
            <w:tcW w:w="960" w:type="dxa"/>
            <w:tcBorders>
              <w:top w:val="nil"/>
              <w:left w:val="single" w:sz="8" w:space="0" w:color="auto"/>
              <w:bottom w:val="single" w:sz="8" w:space="0" w:color="auto"/>
              <w:right w:val="single" w:sz="8" w:space="0" w:color="auto"/>
            </w:tcBorders>
            <w:shd w:val="clear" w:color="auto" w:fill="auto"/>
            <w:vAlign w:val="center"/>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5</w:t>
            </w:r>
          </w:p>
        </w:tc>
        <w:tc>
          <w:tcPr>
            <w:tcW w:w="2296" w:type="dxa"/>
            <w:tcBorders>
              <w:top w:val="nil"/>
              <w:left w:val="nil"/>
              <w:bottom w:val="single" w:sz="8" w:space="0" w:color="auto"/>
              <w:right w:val="single" w:sz="8" w:space="0" w:color="auto"/>
            </w:tcBorders>
            <w:shd w:val="clear" w:color="auto" w:fill="auto"/>
            <w:vAlign w:val="center"/>
          </w:tcPr>
          <w:p w:rsidR="003303BB" w:rsidRPr="00EA0B95" w:rsidRDefault="003303BB" w:rsidP="003303BB">
            <w:pPr>
              <w:rPr>
                <w:rFonts w:ascii="Calibri" w:hAnsi="Calibri" w:cs="Calibri"/>
                <w:color w:val="000000"/>
                <w:sz w:val="18"/>
                <w:szCs w:val="18"/>
              </w:rPr>
            </w:pPr>
            <w:proofErr w:type="spellStart"/>
            <w:r w:rsidRPr="00EA0B95">
              <w:rPr>
                <w:rFonts w:ascii="Calibri" w:hAnsi="Calibri" w:cs="Calibri"/>
                <w:color w:val="000000"/>
                <w:sz w:val="18"/>
                <w:szCs w:val="18"/>
              </w:rPr>
              <w:t>Новомосковский</w:t>
            </w:r>
            <w:proofErr w:type="spellEnd"/>
          </w:p>
        </w:tc>
        <w:tc>
          <w:tcPr>
            <w:tcW w:w="3543" w:type="dxa"/>
            <w:tcBorders>
              <w:top w:val="nil"/>
              <w:left w:val="nil"/>
              <w:bottom w:val="single" w:sz="8" w:space="0" w:color="auto"/>
              <w:right w:val="single" w:sz="8" w:space="0" w:color="auto"/>
            </w:tcBorders>
            <w:shd w:val="clear" w:color="auto" w:fill="auto"/>
            <w:vAlign w:val="center"/>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557</w:t>
            </w:r>
          </w:p>
        </w:tc>
      </w:tr>
      <w:tr w:rsidR="003303BB" w:rsidRPr="00EA0B95" w:rsidTr="006634D4">
        <w:trPr>
          <w:trHeight w:val="255"/>
          <w:jc w:val="center"/>
        </w:trPr>
        <w:tc>
          <w:tcPr>
            <w:tcW w:w="960" w:type="dxa"/>
            <w:tcBorders>
              <w:top w:val="nil"/>
              <w:left w:val="single" w:sz="8" w:space="0" w:color="auto"/>
              <w:bottom w:val="single" w:sz="8" w:space="0" w:color="auto"/>
              <w:right w:val="single" w:sz="8" w:space="0" w:color="auto"/>
            </w:tcBorders>
            <w:shd w:val="clear" w:color="auto" w:fill="auto"/>
            <w:vAlign w:val="center"/>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6</w:t>
            </w:r>
          </w:p>
        </w:tc>
        <w:tc>
          <w:tcPr>
            <w:tcW w:w="2296" w:type="dxa"/>
            <w:tcBorders>
              <w:top w:val="nil"/>
              <w:left w:val="nil"/>
              <w:bottom w:val="single" w:sz="8" w:space="0" w:color="auto"/>
              <w:right w:val="single" w:sz="8" w:space="0" w:color="auto"/>
            </w:tcBorders>
            <w:shd w:val="clear" w:color="auto" w:fill="auto"/>
            <w:vAlign w:val="center"/>
          </w:tcPr>
          <w:p w:rsidR="003303BB" w:rsidRPr="00EA0B95" w:rsidRDefault="003303BB" w:rsidP="003303BB">
            <w:pPr>
              <w:rPr>
                <w:rFonts w:ascii="Calibri" w:hAnsi="Calibri" w:cs="Calibri"/>
                <w:color w:val="000000"/>
                <w:sz w:val="18"/>
                <w:szCs w:val="18"/>
              </w:rPr>
            </w:pPr>
            <w:r w:rsidRPr="00EA0B95">
              <w:rPr>
                <w:rFonts w:ascii="Calibri" w:hAnsi="Calibri" w:cs="Calibri"/>
                <w:color w:val="000000"/>
                <w:sz w:val="18"/>
                <w:szCs w:val="18"/>
              </w:rPr>
              <w:t>Суворовский</w:t>
            </w:r>
          </w:p>
        </w:tc>
        <w:tc>
          <w:tcPr>
            <w:tcW w:w="3543" w:type="dxa"/>
            <w:tcBorders>
              <w:top w:val="nil"/>
              <w:left w:val="nil"/>
              <w:bottom w:val="single" w:sz="8" w:space="0" w:color="auto"/>
              <w:right w:val="single" w:sz="8" w:space="0" w:color="auto"/>
            </w:tcBorders>
            <w:shd w:val="clear" w:color="auto" w:fill="auto"/>
            <w:vAlign w:val="center"/>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400</w:t>
            </w:r>
          </w:p>
        </w:tc>
      </w:tr>
      <w:tr w:rsidR="003303BB" w:rsidRPr="00EA0B95" w:rsidTr="006634D4">
        <w:trPr>
          <w:trHeight w:val="255"/>
          <w:jc w:val="center"/>
        </w:trPr>
        <w:tc>
          <w:tcPr>
            <w:tcW w:w="960" w:type="dxa"/>
            <w:tcBorders>
              <w:top w:val="nil"/>
              <w:left w:val="single" w:sz="8" w:space="0" w:color="auto"/>
              <w:bottom w:val="single" w:sz="8" w:space="0" w:color="auto"/>
              <w:right w:val="single" w:sz="8" w:space="0" w:color="auto"/>
            </w:tcBorders>
            <w:shd w:val="clear" w:color="auto" w:fill="auto"/>
            <w:vAlign w:val="center"/>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7</w:t>
            </w:r>
          </w:p>
        </w:tc>
        <w:tc>
          <w:tcPr>
            <w:tcW w:w="2296" w:type="dxa"/>
            <w:tcBorders>
              <w:top w:val="nil"/>
              <w:left w:val="nil"/>
              <w:bottom w:val="single" w:sz="8" w:space="0" w:color="auto"/>
              <w:right w:val="single" w:sz="8" w:space="0" w:color="auto"/>
            </w:tcBorders>
            <w:shd w:val="clear" w:color="auto" w:fill="auto"/>
            <w:vAlign w:val="center"/>
          </w:tcPr>
          <w:p w:rsidR="003303BB" w:rsidRPr="00EA0B95" w:rsidRDefault="003303BB" w:rsidP="003303BB">
            <w:pPr>
              <w:rPr>
                <w:rFonts w:ascii="Calibri" w:hAnsi="Calibri" w:cs="Calibri"/>
                <w:color w:val="000000"/>
                <w:sz w:val="18"/>
                <w:szCs w:val="18"/>
              </w:rPr>
            </w:pPr>
            <w:r w:rsidRPr="00EA0B95">
              <w:rPr>
                <w:rFonts w:ascii="Calibri" w:hAnsi="Calibri" w:cs="Calibri"/>
                <w:color w:val="000000"/>
                <w:sz w:val="18"/>
                <w:szCs w:val="18"/>
              </w:rPr>
              <w:t>Тула</w:t>
            </w:r>
          </w:p>
        </w:tc>
        <w:tc>
          <w:tcPr>
            <w:tcW w:w="3543" w:type="dxa"/>
            <w:tcBorders>
              <w:top w:val="nil"/>
              <w:left w:val="nil"/>
              <w:bottom w:val="single" w:sz="8" w:space="0" w:color="auto"/>
              <w:right w:val="single" w:sz="8" w:space="0" w:color="auto"/>
            </w:tcBorders>
            <w:shd w:val="clear" w:color="auto" w:fill="auto"/>
            <w:vAlign w:val="center"/>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604</w:t>
            </w:r>
          </w:p>
        </w:tc>
      </w:tr>
      <w:tr w:rsidR="003303BB" w:rsidRPr="00EA0B95" w:rsidTr="006634D4">
        <w:trPr>
          <w:trHeight w:val="255"/>
          <w:jc w:val="center"/>
        </w:trPr>
        <w:tc>
          <w:tcPr>
            <w:tcW w:w="960" w:type="dxa"/>
            <w:tcBorders>
              <w:top w:val="nil"/>
              <w:left w:val="single" w:sz="8" w:space="0" w:color="auto"/>
              <w:bottom w:val="single" w:sz="8" w:space="0" w:color="auto"/>
              <w:right w:val="single" w:sz="8" w:space="0" w:color="auto"/>
            </w:tcBorders>
            <w:shd w:val="clear" w:color="auto" w:fill="auto"/>
            <w:vAlign w:val="center"/>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8</w:t>
            </w:r>
          </w:p>
        </w:tc>
        <w:tc>
          <w:tcPr>
            <w:tcW w:w="2296" w:type="dxa"/>
            <w:tcBorders>
              <w:top w:val="nil"/>
              <w:left w:val="nil"/>
              <w:bottom w:val="single" w:sz="8" w:space="0" w:color="auto"/>
              <w:right w:val="single" w:sz="8" w:space="0" w:color="auto"/>
            </w:tcBorders>
            <w:shd w:val="clear" w:color="auto" w:fill="auto"/>
            <w:vAlign w:val="center"/>
          </w:tcPr>
          <w:p w:rsidR="003303BB" w:rsidRPr="00EA0B95" w:rsidRDefault="003303BB" w:rsidP="003303BB">
            <w:pPr>
              <w:rPr>
                <w:rFonts w:ascii="Calibri" w:hAnsi="Calibri" w:cs="Calibri"/>
                <w:color w:val="000000"/>
                <w:sz w:val="18"/>
                <w:szCs w:val="18"/>
              </w:rPr>
            </w:pPr>
            <w:proofErr w:type="spellStart"/>
            <w:r w:rsidRPr="00EA0B95">
              <w:rPr>
                <w:rFonts w:ascii="Calibri" w:hAnsi="Calibri" w:cs="Calibri"/>
                <w:color w:val="000000"/>
                <w:sz w:val="18"/>
                <w:szCs w:val="18"/>
              </w:rPr>
              <w:t>Узловской</w:t>
            </w:r>
            <w:proofErr w:type="spellEnd"/>
          </w:p>
        </w:tc>
        <w:tc>
          <w:tcPr>
            <w:tcW w:w="3543" w:type="dxa"/>
            <w:tcBorders>
              <w:top w:val="nil"/>
              <w:left w:val="nil"/>
              <w:bottom w:val="single" w:sz="8" w:space="0" w:color="auto"/>
              <w:right w:val="single" w:sz="8" w:space="0" w:color="auto"/>
            </w:tcBorders>
            <w:shd w:val="clear" w:color="auto" w:fill="auto"/>
            <w:vAlign w:val="center"/>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560</w:t>
            </w:r>
          </w:p>
        </w:tc>
      </w:tr>
      <w:tr w:rsidR="003303BB" w:rsidRPr="00EA0B95" w:rsidTr="006634D4">
        <w:trPr>
          <w:trHeight w:val="255"/>
          <w:jc w:val="center"/>
        </w:trPr>
        <w:tc>
          <w:tcPr>
            <w:tcW w:w="960" w:type="dxa"/>
            <w:tcBorders>
              <w:top w:val="nil"/>
              <w:left w:val="single" w:sz="8" w:space="0" w:color="auto"/>
              <w:bottom w:val="single" w:sz="8" w:space="0" w:color="auto"/>
              <w:right w:val="single" w:sz="8" w:space="0" w:color="auto"/>
            </w:tcBorders>
            <w:shd w:val="clear" w:color="auto" w:fill="auto"/>
            <w:vAlign w:val="center"/>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9</w:t>
            </w:r>
          </w:p>
        </w:tc>
        <w:tc>
          <w:tcPr>
            <w:tcW w:w="2296" w:type="dxa"/>
            <w:tcBorders>
              <w:top w:val="nil"/>
              <w:left w:val="nil"/>
              <w:bottom w:val="single" w:sz="8" w:space="0" w:color="auto"/>
              <w:right w:val="single" w:sz="8" w:space="0" w:color="auto"/>
            </w:tcBorders>
            <w:shd w:val="clear" w:color="auto" w:fill="auto"/>
            <w:vAlign w:val="center"/>
          </w:tcPr>
          <w:p w:rsidR="003303BB" w:rsidRPr="00EA0B95" w:rsidRDefault="003303BB" w:rsidP="003303BB">
            <w:pPr>
              <w:rPr>
                <w:rFonts w:ascii="Calibri" w:hAnsi="Calibri" w:cs="Calibri"/>
                <w:color w:val="000000"/>
                <w:sz w:val="18"/>
                <w:szCs w:val="18"/>
              </w:rPr>
            </w:pPr>
            <w:proofErr w:type="spellStart"/>
            <w:r w:rsidRPr="00EA0B95">
              <w:rPr>
                <w:rFonts w:ascii="Calibri" w:hAnsi="Calibri" w:cs="Calibri"/>
                <w:color w:val="000000"/>
                <w:sz w:val="18"/>
                <w:szCs w:val="18"/>
              </w:rPr>
              <w:t>Чернский</w:t>
            </w:r>
            <w:proofErr w:type="spellEnd"/>
          </w:p>
        </w:tc>
        <w:tc>
          <w:tcPr>
            <w:tcW w:w="3543" w:type="dxa"/>
            <w:tcBorders>
              <w:top w:val="nil"/>
              <w:left w:val="nil"/>
              <w:bottom w:val="single" w:sz="8" w:space="0" w:color="auto"/>
              <w:right w:val="single" w:sz="8" w:space="0" w:color="auto"/>
            </w:tcBorders>
            <w:shd w:val="clear" w:color="auto" w:fill="auto"/>
            <w:vAlign w:val="center"/>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355</w:t>
            </w:r>
          </w:p>
        </w:tc>
      </w:tr>
      <w:tr w:rsidR="003303BB" w:rsidRPr="00EA0B95" w:rsidTr="006634D4">
        <w:trPr>
          <w:trHeight w:val="255"/>
          <w:jc w:val="center"/>
        </w:trPr>
        <w:tc>
          <w:tcPr>
            <w:tcW w:w="960" w:type="dxa"/>
            <w:tcBorders>
              <w:top w:val="nil"/>
              <w:left w:val="single" w:sz="8" w:space="0" w:color="auto"/>
              <w:bottom w:val="single" w:sz="8" w:space="0" w:color="auto"/>
              <w:right w:val="single" w:sz="8" w:space="0" w:color="auto"/>
            </w:tcBorders>
            <w:shd w:val="clear" w:color="auto" w:fill="auto"/>
            <w:vAlign w:val="center"/>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10</w:t>
            </w:r>
          </w:p>
        </w:tc>
        <w:tc>
          <w:tcPr>
            <w:tcW w:w="2296" w:type="dxa"/>
            <w:tcBorders>
              <w:top w:val="nil"/>
              <w:left w:val="nil"/>
              <w:bottom w:val="single" w:sz="8" w:space="0" w:color="auto"/>
              <w:right w:val="single" w:sz="8" w:space="0" w:color="auto"/>
            </w:tcBorders>
            <w:shd w:val="clear" w:color="auto" w:fill="auto"/>
            <w:vAlign w:val="center"/>
          </w:tcPr>
          <w:p w:rsidR="003303BB" w:rsidRPr="00EA0B95" w:rsidRDefault="003303BB" w:rsidP="003303BB">
            <w:pPr>
              <w:rPr>
                <w:rFonts w:ascii="Calibri" w:hAnsi="Calibri" w:cs="Calibri"/>
                <w:color w:val="000000"/>
                <w:sz w:val="18"/>
                <w:szCs w:val="18"/>
              </w:rPr>
            </w:pPr>
            <w:proofErr w:type="spellStart"/>
            <w:r w:rsidRPr="00EA0B95">
              <w:rPr>
                <w:rFonts w:ascii="Calibri" w:hAnsi="Calibri" w:cs="Calibri"/>
                <w:color w:val="000000"/>
                <w:sz w:val="18"/>
                <w:szCs w:val="18"/>
              </w:rPr>
              <w:t>Щекинский</w:t>
            </w:r>
            <w:proofErr w:type="spellEnd"/>
          </w:p>
        </w:tc>
        <w:tc>
          <w:tcPr>
            <w:tcW w:w="3543" w:type="dxa"/>
            <w:tcBorders>
              <w:top w:val="nil"/>
              <w:left w:val="nil"/>
              <w:bottom w:val="single" w:sz="8" w:space="0" w:color="auto"/>
              <w:right w:val="single" w:sz="8" w:space="0" w:color="auto"/>
            </w:tcBorders>
            <w:shd w:val="clear" w:color="auto" w:fill="auto"/>
            <w:vAlign w:val="center"/>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150</w:t>
            </w:r>
          </w:p>
        </w:tc>
      </w:tr>
      <w:tr w:rsidR="003303BB" w:rsidRPr="00EA0B95" w:rsidTr="006634D4">
        <w:trPr>
          <w:trHeight w:val="255"/>
          <w:jc w:val="center"/>
        </w:trPr>
        <w:tc>
          <w:tcPr>
            <w:tcW w:w="960" w:type="dxa"/>
            <w:tcBorders>
              <w:top w:val="nil"/>
              <w:left w:val="single" w:sz="8" w:space="0" w:color="auto"/>
              <w:bottom w:val="single" w:sz="8" w:space="0" w:color="auto"/>
              <w:right w:val="single" w:sz="8" w:space="0" w:color="auto"/>
            </w:tcBorders>
            <w:shd w:val="clear" w:color="auto" w:fill="auto"/>
            <w:vAlign w:val="center"/>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11</w:t>
            </w:r>
          </w:p>
        </w:tc>
        <w:tc>
          <w:tcPr>
            <w:tcW w:w="2296" w:type="dxa"/>
            <w:tcBorders>
              <w:top w:val="nil"/>
              <w:left w:val="nil"/>
              <w:bottom w:val="single" w:sz="8" w:space="0" w:color="auto"/>
              <w:right w:val="single" w:sz="8" w:space="0" w:color="auto"/>
            </w:tcBorders>
            <w:shd w:val="clear" w:color="auto" w:fill="auto"/>
            <w:vAlign w:val="center"/>
          </w:tcPr>
          <w:p w:rsidR="003303BB" w:rsidRPr="00EA0B95" w:rsidRDefault="003303BB" w:rsidP="003303BB">
            <w:pPr>
              <w:rPr>
                <w:rFonts w:ascii="Calibri" w:hAnsi="Calibri" w:cs="Calibri"/>
                <w:color w:val="000000"/>
                <w:sz w:val="18"/>
                <w:szCs w:val="18"/>
              </w:rPr>
            </w:pPr>
            <w:r w:rsidRPr="00EA0B95">
              <w:rPr>
                <w:rFonts w:ascii="Calibri" w:hAnsi="Calibri" w:cs="Calibri"/>
                <w:color w:val="000000"/>
                <w:sz w:val="18"/>
                <w:szCs w:val="18"/>
              </w:rPr>
              <w:t>Ясногорский</w:t>
            </w:r>
          </w:p>
        </w:tc>
        <w:tc>
          <w:tcPr>
            <w:tcW w:w="3543" w:type="dxa"/>
            <w:tcBorders>
              <w:top w:val="nil"/>
              <w:left w:val="nil"/>
              <w:bottom w:val="single" w:sz="8" w:space="0" w:color="auto"/>
              <w:right w:val="single" w:sz="8" w:space="0" w:color="auto"/>
            </w:tcBorders>
            <w:shd w:val="clear" w:color="auto" w:fill="auto"/>
            <w:vAlign w:val="center"/>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600</w:t>
            </w:r>
          </w:p>
        </w:tc>
      </w:tr>
    </w:tbl>
    <w:p w:rsidR="00EA0B95" w:rsidRDefault="00EA0B95" w:rsidP="00783447">
      <w:pPr>
        <w:pStyle w:val="a4"/>
        <w:spacing w:before="120" w:beforeAutospacing="0" w:after="120" w:afterAutospacing="0"/>
        <w:ind w:firstLine="709"/>
        <w:jc w:val="center"/>
        <w:rPr>
          <w:rFonts w:asciiTheme="minorHAnsi" w:hAnsiTheme="minorHAnsi" w:cstheme="minorHAnsi"/>
          <w:b/>
          <w:i/>
          <w:sz w:val="22"/>
          <w:szCs w:val="22"/>
        </w:rPr>
      </w:pPr>
    </w:p>
    <w:p w:rsidR="00EA0B95" w:rsidRDefault="00EA0B95" w:rsidP="00783447">
      <w:pPr>
        <w:pStyle w:val="a4"/>
        <w:spacing w:before="120" w:beforeAutospacing="0" w:after="120" w:afterAutospacing="0"/>
        <w:ind w:firstLine="709"/>
        <w:jc w:val="center"/>
        <w:rPr>
          <w:rFonts w:asciiTheme="minorHAnsi" w:hAnsiTheme="minorHAnsi" w:cstheme="minorHAnsi"/>
          <w:b/>
          <w:i/>
          <w:sz w:val="22"/>
          <w:szCs w:val="22"/>
        </w:rPr>
      </w:pPr>
    </w:p>
    <w:p w:rsidR="001B3CB0" w:rsidRDefault="001B3CB0" w:rsidP="00783447">
      <w:pPr>
        <w:pStyle w:val="a4"/>
        <w:spacing w:before="120" w:beforeAutospacing="0" w:after="120" w:afterAutospacing="0"/>
        <w:ind w:firstLine="709"/>
        <w:jc w:val="center"/>
        <w:rPr>
          <w:rFonts w:asciiTheme="minorHAnsi" w:hAnsiTheme="minorHAnsi" w:cstheme="minorHAnsi"/>
          <w:b/>
          <w:i/>
          <w:sz w:val="22"/>
          <w:szCs w:val="22"/>
        </w:rPr>
      </w:pPr>
    </w:p>
    <w:p w:rsidR="00770FDD" w:rsidRDefault="0010443A" w:rsidP="00783447">
      <w:pPr>
        <w:pStyle w:val="a4"/>
        <w:spacing w:before="120" w:beforeAutospacing="0" w:after="120" w:afterAutospacing="0"/>
        <w:ind w:firstLine="709"/>
        <w:jc w:val="center"/>
        <w:rPr>
          <w:rFonts w:asciiTheme="minorHAnsi" w:hAnsiTheme="minorHAnsi" w:cstheme="minorHAnsi"/>
          <w:i/>
          <w:sz w:val="22"/>
          <w:szCs w:val="22"/>
        </w:rPr>
      </w:pPr>
      <w:r>
        <w:rPr>
          <w:rFonts w:asciiTheme="minorHAnsi" w:hAnsiTheme="minorHAnsi" w:cstheme="minorHAnsi"/>
          <w:b/>
          <w:i/>
          <w:sz w:val="22"/>
          <w:szCs w:val="22"/>
        </w:rPr>
        <w:lastRenderedPageBreak/>
        <w:t>Диаграмма</w:t>
      </w:r>
      <w:r w:rsidR="002D08AA" w:rsidRPr="001C4BBA">
        <w:rPr>
          <w:rFonts w:asciiTheme="minorHAnsi" w:hAnsiTheme="minorHAnsi" w:cstheme="minorHAnsi"/>
          <w:b/>
          <w:i/>
          <w:sz w:val="22"/>
          <w:szCs w:val="22"/>
        </w:rPr>
        <w:t xml:space="preserve"> </w:t>
      </w:r>
      <w:r>
        <w:rPr>
          <w:rFonts w:asciiTheme="minorHAnsi" w:hAnsiTheme="minorHAnsi" w:cstheme="minorHAnsi"/>
          <w:b/>
          <w:i/>
          <w:sz w:val="22"/>
          <w:szCs w:val="22"/>
        </w:rPr>
        <w:t>4</w:t>
      </w:r>
      <w:r w:rsidR="002D08AA">
        <w:rPr>
          <w:rFonts w:asciiTheme="minorHAnsi" w:hAnsiTheme="minorHAnsi" w:cstheme="minorHAnsi"/>
          <w:b/>
          <w:i/>
          <w:sz w:val="22"/>
          <w:szCs w:val="22"/>
        </w:rPr>
        <w:t xml:space="preserve"> </w:t>
      </w:r>
      <w:r w:rsidR="002D08AA" w:rsidRPr="001128F4">
        <w:rPr>
          <w:rFonts w:asciiTheme="minorHAnsi" w:hAnsiTheme="minorHAnsi" w:cstheme="minorHAnsi"/>
          <w:i/>
          <w:sz w:val="22"/>
          <w:szCs w:val="22"/>
        </w:rPr>
        <w:t>(к табл.</w:t>
      </w:r>
      <w:r w:rsidR="002D08AA">
        <w:rPr>
          <w:rFonts w:asciiTheme="minorHAnsi" w:hAnsiTheme="minorHAnsi" w:cstheme="minorHAnsi"/>
          <w:i/>
          <w:sz w:val="22"/>
          <w:szCs w:val="22"/>
        </w:rPr>
        <w:t>6</w:t>
      </w:r>
      <w:r w:rsidR="002D08AA" w:rsidRPr="001128F4">
        <w:rPr>
          <w:rFonts w:asciiTheme="minorHAnsi" w:hAnsiTheme="minorHAnsi" w:cstheme="minorHAnsi"/>
          <w:i/>
          <w:sz w:val="22"/>
          <w:szCs w:val="22"/>
        </w:rPr>
        <w:t>)</w:t>
      </w:r>
    </w:p>
    <w:p w:rsidR="002D08AA" w:rsidRDefault="003303BB" w:rsidP="002D08AA">
      <w:pPr>
        <w:pStyle w:val="a4"/>
        <w:spacing w:before="240" w:beforeAutospacing="0" w:after="120" w:afterAutospacing="0"/>
        <w:ind w:firstLine="709"/>
        <w:jc w:val="center"/>
        <w:rPr>
          <w:rFonts w:ascii="Arial" w:hAnsi="Arial" w:cs="Arial"/>
          <w:b/>
          <w:i/>
          <w:color w:val="000000"/>
          <w:sz w:val="20"/>
          <w:szCs w:val="20"/>
        </w:rPr>
      </w:pPr>
      <w:r>
        <w:rPr>
          <w:noProof/>
        </w:rPr>
        <w:drawing>
          <wp:inline distT="0" distB="0" distL="0" distR="0" wp14:anchorId="3E94F8AA" wp14:editId="4BB33DCF">
            <wp:extent cx="5036820" cy="3025140"/>
            <wp:effectExtent l="0" t="0" r="11430" b="381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57307" w:rsidRPr="00F25DE9" w:rsidRDefault="00257307" w:rsidP="00770FDD">
      <w:pPr>
        <w:pStyle w:val="a4"/>
        <w:spacing w:before="240" w:beforeAutospacing="0" w:after="120" w:afterAutospacing="0"/>
        <w:ind w:firstLine="709"/>
        <w:rPr>
          <w:rFonts w:ascii="Arial" w:hAnsi="Arial" w:cs="Arial"/>
          <w:b/>
          <w:i/>
          <w:color w:val="000000"/>
          <w:sz w:val="20"/>
          <w:szCs w:val="20"/>
        </w:rPr>
      </w:pPr>
      <w:r>
        <w:rPr>
          <w:rFonts w:ascii="Arial" w:hAnsi="Arial" w:cs="Arial"/>
          <w:b/>
          <w:i/>
          <w:color w:val="000000"/>
          <w:sz w:val="20"/>
          <w:szCs w:val="20"/>
        </w:rPr>
        <w:t>Производственно-складская</w:t>
      </w:r>
    </w:p>
    <w:p w:rsidR="006D2535" w:rsidRPr="00F25DE9" w:rsidRDefault="006D2535" w:rsidP="006D2535">
      <w:pPr>
        <w:pStyle w:val="a4"/>
        <w:shd w:val="clear" w:color="auto" w:fill="FFFFFF"/>
        <w:spacing w:before="96" w:beforeAutospacing="0" w:after="96" w:afterAutospacing="0" w:line="147" w:lineRule="atLeast"/>
        <w:ind w:firstLine="425"/>
        <w:jc w:val="both"/>
        <w:rPr>
          <w:rFonts w:ascii="Arial" w:hAnsi="Arial" w:cs="Arial"/>
          <w:sz w:val="20"/>
          <w:szCs w:val="20"/>
        </w:rPr>
      </w:pPr>
      <w:r w:rsidRPr="00F25DE9">
        <w:rPr>
          <w:rFonts w:ascii="Arial" w:hAnsi="Arial" w:cs="Arial"/>
          <w:sz w:val="20"/>
          <w:szCs w:val="20"/>
        </w:rPr>
        <w:t>Наиболее типичными предложениями для рынка производственно-складской недвижимости региона за рассматриваемый период являются в основном комплексы зданий (базы)</w:t>
      </w:r>
      <w:r w:rsidR="00717ACB">
        <w:rPr>
          <w:rFonts w:ascii="Arial" w:hAnsi="Arial" w:cs="Arial"/>
          <w:sz w:val="20"/>
          <w:szCs w:val="20"/>
        </w:rPr>
        <w:t xml:space="preserve"> периода советской постройки</w:t>
      </w:r>
      <w:r w:rsidRPr="00F25DE9">
        <w:rPr>
          <w:rFonts w:ascii="Arial" w:hAnsi="Arial" w:cs="Arial"/>
          <w:sz w:val="20"/>
          <w:szCs w:val="20"/>
        </w:rPr>
        <w:t>,</w:t>
      </w:r>
      <w:r w:rsidR="00717ACB">
        <w:rPr>
          <w:rFonts w:ascii="Arial" w:hAnsi="Arial" w:cs="Arial"/>
          <w:sz w:val="20"/>
          <w:szCs w:val="20"/>
        </w:rPr>
        <w:t xml:space="preserve"> </w:t>
      </w:r>
      <w:r w:rsidR="00717ACB" w:rsidRPr="00717ACB">
        <w:rPr>
          <w:rFonts w:ascii="Arial" w:hAnsi="Arial" w:cs="Arial"/>
          <w:sz w:val="20"/>
          <w:szCs w:val="20"/>
        </w:rPr>
        <w:t>качественных предложений на рынке крайне мало</w:t>
      </w:r>
      <w:r w:rsidR="00717ACB">
        <w:rPr>
          <w:rFonts w:ascii="Arial" w:hAnsi="Arial" w:cs="Arial"/>
          <w:sz w:val="20"/>
          <w:szCs w:val="20"/>
        </w:rPr>
        <w:t>.</w:t>
      </w:r>
      <w:r w:rsidRPr="00F25DE9">
        <w:rPr>
          <w:rFonts w:ascii="Arial" w:hAnsi="Arial" w:cs="Arial"/>
          <w:sz w:val="20"/>
          <w:szCs w:val="20"/>
        </w:rPr>
        <w:t xml:space="preserve"> </w:t>
      </w:r>
      <w:r w:rsidR="00717ACB">
        <w:rPr>
          <w:rFonts w:ascii="Arial" w:hAnsi="Arial" w:cs="Arial"/>
          <w:sz w:val="20"/>
          <w:szCs w:val="20"/>
        </w:rPr>
        <w:t>Р</w:t>
      </w:r>
      <w:r w:rsidRPr="00F25DE9">
        <w:rPr>
          <w:rFonts w:ascii="Arial" w:hAnsi="Arial" w:cs="Arial"/>
          <w:sz w:val="20"/>
          <w:szCs w:val="20"/>
        </w:rPr>
        <w:t>еже встречаются отдельно стоящие здания. По муниципальным образования</w:t>
      </w:r>
      <w:r w:rsidR="00632133">
        <w:rPr>
          <w:rFonts w:ascii="Arial" w:hAnsi="Arial" w:cs="Arial"/>
          <w:sz w:val="20"/>
          <w:szCs w:val="20"/>
        </w:rPr>
        <w:t>м</w:t>
      </w:r>
      <w:r w:rsidRPr="00F25DE9">
        <w:rPr>
          <w:rFonts w:ascii="Arial" w:hAnsi="Arial" w:cs="Arial"/>
          <w:sz w:val="20"/>
          <w:szCs w:val="20"/>
        </w:rPr>
        <w:t xml:space="preserve"> области </w:t>
      </w:r>
      <w:r w:rsidR="00AE23BC">
        <w:rPr>
          <w:rFonts w:ascii="Arial" w:hAnsi="Arial" w:cs="Arial"/>
          <w:sz w:val="20"/>
          <w:szCs w:val="20"/>
        </w:rPr>
        <w:t>распределение предложений</w:t>
      </w:r>
      <w:r w:rsidRPr="00F25DE9">
        <w:rPr>
          <w:rFonts w:ascii="Arial" w:hAnsi="Arial" w:cs="Arial"/>
          <w:sz w:val="20"/>
          <w:szCs w:val="20"/>
        </w:rPr>
        <w:t xml:space="preserve"> выглядит следующим образом:</w:t>
      </w:r>
    </w:p>
    <w:p w:rsidR="006D2535" w:rsidRPr="00AD678B" w:rsidRDefault="006D2535" w:rsidP="006D2535">
      <w:pPr>
        <w:pStyle w:val="a4"/>
        <w:shd w:val="clear" w:color="auto" w:fill="FFFFFF"/>
        <w:spacing w:before="120" w:beforeAutospacing="0" w:after="120" w:afterAutospacing="0" w:line="147" w:lineRule="atLeast"/>
        <w:ind w:firstLine="425"/>
        <w:jc w:val="center"/>
      </w:pPr>
      <w:r w:rsidRPr="001C4BBA">
        <w:rPr>
          <w:rFonts w:ascii="Calibri" w:hAnsi="Calibri" w:cs="Calibri"/>
          <w:b/>
          <w:i/>
          <w:color w:val="000000"/>
          <w:sz w:val="22"/>
          <w:szCs w:val="22"/>
        </w:rPr>
        <w:t xml:space="preserve">Таблица </w:t>
      </w:r>
      <w:r w:rsidR="00770FDD">
        <w:rPr>
          <w:rFonts w:ascii="Calibri" w:hAnsi="Calibri" w:cs="Calibri"/>
          <w:b/>
          <w:i/>
          <w:color w:val="000000"/>
          <w:sz w:val="22"/>
          <w:szCs w:val="22"/>
        </w:rPr>
        <w:t>7</w:t>
      </w:r>
      <w:r>
        <w:rPr>
          <w:rFonts w:ascii="Tahoma" w:hAnsi="Tahoma" w:cs="Tahoma"/>
          <w:b/>
          <w:sz w:val="20"/>
          <w:szCs w:val="20"/>
        </w:rPr>
        <w:t xml:space="preserve"> </w:t>
      </w:r>
      <w:r w:rsidR="00BA44DB" w:rsidRPr="00BA44DB">
        <w:rPr>
          <w:rFonts w:ascii="Tahoma" w:hAnsi="Tahoma" w:cs="Tahoma"/>
          <w:i/>
          <w:sz w:val="20"/>
          <w:szCs w:val="20"/>
        </w:rPr>
        <w:t xml:space="preserve">Предложения по </w:t>
      </w:r>
      <w:r w:rsidR="00BA44DB">
        <w:rPr>
          <w:rFonts w:ascii="Tahoma" w:hAnsi="Tahoma" w:cs="Tahoma"/>
          <w:i/>
          <w:sz w:val="20"/>
          <w:szCs w:val="20"/>
        </w:rPr>
        <w:t>продаже производственно-складской</w:t>
      </w:r>
      <w:r w:rsidR="00BA44DB" w:rsidRPr="00BA44DB">
        <w:rPr>
          <w:rFonts w:ascii="Tahoma" w:hAnsi="Tahoma" w:cs="Tahoma"/>
          <w:i/>
          <w:sz w:val="20"/>
          <w:szCs w:val="20"/>
        </w:rPr>
        <w:t xml:space="preserve"> недвижимости в срезе МО Тульской области</w:t>
      </w:r>
      <w:r w:rsidR="00897A58">
        <w:rPr>
          <w:rStyle w:val="af3"/>
        </w:rPr>
        <w:footnoteReference w:id="10"/>
      </w:r>
    </w:p>
    <w:tbl>
      <w:tblPr>
        <w:tblW w:w="6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2080"/>
        <w:gridCol w:w="3260"/>
      </w:tblGrid>
      <w:tr w:rsidR="00770FDD" w:rsidRPr="00EA0B95" w:rsidTr="0010443A">
        <w:trPr>
          <w:trHeight w:val="581"/>
          <w:jc w:val="center"/>
        </w:trPr>
        <w:tc>
          <w:tcPr>
            <w:tcW w:w="760" w:type="dxa"/>
            <w:shd w:val="clear" w:color="auto" w:fill="auto"/>
            <w:vAlign w:val="center"/>
            <w:hideMark/>
          </w:tcPr>
          <w:p w:rsidR="00770FDD" w:rsidRPr="00EA0B95" w:rsidRDefault="00770FDD" w:rsidP="00770FDD">
            <w:pPr>
              <w:jc w:val="center"/>
              <w:rPr>
                <w:rFonts w:asciiTheme="minorHAnsi" w:hAnsiTheme="minorHAnsi" w:cstheme="minorHAnsi"/>
                <w:b/>
                <w:bCs/>
                <w:i/>
                <w:iCs/>
                <w:color w:val="000000"/>
                <w:sz w:val="18"/>
                <w:szCs w:val="18"/>
              </w:rPr>
            </w:pPr>
            <w:r w:rsidRPr="00EA0B95">
              <w:rPr>
                <w:rFonts w:asciiTheme="minorHAnsi" w:hAnsiTheme="minorHAnsi" w:cstheme="minorHAnsi"/>
                <w:b/>
                <w:bCs/>
                <w:i/>
                <w:iCs/>
                <w:color w:val="000000"/>
                <w:sz w:val="18"/>
                <w:szCs w:val="18"/>
              </w:rPr>
              <w:t>№ п/п</w:t>
            </w:r>
          </w:p>
        </w:tc>
        <w:tc>
          <w:tcPr>
            <w:tcW w:w="2080" w:type="dxa"/>
            <w:shd w:val="clear" w:color="auto" w:fill="auto"/>
            <w:vAlign w:val="center"/>
            <w:hideMark/>
          </w:tcPr>
          <w:p w:rsidR="00770FDD" w:rsidRPr="00EA0B95" w:rsidRDefault="00770FDD" w:rsidP="00770FDD">
            <w:pPr>
              <w:jc w:val="center"/>
              <w:rPr>
                <w:rFonts w:asciiTheme="minorHAnsi" w:hAnsiTheme="minorHAnsi" w:cstheme="minorHAnsi"/>
                <w:b/>
                <w:bCs/>
                <w:i/>
                <w:iCs/>
                <w:color w:val="000000"/>
                <w:sz w:val="18"/>
                <w:szCs w:val="18"/>
              </w:rPr>
            </w:pPr>
            <w:r w:rsidRPr="00EA0B95">
              <w:rPr>
                <w:rFonts w:asciiTheme="minorHAnsi" w:hAnsiTheme="minorHAnsi" w:cstheme="minorHAnsi"/>
                <w:b/>
                <w:bCs/>
                <w:i/>
                <w:iCs/>
                <w:color w:val="000000"/>
                <w:sz w:val="18"/>
                <w:szCs w:val="18"/>
              </w:rPr>
              <w:t>Муниципальное образование (район)</w:t>
            </w:r>
          </w:p>
        </w:tc>
        <w:tc>
          <w:tcPr>
            <w:tcW w:w="3260" w:type="dxa"/>
            <w:shd w:val="clear" w:color="auto" w:fill="auto"/>
            <w:vAlign w:val="center"/>
            <w:hideMark/>
          </w:tcPr>
          <w:p w:rsidR="00770FDD" w:rsidRPr="00EA0B95" w:rsidRDefault="00770FDD" w:rsidP="00770FDD">
            <w:pPr>
              <w:jc w:val="center"/>
              <w:rPr>
                <w:rFonts w:asciiTheme="minorHAnsi" w:hAnsiTheme="minorHAnsi" w:cstheme="minorHAnsi"/>
                <w:b/>
                <w:bCs/>
                <w:i/>
                <w:iCs/>
                <w:color w:val="000000"/>
                <w:sz w:val="18"/>
                <w:szCs w:val="18"/>
              </w:rPr>
            </w:pPr>
            <w:r w:rsidRPr="00EA0B95">
              <w:rPr>
                <w:rFonts w:asciiTheme="minorHAnsi" w:hAnsiTheme="minorHAnsi" w:cstheme="minorHAnsi"/>
                <w:b/>
                <w:bCs/>
                <w:i/>
                <w:iCs/>
                <w:color w:val="000000"/>
                <w:sz w:val="18"/>
                <w:szCs w:val="18"/>
              </w:rPr>
              <w:t xml:space="preserve">Среднее значение удельного показателя стоимости, </w:t>
            </w:r>
            <w:proofErr w:type="spellStart"/>
            <w:r w:rsidRPr="00EA0B95">
              <w:rPr>
                <w:rFonts w:asciiTheme="minorHAnsi" w:hAnsiTheme="minorHAnsi" w:cstheme="minorHAnsi"/>
                <w:b/>
                <w:bCs/>
                <w:i/>
                <w:iCs/>
                <w:color w:val="000000"/>
                <w:sz w:val="18"/>
                <w:szCs w:val="18"/>
              </w:rPr>
              <w:t>руб</w:t>
            </w:r>
            <w:proofErr w:type="spellEnd"/>
            <w:r w:rsidRPr="00EA0B95">
              <w:rPr>
                <w:rFonts w:asciiTheme="minorHAnsi" w:hAnsiTheme="minorHAnsi" w:cstheme="minorHAnsi"/>
                <w:b/>
                <w:bCs/>
                <w:i/>
                <w:iCs/>
                <w:color w:val="000000"/>
                <w:sz w:val="18"/>
                <w:szCs w:val="18"/>
              </w:rPr>
              <w:t>/м</w:t>
            </w:r>
            <w:r w:rsidRPr="00EA0B95">
              <w:rPr>
                <w:rFonts w:asciiTheme="minorHAnsi" w:hAnsiTheme="minorHAnsi" w:cstheme="minorHAnsi"/>
                <w:b/>
                <w:bCs/>
                <w:i/>
                <w:iCs/>
                <w:color w:val="000000"/>
                <w:sz w:val="18"/>
                <w:szCs w:val="18"/>
                <w:vertAlign w:val="superscript"/>
              </w:rPr>
              <w:t>2</w:t>
            </w:r>
          </w:p>
        </w:tc>
      </w:tr>
      <w:tr w:rsidR="003303BB" w:rsidRPr="00EA0B95" w:rsidTr="006634D4">
        <w:trPr>
          <w:trHeight w:val="255"/>
          <w:jc w:val="center"/>
        </w:trPr>
        <w:tc>
          <w:tcPr>
            <w:tcW w:w="760" w:type="dxa"/>
            <w:shd w:val="clear" w:color="auto" w:fill="auto"/>
            <w:vAlign w:val="center"/>
            <w:hideMark/>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1</w:t>
            </w:r>
          </w:p>
        </w:tc>
        <w:tc>
          <w:tcPr>
            <w:tcW w:w="2080" w:type="dxa"/>
            <w:tcBorders>
              <w:top w:val="nil"/>
              <w:left w:val="nil"/>
              <w:bottom w:val="single" w:sz="8" w:space="0" w:color="auto"/>
              <w:right w:val="single" w:sz="8" w:space="0" w:color="auto"/>
            </w:tcBorders>
            <w:shd w:val="clear" w:color="auto" w:fill="auto"/>
            <w:vAlign w:val="center"/>
            <w:hideMark/>
          </w:tcPr>
          <w:p w:rsidR="003303BB" w:rsidRPr="00EA0B95" w:rsidRDefault="003303BB" w:rsidP="00EA0B95">
            <w:pPr>
              <w:rPr>
                <w:rFonts w:ascii="Calibri" w:hAnsi="Calibri" w:cs="Calibri"/>
                <w:color w:val="000000"/>
                <w:sz w:val="18"/>
                <w:szCs w:val="18"/>
              </w:rPr>
            </w:pPr>
            <w:r w:rsidRPr="00EA0B95">
              <w:rPr>
                <w:rFonts w:ascii="Calibri" w:hAnsi="Calibri" w:cs="Calibri"/>
                <w:color w:val="000000"/>
                <w:sz w:val="18"/>
                <w:szCs w:val="18"/>
              </w:rPr>
              <w:t>Алексинский</w:t>
            </w:r>
          </w:p>
        </w:tc>
        <w:tc>
          <w:tcPr>
            <w:tcW w:w="3260" w:type="dxa"/>
            <w:tcBorders>
              <w:top w:val="nil"/>
              <w:left w:val="nil"/>
              <w:bottom w:val="single" w:sz="8" w:space="0" w:color="auto"/>
              <w:right w:val="single" w:sz="8" w:space="0" w:color="auto"/>
            </w:tcBorders>
            <w:shd w:val="clear" w:color="auto" w:fill="auto"/>
            <w:vAlign w:val="center"/>
            <w:hideMark/>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7 162</w:t>
            </w:r>
          </w:p>
        </w:tc>
      </w:tr>
      <w:tr w:rsidR="003303BB" w:rsidRPr="00EA0B95" w:rsidTr="006634D4">
        <w:trPr>
          <w:trHeight w:val="255"/>
          <w:jc w:val="center"/>
        </w:trPr>
        <w:tc>
          <w:tcPr>
            <w:tcW w:w="760" w:type="dxa"/>
            <w:shd w:val="clear" w:color="auto" w:fill="auto"/>
            <w:vAlign w:val="center"/>
            <w:hideMark/>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2</w:t>
            </w:r>
          </w:p>
        </w:tc>
        <w:tc>
          <w:tcPr>
            <w:tcW w:w="2080" w:type="dxa"/>
            <w:tcBorders>
              <w:top w:val="nil"/>
              <w:left w:val="nil"/>
              <w:bottom w:val="single" w:sz="8" w:space="0" w:color="auto"/>
              <w:right w:val="single" w:sz="8" w:space="0" w:color="auto"/>
            </w:tcBorders>
            <w:shd w:val="clear" w:color="auto" w:fill="auto"/>
            <w:vAlign w:val="center"/>
            <w:hideMark/>
          </w:tcPr>
          <w:p w:rsidR="003303BB" w:rsidRPr="00EA0B95" w:rsidRDefault="003303BB" w:rsidP="00EA0B95">
            <w:pPr>
              <w:rPr>
                <w:rFonts w:ascii="Calibri" w:hAnsi="Calibri" w:cs="Calibri"/>
                <w:color w:val="000000"/>
                <w:sz w:val="18"/>
                <w:szCs w:val="18"/>
              </w:rPr>
            </w:pPr>
            <w:proofErr w:type="spellStart"/>
            <w:r w:rsidRPr="00EA0B95">
              <w:rPr>
                <w:rFonts w:ascii="Calibri" w:hAnsi="Calibri" w:cs="Calibri"/>
                <w:color w:val="000000"/>
                <w:sz w:val="18"/>
                <w:szCs w:val="18"/>
              </w:rPr>
              <w:t>Арсеньевский</w:t>
            </w:r>
            <w:proofErr w:type="spellEnd"/>
          </w:p>
        </w:tc>
        <w:tc>
          <w:tcPr>
            <w:tcW w:w="3260" w:type="dxa"/>
            <w:tcBorders>
              <w:top w:val="nil"/>
              <w:left w:val="nil"/>
              <w:bottom w:val="single" w:sz="8" w:space="0" w:color="auto"/>
              <w:right w:val="single" w:sz="8" w:space="0" w:color="auto"/>
            </w:tcBorders>
            <w:shd w:val="clear" w:color="auto" w:fill="auto"/>
            <w:vAlign w:val="center"/>
            <w:hideMark/>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2 500</w:t>
            </w:r>
          </w:p>
        </w:tc>
      </w:tr>
      <w:tr w:rsidR="003303BB" w:rsidRPr="00EA0B95" w:rsidTr="006634D4">
        <w:trPr>
          <w:trHeight w:val="255"/>
          <w:jc w:val="center"/>
        </w:trPr>
        <w:tc>
          <w:tcPr>
            <w:tcW w:w="760" w:type="dxa"/>
            <w:shd w:val="clear" w:color="auto" w:fill="auto"/>
            <w:vAlign w:val="center"/>
            <w:hideMark/>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3</w:t>
            </w:r>
          </w:p>
        </w:tc>
        <w:tc>
          <w:tcPr>
            <w:tcW w:w="2080" w:type="dxa"/>
            <w:tcBorders>
              <w:top w:val="nil"/>
              <w:left w:val="nil"/>
              <w:bottom w:val="single" w:sz="8" w:space="0" w:color="auto"/>
              <w:right w:val="single" w:sz="8" w:space="0" w:color="auto"/>
            </w:tcBorders>
            <w:shd w:val="clear" w:color="auto" w:fill="auto"/>
            <w:vAlign w:val="center"/>
            <w:hideMark/>
          </w:tcPr>
          <w:p w:rsidR="003303BB" w:rsidRPr="00EA0B95" w:rsidRDefault="003303BB" w:rsidP="00EA0B95">
            <w:pPr>
              <w:rPr>
                <w:rFonts w:ascii="Calibri" w:hAnsi="Calibri" w:cs="Calibri"/>
                <w:color w:val="000000"/>
                <w:sz w:val="18"/>
                <w:szCs w:val="18"/>
              </w:rPr>
            </w:pPr>
            <w:proofErr w:type="spellStart"/>
            <w:r w:rsidRPr="00EA0B95">
              <w:rPr>
                <w:rFonts w:ascii="Calibri" w:hAnsi="Calibri" w:cs="Calibri"/>
                <w:color w:val="000000"/>
                <w:sz w:val="18"/>
                <w:szCs w:val="18"/>
              </w:rPr>
              <w:t>Веневский</w:t>
            </w:r>
            <w:proofErr w:type="spellEnd"/>
          </w:p>
        </w:tc>
        <w:tc>
          <w:tcPr>
            <w:tcW w:w="3260" w:type="dxa"/>
            <w:tcBorders>
              <w:top w:val="nil"/>
              <w:left w:val="nil"/>
              <w:bottom w:val="single" w:sz="8" w:space="0" w:color="auto"/>
              <w:right w:val="single" w:sz="8" w:space="0" w:color="auto"/>
            </w:tcBorders>
            <w:shd w:val="clear" w:color="auto" w:fill="auto"/>
            <w:vAlign w:val="center"/>
            <w:hideMark/>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1 259</w:t>
            </w:r>
          </w:p>
        </w:tc>
      </w:tr>
      <w:tr w:rsidR="003303BB" w:rsidRPr="00EA0B95" w:rsidTr="006634D4">
        <w:trPr>
          <w:trHeight w:val="255"/>
          <w:jc w:val="center"/>
        </w:trPr>
        <w:tc>
          <w:tcPr>
            <w:tcW w:w="760" w:type="dxa"/>
            <w:shd w:val="clear" w:color="auto" w:fill="auto"/>
            <w:vAlign w:val="center"/>
            <w:hideMark/>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4</w:t>
            </w:r>
          </w:p>
        </w:tc>
        <w:tc>
          <w:tcPr>
            <w:tcW w:w="2080" w:type="dxa"/>
            <w:tcBorders>
              <w:top w:val="nil"/>
              <w:left w:val="nil"/>
              <w:bottom w:val="single" w:sz="8" w:space="0" w:color="auto"/>
              <w:right w:val="single" w:sz="8" w:space="0" w:color="auto"/>
            </w:tcBorders>
            <w:shd w:val="clear" w:color="auto" w:fill="auto"/>
            <w:vAlign w:val="center"/>
            <w:hideMark/>
          </w:tcPr>
          <w:p w:rsidR="003303BB" w:rsidRPr="00EA0B95" w:rsidRDefault="003303BB" w:rsidP="00EA0B95">
            <w:pPr>
              <w:rPr>
                <w:rFonts w:ascii="Calibri" w:hAnsi="Calibri" w:cs="Calibri"/>
                <w:color w:val="000000"/>
                <w:sz w:val="18"/>
                <w:szCs w:val="18"/>
              </w:rPr>
            </w:pPr>
            <w:r w:rsidRPr="00EA0B95">
              <w:rPr>
                <w:rFonts w:ascii="Calibri" w:hAnsi="Calibri" w:cs="Calibri"/>
                <w:color w:val="000000"/>
                <w:sz w:val="18"/>
                <w:szCs w:val="18"/>
              </w:rPr>
              <w:t>Донской</w:t>
            </w:r>
          </w:p>
        </w:tc>
        <w:tc>
          <w:tcPr>
            <w:tcW w:w="3260" w:type="dxa"/>
            <w:tcBorders>
              <w:top w:val="nil"/>
              <w:left w:val="nil"/>
              <w:bottom w:val="single" w:sz="8" w:space="0" w:color="auto"/>
              <w:right w:val="single" w:sz="8" w:space="0" w:color="auto"/>
            </w:tcBorders>
            <w:shd w:val="clear" w:color="auto" w:fill="auto"/>
            <w:vAlign w:val="center"/>
            <w:hideMark/>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7 941</w:t>
            </w:r>
          </w:p>
        </w:tc>
      </w:tr>
      <w:tr w:rsidR="003303BB" w:rsidRPr="00EA0B95" w:rsidTr="006634D4">
        <w:trPr>
          <w:trHeight w:val="255"/>
          <w:jc w:val="center"/>
        </w:trPr>
        <w:tc>
          <w:tcPr>
            <w:tcW w:w="760" w:type="dxa"/>
            <w:shd w:val="clear" w:color="auto" w:fill="auto"/>
            <w:vAlign w:val="center"/>
            <w:hideMark/>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5</w:t>
            </w:r>
          </w:p>
        </w:tc>
        <w:tc>
          <w:tcPr>
            <w:tcW w:w="2080" w:type="dxa"/>
            <w:tcBorders>
              <w:top w:val="nil"/>
              <w:left w:val="nil"/>
              <w:bottom w:val="single" w:sz="8" w:space="0" w:color="auto"/>
              <w:right w:val="single" w:sz="8" w:space="0" w:color="auto"/>
            </w:tcBorders>
            <w:shd w:val="clear" w:color="auto" w:fill="auto"/>
            <w:vAlign w:val="center"/>
            <w:hideMark/>
          </w:tcPr>
          <w:p w:rsidR="003303BB" w:rsidRPr="00EA0B95" w:rsidRDefault="003303BB" w:rsidP="00EA0B95">
            <w:pPr>
              <w:rPr>
                <w:rFonts w:ascii="Calibri" w:hAnsi="Calibri" w:cs="Calibri"/>
                <w:color w:val="000000"/>
                <w:sz w:val="18"/>
                <w:szCs w:val="18"/>
              </w:rPr>
            </w:pPr>
            <w:r w:rsidRPr="00EA0B95">
              <w:rPr>
                <w:rFonts w:ascii="Calibri" w:hAnsi="Calibri" w:cs="Calibri"/>
                <w:color w:val="000000"/>
                <w:sz w:val="18"/>
                <w:szCs w:val="18"/>
              </w:rPr>
              <w:t>Дубенский</w:t>
            </w:r>
          </w:p>
        </w:tc>
        <w:tc>
          <w:tcPr>
            <w:tcW w:w="3260" w:type="dxa"/>
            <w:tcBorders>
              <w:top w:val="nil"/>
              <w:left w:val="nil"/>
              <w:bottom w:val="single" w:sz="8" w:space="0" w:color="auto"/>
              <w:right w:val="single" w:sz="8" w:space="0" w:color="auto"/>
            </w:tcBorders>
            <w:shd w:val="clear" w:color="auto" w:fill="auto"/>
            <w:vAlign w:val="center"/>
            <w:hideMark/>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6 003</w:t>
            </w:r>
          </w:p>
        </w:tc>
      </w:tr>
      <w:tr w:rsidR="003303BB" w:rsidRPr="00EA0B95" w:rsidTr="006634D4">
        <w:trPr>
          <w:trHeight w:val="255"/>
          <w:jc w:val="center"/>
        </w:trPr>
        <w:tc>
          <w:tcPr>
            <w:tcW w:w="760" w:type="dxa"/>
            <w:shd w:val="clear" w:color="auto" w:fill="auto"/>
            <w:vAlign w:val="center"/>
            <w:hideMark/>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6</w:t>
            </w:r>
          </w:p>
        </w:tc>
        <w:tc>
          <w:tcPr>
            <w:tcW w:w="2080" w:type="dxa"/>
            <w:tcBorders>
              <w:top w:val="nil"/>
              <w:left w:val="nil"/>
              <w:bottom w:val="single" w:sz="8" w:space="0" w:color="auto"/>
              <w:right w:val="single" w:sz="8" w:space="0" w:color="auto"/>
            </w:tcBorders>
            <w:shd w:val="clear" w:color="auto" w:fill="auto"/>
            <w:vAlign w:val="center"/>
            <w:hideMark/>
          </w:tcPr>
          <w:p w:rsidR="003303BB" w:rsidRPr="00EA0B95" w:rsidRDefault="003303BB" w:rsidP="00EA0B95">
            <w:pPr>
              <w:rPr>
                <w:rFonts w:ascii="Calibri" w:hAnsi="Calibri" w:cs="Calibri"/>
                <w:color w:val="000000"/>
                <w:sz w:val="18"/>
                <w:szCs w:val="18"/>
              </w:rPr>
            </w:pPr>
            <w:r w:rsidRPr="00EA0B95">
              <w:rPr>
                <w:rFonts w:ascii="Calibri" w:hAnsi="Calibri" w:cs="Calibri"/>
                <w:color w:val="000000"/>
                <w:sz w:val="18"/>
                <w:szCs w:val="18"/>
              </w:rPr>
              <w:t>Заокский</w:t>
            </w:r>
          </w:p>
        </w:tc>
        <w:tc>
          <w:tcPr>
            <w:tcW w:w="3260" w:type="dxa"/>
            <w:tcBorders>
              <w:top w:val="nil"/>
              <w:left w:val="nil"/>
              <w:bottom w:val="single" w:sz="8" w:space="0" w:color="auto"/>
              <w:right w:val="single" w:sz="8" w:space="0" w:color="auto"/>
            </w:tcBorders>
            <w:shd w:val="clear" w:color="auto" w:fill="auto"/>
            <w:vAlign w:val="center"/>
            <w:hideMark/>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5 466</w:t>
            </w:r>
          </w:p>
        </w:tc>
      </w:tr>
      <w:tr w:rsidR="003303BB" w:rsidRPr="00EA0B95" w:rsidTr="006634D4">
        <w:trPr>
          <w:trHeight w:val="255"/>
          <w:jc w:val="center"/>
        </w:trPr>
        <w:tc>
          <w:tcPr>
            <w:tcW w:w="760" w:type="dxa"/>
            <w:shd w:val="clear" w:color="auto" w:fill="auto"/>
            <w:vAlign w:val="center"/>
            <w:hideMark/>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7</w:t>
            </w:r>
          </w:p>
        </w:tc>
        <w:tc>
          <w:tcPr>
            <w:tcW w:w="2080" w:type="dxa"/>
            <w:tcBorders>
              <w:top w:val="nil"/>
              <w:left w:val="nil"/>
              <w:bottom w:val="single" w:sz="8" w:space="0" w:color="auto"/>
              <w:right w:val="single" w:sz="8" w:space="0" w:color="auto"/>
            </w:tcBorders>
            <w:shd w:val="clear" w:color="auto" w:fill="auto"/>
            <w:vAlign w:val="center"/>
            <w:hideMark/>
          </w:tcPr>
          <w:p w:rsidR="003303BB" w:rsidRPr="00EA0B95" w:rsidRDefault="003303BB" w:rsidP="00EA0B95">
            <w:pPr>
              <w:rPr>
                <w:rFonts w:ascii="Calibri" w:hAnsi="Calibri" w:cs="Calibri"/>
                <w:color w:val="000000"/>
                <w:sz w:val="18"/>
                <w:szCs w:val="18"/>
              </w:rPr>
            </w:pPr>
            <w:proofErr w:type="spellStart"/>
            <w:r w:rsidRPr="00EA0B95">
              <w:rPr>
                <w:rFonts w:ascii="Calibri" w:hAnsi="Calibri" w:cs="Calibri"/>
                <w:color w:val="000000"/>
                <w:sz w:val="18"/>
                <w:szCs w:val="18"/>
              </w:rPr>
              <w:t>Кимовский</w:t>
            </w:r>
            <w:proofErr w:type="spellEnd"/>
          </w:p>
        </w:tc>
        <w:tc>
          <w:tcPr>
            <w:tcW w:w="3260" w:type="dxa"/>
            <w:tcBorders>
              <w:top w:val="nil"/>
              <w:left w:val="nil"/>
              <w:bottom w:val="single" w:sz="8" w:space="0" w:color="auto"/>
              <w:right w:val="single" w:sz="8" w:space="0" w:color="auto"/>
            </w:tcBorders>
            <w:shd w:val="clear" w:color="auto" w:fill="auto"/>
            <w:vAlign w:val="center"/>
            <w:hideMark/>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682</w:t>
            </w:r>
          </w:p>
        </w:tc>
      </w:tr>
      <w:tr w:rsidR="003303BB" w:rsidRPr="00EA0B95" w:rsidTr="006634D4">
        <w:trPr>
          <w:trHeight w:val="255"/>
          <w:jc w:val="center"/>
        </w:trPr>
        <w:tc>
          <w:tcPr>
            <w:tcW w:w="760" w:type="dxa"/>
            <w:shd w:val="clear" w:color="auto" w:fill="auto"/>
            <w:vAlign w:val="center"/>
            <w:hideMark/>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8</w:t>
            </w:r>
          </w:p>
        </w:tc>
        <w:tc>
          <w:tcPr>
            <w:tcW w:w="2080" w:type="dxa"/>
            <w:tcBorders>
              <w:top w:val="nil"/>
              <w:left w:val="nil"/>
              <w:bottom w:val="single" w:sz="8" w:space="0" w:color="auto"/>
              <w:right w:val="single" w:sz="8" w:space="0" w:color="auto"/>
            </w:tcBorders>
            <w:shd w:val="clear" w:color="auto" w:fill="auto"/>
            <w:vAlign w:val="center"/>
            <w:hideMark/>
          </w:tcPr>
          <w:p w:rsidR="003303BB" w:rsidRPr="00EA0B95" w:rsidRDefault="003303BB" w:rsidP="00EA0B95">
            <w:pPr>
              <w:rPr>
                <w:rFonts w:ascii="Calibri" w:hAnsi="Calibri" w:cs="Calibri"/>
                <w:color w:val="000000"/>
                <w:sz w:val="18"/>
                <w:szCs w:val="18"/>
              </w:rPr>
            </w:pPr>
            <w:r w:rsidRPr="00EA0B95">
              <w:rPr>
                <w:rFonts w:ascii="Calibri" w:hAnsi="Calibri" w:cs="Calibri"/>
                <w:color w:val="000000"/>
                <w:sz w:val="18"/>
                <w:szCs w:val="18"/>
              </w:rPr>
              <w:t>Киреевский</w:t>
            </w:r>
          </w:p>
        </w:tc>
        <w:tc>
          <w:tcPr>
            <w:tcW w:w="3260" w:type="dxa"/>
            <w:tcBorders>
              <w:top w:val="nil"/>
              <w:left w:val="nil"/>
              <w:bottom w:val="single" w:sz="8" w:space="0" w:color="auto"/>
              <w:right w:val="single" w:sz="8" w:space="0" w:color="auto"/>
            </w:tcBorders>
            <w:shd w:val="clear" w:color="auto" w:fill="auto"/>
            <w:vAlign w:val="center"/>
            <w:hideMark/>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5 033</w:t>
            </w:r>
          </w:p>
        </w:tc>
      </w:tr>
      <w:tr w:rsidR="003303BB" w:rsidRPr="00EA0B95" w:rsidTr="006634D4">
        <w:trPr>
          <w:trHeight w:val="255"/>
          <w:jc w:val="center"/>
        </w:trPr>
        <w:tc>
          <w:tcPr>
            <w:tcW w:w="760" w:type="dxa"/>
            <w:shd w:val="clear" w:color="auto" w:fill="auto"/>
            <w:vAlign w:val="center"/>
            <w:hideMark/>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9</w:t>
            </w:r>
          </w:p>
        </w:tc>
        <w:tc>
          <w:tcPr>
            <w:tcW w:w="2080" w:type="dxa"/>
            <w:tcBorders>
              <w:top w:val="nil"/>
              <w:left w:val="nil"/>
              <w:bottom w:val="single" w:sz="8" w:space="0" w:color="auto"/>
              <w:right w:val="single" w:sz="8" w:space="0" w:color="auto"/>
            </w:tcBorders>
            <w:shd w:val="clear" w:color="auto" w:fill="auto"/>
            <w:vAlign w:val="center"/>
            <w:hideMark/>
          </w:tcPr>
          <w:p w:rsidR="003303BB" w:rsidRPr="00EA0B95" w:rsidRDefault="003303BB" w:rsidP="00EA0B95">
            <w:pPr>
              <w:rPr>
                <w:rFonts w:ascii="Calibri" w:hAnsi="Calibri" w:cs="Calibri"/>
                <w:color w:val="000000"/>
                <w:sz w:val="18"/>
                <w:szCs w:val="18"/>
              </w:rPr>
            </w:pPr>
            <w:proofErr w:type="spellStart"/>
            <w:r w:rsidRPr="00EA0B95">
              <w:rPr>
                <w:rFonts w:ascii="Calibri" w:hAnsi="Calibri" w:cs="Calibri"/>
                <w:color w:val="000000"/>
                <w:sz w:val="18"/>
                <w:szCs w:val="18"/>
              </w:rPr>
              <w:t>Куркинский</w:t>
            </w:r>
            <w:proofErr w:type="spellEnd"/>
          </w:p>
        </w:tc>
        <w:tc>
          <w:tcPr>
            <w:tcW w:w="3260" w:type="dxa"/>
            <w:tcBorders>
              <w:top w:val="nil"/>
              <w:left w:val="nil"/>
              <w:bottom w:val="single" w:sz="8" w:space="0" w:color="auto"/>
              <w:right w:val="single" w:sz="8" w:space="0" w:color="auto"/>
            </w:tcBorders>
            <w:shd w:val="clear" w:color="auto" w:fill="auto"/>
            <w:vAlign w:val="center"/>
            <w:hideMark/>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6 364</w:t>
            </w:r>
          </w:p>
        </w:tc>
      </w:tr>
      <w:tr w:rsidR="003303BB" w:rsidRPr="00EA0B95" w:rsidTr="006634D4">
        <w:trPr>
          <w:trHeight w:val="255"/>
          <w:jc w:val="center"/>
        </w:trPr>
        <w:tc>
          <w:tcPr>
            <w:tcW w:w="760" w:type="dxa"/>
            <w:shd w:val="clear" w:color="auto" w:fill="auto"/>
            <w:vAlign w:val="center"/>
            <w:hideMark/>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10</w:t>
            </w:r>
          </w:p>
        </w:tc>
        <w:tc>
          <w:tcPr>
            <w:tcW w:w="2080" w:type="dxa"/>
            <w:tcBorders>
              <w:top w:val="nil"/>
              <w:left w:val="nil"/>
              <w:bottom w:val="single" w:sz="8" w:space="0" w:color="auto"/>
              <w:right w:val="single" w:sz="8" w:space="0" w:color="auto"/>
            </w:tcBorders>
            <w:shd w:val="clear" w:color="auto" w:fill="auto"/>
            <w:vAlign w:val="center"/>
            <w:hideMark/>
          </w:tcPr>
          <w:p w:rsidR="003303BB" w:rsidRPr="00EA0B95" w:rsidRDefault="003303BB" w:rsidP="00EA0B95">
            <w:pPr>
              <w:rPr>
                <w:rFonts w:ascii="Calibri" w:hAnsi="Calibri" w:cs="Calibri"/>
                <w:color w:val="000000"/>
                <w:sz w:val="18"/>
                <w:szCs w:val="18"/>
              </w:rPr>
            </w:pPr>
            <w:r w:rsidRPr="00EA0B95">
              <w:rPr>
                <w:rFonts w:ascii="Calibri" w:hAnsi="Calibri" w:cs="Calibri"/>
                <w:color w:val="000000"/>
                <w:sz w:val="18"/>
                <w:szCs w:val="18"/>
              </w:rPr>
              <w:t>Ленинский</w:t>
            </w:r>
          </w:p>
        </w:tc>
        <w:tc>
          <w:tcPr>
            <w:tcW w:w="3260" w:type="dxa"/>
            <w:tcBorders>
              <w:top w:val="nil"/>
              <w:left w:val="nil"/>
              <w:bottom w:val="single" w:sz="8" w:space="0" w:color="auto"/>
              <w:right w:val="single" w:sz="8" w:space="0" w:color="auto"/>
            </w:tcBorders>
            <w:shd w:val="clear" w:color="auto" w:fill="auto"/>
            <w:vAlign w:val="center"/>
            <w:hideMark/>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6 131</w:t>
            </w:r>
          </w:p>
        </w:tc>
      </w:tr>
      <w:tr w:rsidR="003303BB" w:rsidRPr="00EA0B95" w:rsidTr="006634D4">
        <w:trPr>
          <w:trHeight w:val="255"/>
          <w:jc w:val="center"/>
        </w:trPr>
        <w:tc>
          <w:tcPr>
            <w:tcW w:w="760" w:type="dxa"/>
            <w:shd w:val="clear" w:color="auto" w:fill="auto"/>
            <w:vAlign w:val="center"/>
            <w:hideMark/>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11</w:t>
            </w:r>
          </w:p>
        </w:tc>
        <w:tc>
          <w:tcPr>
            <w:tcW w:w="2080" w:type="dxa"/>
            <w:tcBorders>
              <w:top w:val="nil"/>
              <w:left w:val="nil"/>
              <w:bottom w:val="single" w:sz="8" w:space="0" w:color="auto"/>
              <w:right w:val="single" w:sz="8" w:space="0" w:color="auto"/>
            </w:tcBorders>
            <w:shd w:val="clear" w:color="auto" w:fill="auto"/>
            <w:vAlign w:val="center"/>
            <w:hideMark/>
          </w:tcPr>
          <w:p w:rsidR="003303BB" w:rsidRPr="00EA0B95" w:rsidRDefault="003303BB" w:rsidP="00EA0B95">
            <w:pPr>
              <w:rPr>
                <w:rFonts w:ascii="Calibri" w:hAnsi="Calibri" w:cs="Calibri"/>
                <w:color w:val="000000"/>
                <w:sz w:val="18"/>
                <w:szCs w:val="18"/>
              </w:rPr>
            </w:pPr>
            <w:proofErr w:type="spellStart"/>
            <w:r w:rsidRPr="00EA0B95">
              <w:rPr>
                <w:rFonts w:ascii="Calibri" w:hAnsi="Calibri" w:cs="Calibri"/>
                <w:color w:val="000000"/>
                <w:sz w:val="18"/>
                <w:szCs w:val="18"/>
              </w:rPr>
              <w:t>Новомосковский</w:t>
            </w:r>
            <w:proofErr w:type="spellEnd"/>
          </w:p>
        </w:tc>
        <w:tc>
          <w:tcPr>
            <w:tcW w:w="3260" w:type="dxa"/>
            <w:tcBorders>
              <w:top w:val="nil"/>
              <w:left w:val="nil"/>
              <w:bottom w:val="single" w:sz="8" w:space="0" w:color="auto"/>
              <w:right w:val="single" w:sz="8" w:space="0" w:color="auto"/>
            </w:tcBorders>
            <w:shd w:val="clear" w:color="auto" w:fill="auto"/>
            <w:vAlign w:val="center"/>
            <w:hideMark/>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7 972</w:t>
            </w:r>
          </w:p>
        </w:tc>
      </w:tr>
      <w:tr w:rsidR="003303BB" w:rsidRPr="00EA0B95" w:rsidTr="006634D4">
        <w:trPr>
          <w:trHeight w:val="255"/>
          <w:jc w:val="center"/>
        </w:trPr>
        <w:tc>
          <w:tcPr>
            <w:tcW w:w="760" w:type="dxa"/>
            <w:shd w:val="clear" w:color="auto" w:fill="auto"/>
            <w:vAlign w:val="center"/>
            <w:hideMark/>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12</w:t>
            </w:r>
          </w:p>
        </w:tc>
        <w:tc>
          <w:tcPr>
            <w:tcW w:w="2080" w:type="dxa"/>
            <w:tcBorders>
              <w:top w:val="nil"/>
              <w:left w:val="nil"/>
              <w:bottom w:val="single" w:sz="8" w:space="0" w:color="auto"/>
              <w:right w:val="single" w:sz="8" w:space="0" w:color="auto"/>
            </w:tcBorders>
            <w:shd w:val="clear" w:color="auto" w:fill="auto"/>
            <w:vAlign w:val="center"/>
            <w:hideMark/>
          </w:tcPr>
          <w:p w:rsidR="003303BB" w:rsidRPr="00EA0B95" w:rsidRDefault="003303BB" w:rsidP="00EA0B95">
            <w:pPr>
              <w:rPr>
                <w:rFonts w:ascii="Calibri" w:hAnsi="Calibri" w:cs="Calibri"/>
                <w:color w:val="000000"/>
                <w:sz w:val="18"/>
                <w:szCs w:val="18"/>
              </w:rPr>
            </w:pPr>
            <w:proofErr w:type="spellStart"/>
            <w:r w:rsidRPr="00EA0B95">
              <w:rPr>
                <w:rFonts w:ascii="Calibri" w:hAnsi="Calibri" w:cs="Calibri"/>
                <w:color w:val="000000"/>
                <w:sz w:val="18"/>
                <w:szCs w:val="18"/>
              </w:rPr>
              <w:t>Плавский</w:t>
            </w:r>
            <w:proofErr w:type="spellEnd"/>
          </w:p>
        </w:tc>
        <w:tc>
          <w:tcPr>
            <w:tcW w:w="3260" w:type="dxa"/>
            <w:tcBorders>
              <w:top w:val="nil"/>
              <w:left w:val="nil"/>
              <w:bottom w:val="single" w:sz="8" w:space="0" w:color="auto"/>
              <w:right w:val="single" w:sz="8" w:space="0" w:color="auto"/>
            </w:tcBorders>
            <w:shd w:val="clear" w:color="auto" w:fill="auto"/>
            <w:vAlign w:val="center"/>
            <w:hideMark/>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3 017</w:t>
            </w:r>
          </w:p>
        </w:tc>
      </w:tr>
      <w:tr w:rsidR="003303BB" w:rsidRPr="00EA0B95" w:rsidTr="006634D4">
        <w:trPr>
          <w:trHeight w:val="255"/>
          <w:jc w:val="center"/>
        </w:trPr>
        <w:tc>
          <w:tcPr>
            <w:tcW w:w="760" w:type="dxa"/>
            <w:shd w:val="clear" w:color="auto" w:fill="auto"/>
            <w:vAlign w:val="center"/>
            <w:hideMark/>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13</w:t>
            </w:r>
          </w:p>
        </w:tc>
        <w:tc>
          <w:tcPr>
            <w:tcW w:w="2080" w:type="dxa"/>
            <w:tcBorders>
              <w:top w:val="nil"/>
              <w:left w:val="nil"/>
              <w:bottom w:val="single" w:sz="8" w:space="0" w:color="auto"/>
              <w:right w:val="single" w:sz="8" w:space="0" w:color="auto"/>
            </w:tcBorders>
            <w:shd w:val="clear" w:color="auto" w:fill="auto"/>
            <w:vAlign w:val="center"/>
            <w:hideMark/>
          </w:tcPr>
          <w:p w:rsidR="003303BB" w:rsidRPr="00EA0B95" w:rsidRDefault="003303BB" w:rsidP="00EA0B95">
            <w:pPr>
              <w:rPr>
                <w:rFonts w:ascii="Calibri" w:hAnsi="Calibri" w:cs="Calibri"/>
                <w:color w:val="000000"/>
                <w:sz w:val="18"/>
                <w:szCs w:val="18"/>
              </w:rPr>
            </w:pPr>
            <w:r w:rsidRPr="00EA0B95">
              <w:rPr>
                <w:rFonts w:ascii="Calibri" w:hAnsi="Calibri" w:cs="Calibri"/>
                <w:color w:val="000000"/>
                <w:sz w:val="18"/>
                <w:szCs w:val="18"/>
              </w:rPr>
              <w:t>Суворовский</w:t>
            </w:r>
          </w:p>
        </w:tc>
        <w:tc>
          <w:tcPr>
            <w:tcW w:w="3260" w:type="dxa"/>
            <w:tcBorders>
              <w:top w:val="nil"/>
              <w:left w:val="nil"/>
              <w:bottom w:val="single" w:sz="8" w:space="0" w:color="auto"/>
              <w:right w:val="single" w:sz="8" w:space="0" w:color="auto"/>
            </w:tcBorders>
            <w:shd w:val="clear" w:color="auto" w:fill="auto"/>
            <w:vAlign w:val="center"/>
            <w:hideMark/>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7 742</w:t>
            </w:r>
          </w:p>
        </w:tc>
      </w:tr>
      <w:tr w:rsidR="003303BB" w:rsidRPr="00EA0B95" w:rsidTr="006634D4">
        <w:trPr>
          <w:trHeight w:val="255"/>
          <w:jc w:val="center"/>
        </w:trPr>
        <w:tc>
          <w:tcPr>
            <w:tcW w:w="760" w:type="dxa"/>
            <w:shd w:val="clear" w:color="auto" w:fill="auto"/>
            <w:vAlign w:val="center"/>
            <w:hideMark/>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14</w:t>
            </w:r>
          </w:p>
        </w:tc>
        <w:tc>
          <w:tcPr>
            <w:tcW w:w="2080" w:type="dxa"/>
            <w:tcBorders>
              <w:top w:val="nil"/>
              <w:left w:val="nil"/>
              <w:bottom w:val="single" w:sz="8" w:space="0" w:color="auto"/>
              <w:right w:val="single" w:sz="8" w:space="0" w:color="auto"/>
            </w:tcBorders>
            <w:shd w:val="clear" w:color="auto" w:fill="auto"/>
            <w:vAlign w:val="center"/>
            <w:hideMark/>
          </w:tcPr>
          <w:p w:rsidR="003303BB" w:rsidRPr="00EA0B95" w:rsidRDefault="003303BB" w:rsidP="00EA0B95">
            <w:pPr>
              <w:rPr>
                <w:rFonts w:ascii="Calibri" w:hAnsi="Calibri" w:cs="Calibri"/>
                <w:color w:val="000000"/>
                <w:sz w:val="18"/>
                <w:szCs w:val="18"/>
              </w:rPr>
            </w:pPr>
            <w:r w:rsidRPr="00EA0B95">
              <w:rPr>
                <w:rFonts w:ascii="Calibri" w:hAnsi="Calibri" w:cs="Calibri"/>
                <w:color w:val="000000"/>
                <w:sz w:val="18"/>
                <w:szCs w:val="18"/>
              </w:rPr>
              <w:t>Тула</w:t>
            </w:r>
          </w:p>
        </w:tc>
        <w:tc>
          <w:tcPr>
            <w:tcW w:w="3260" w:type="dxa"/>
            <w:tcBorders>
              <w:top w:val="nil"/>
              <w:left w:val="nil"/>
              <w:bottom w:val="single" w:sz="8" w:space="0" w:color="auto"/>
              <w:right w:val="single" w:sz="8" w:space="0" w:color="auto"/>
            </w:tcBorders>
            <w:shd w:val="clear" w:color="auto" w:fill="auto"/>
            <w:vAlign w:val="center"/>
            <w:hideMark/>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15 743</w:t>
            </w:r>
          </w:p>
        </w:tc>
      </w:tr>
      <w:tr w:rsidR="003303BB" w:rsidRPr="00EA0B95" w:rsidTr="006634D4">
        <w:trPr>
          <w:trHeight w:val="255"/>
          <w:jc w:val="center"/>
        </w:trPr>
        <w:tc>
          <w:tcPr>
            <w:tcW w:w="760" w:type="dxa"/>
            <w:shd w:val="clear" w:color="auto" w:fill="auto"/>
            <w:vAlign w:val="center"/>
            <w:hideMark/>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15</w:t>
            </w:r>
          </w:p>
        </w:tc>
        <w:tc>
          <w:tcPr>
            <w:tcW w:w="2080" w:type="dxa"/>
            <w:tcBorders>
              <w:top w:val="nil"/>
              <w:left w:val="nil"/>
              <w:bottom w:val="single" w:sz="8" w:space="0" w:color="auto"/>
              <w:right w:val="single" w:sz="8" w:space="0" w:color="auto"/>
            </w:tcBorders>
            <w:shd w:val="clear" w:color="auto" w:fill="auto"/>
            <w:vAlign w:val="center"/>
            <w:hideMark/>
          </w:tcPr>
          <w:p w:rsidR="003303BB" w:rsidRPr="00EA0B95" w:rsidRDefault="003303BB" w:rsidP="00EA0B95">
            <w:pPr>
              <w:rPr>
                <w:rFonts w:ascii="Calibri" w:hAnsi="Calibri" w:cs="Calibri"/>
                <w:color w:val="000000"/>
                <w:sz w:val="18"/>
                <w:szCs w:val="18"/>
              </w:rPr>
            </w:pPr>
            <w:proofErr w:type="spellStart"/>
            <w:r w:rsidRPr="00EA0B95">
              <w:rPr>
                <w:rFonts w:ascii="Calibri" w:hAnsi="Calibri" w:cs="Calibri"/>
                <w:color w:val="000000"/>
                <w:sz w:val="18"/>
                <w:szCs w:val="18"/>
              </w:rPr>
              <w:t>Узловской</w:t>
            </w:r>
            <w:proofErr w:type="spellEnd"/>
          </w:p>
        </w:tc>
        <w:tc>
          <w:tcPr>
            <w:tcW w:w="3260" w:type="dxa"/>
            <w:tcBorders>
              <w:top w:val="nil"/>
              <w:left w:val="nil"/>
              <w:bottom w:val="single" w:sz="8" w:space="0" w:color="auto"/>
              <w:right w:val="single" w:sz="8" w:space="0" w:color="auto"/>
            </w:tcBorders>
            <w:shd w:val="clear" w:color="auto" w:fill="auto"/>
            <w:vAlign w:val="center"/>
            <w:hideMark/>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11 249</w:t>
            </w:r>
          </w:p>
        </w:tc>
      </w:tr>
      <w:tr w:rsidR="003303BB" w:rsidRPr="00EA0B95" w:rsidTr="006634D4">
        <w:trPr>
          <w:trHeight w:val="255"/>
          <w:jc w:val="center"/>
        </w:trPr>
        <w:tc>
          <w:tcPr>
            <w:tcW w:w="760" w:type="dxa"/>
            <w:shd w:val="clear" w:color="auto" w:fill="auto"/>
            <w:vAlign w:val="center"/>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16</w:t>
            </w:r>
          </w:p>
        </w:tc>
        <w:tc>
          <w:tcPr>
            <w:tcW w:w="2080" w:type="dxa"/>
            <w:tcBorders>
              <w:top w:val="nil"/>
              <w:left w:val="nil"/>
              <w:bottom w:val="single" w:sz="8" w:space="0" w:color="auto"/>
              <w:right w:val="single" w:sz="8" w:space="0" w:color="auto"/>
            </w:tcBorders>
            <w:shd w:val="clear" w:color="auto" w:fill="auto"/>
            <w:vAlign w:val="center"/>
          </w:tcPr>
          <w:p w:rsidR="003303BB" w:rsidRPr="00EA0B95" w:rsidRDefault="003303BB" w:rsidP="00EA0B95">
            <w:pPr>
              <w:rPr>
                <w:rFonts w:ascii="Calibri" w:hAnsi="Calibri" w:cs="Calibri"/>
                <w:color w:val="000000"/>
                <w:sz w:val="18"/>
                <w:szCs w:val="18"/>
              </w:rPr>
            </w:pPr>
            <w:proofErr w:type="spellStart"/>
            <w:r w:rsidRPr="00EA0B95">
              <w:rPr>
                <w:rFonts w:ascii="Calibri" w:hAnsi="Calibri" w:cs="Calibri"/>
                <w:color w:val="000000"/>
                <w:sz w:val="18"/>
                <w:szCs w:val="18"/>
              </w:rPr>
              <w:t>Чернский</w:t>
            </w:r>
            <w:proofErr w:type="spellEnd"/>
          </w:p>
        </w:tc>
        <w:tc>
          <w:tcPr>
            <w:tcW w:w="3260" w:type="dxa"/>
            <w:tcBorders>
              <w:top w:val="nil"/>
              <w:left w:val="nil"/>
              <w:bottom w:val="single" w:sz="8" w:space="0" w:color="auto"/>
              <w:right w:val="single" w:sz="8" w:space="0" w:color="auto"/>
            </w:tcBorders>
            <w:shd w:val="clear" w:color="auto" w:fill="auto"/>
            <w:vAlign w:val="center"/>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3 760</w:t>
            </w:r>
          </w:p>
        </w:tc>
      </w:tr>
    </w:tbl>
    <w:p w:rsidR="00EA0B95" w:rsidRDefault="00EA0B95" w:rsidP="00EA0B95">
      <w:pPr>
        <w:pStyle w:val="a4"/>
        <w:shd w:val="clear" w:color="auto" w:fill="FFFFFF"/>
        <w:tabs>
          <w:tab w:val="left" w:pos="4056"/>
          <w:tab w:val="center" w:pos="5315"/>
        </w:tabs>
        <w:spacing w:before="120" w:beforeAutospacing="0" w:after="120" w:afterAutospacing="0" w:line="147" w:lineRule="atLeast"/>
        <w:ind w:firstLine="425"/>
        <w:rPr>
          <w:rFonts w:asciiTheme="minorHAnsi" w:hAnsiTheme="minorHAnsi" w:cstheme="minorHAnsi"/>
          <w:b/>
          <w:i/>
          <w:sz w:val="22"/>
          <w:szCs w:val="22"/>
        </w:rPr>
      </w:pPr>
      <w:r>
        <w:rPr>
          <w:rFonts w:asciiTheme="minorHAnsi" w:hAnsiTheme="minorHAnsi" w:cstheme="minorHAnsi"/>
          <w:b/>
          <w:i/>
          <w:sz w:val="22"/>
          <w:szCs w:val="22"/>
        </w:rPr>
        <w:tab/>
      </w:r>
    </w:p>
    <w:p w:rsidR="00EA0B95" w:rsidRDefault="00EA0B95" w:rsidP="00EA0B95">
      <w:pPr>
        <w:pStyle w:val="a4"/>
        <w:shd w:val="clear" w:color="auto" w:fill="FFFFFF"/>
        <w:tabs>
          <w:tab w:val="left" w:pos="4056"/>
          <w:tab w:val="center" w:pos="5315"/>
        </w:tabs>
        <w:spacing w:before="120" w:beforeAutospacing="0" w:after="120" w:afterAutospacing="0" w:line="147" w:lineRule="atLeast"/>
        <w:ind w:firstLine="425"/>
        <w:rPr>
          <w:rFonts w:asciiTheme="minorHAnsi" w:hAnsiTheme="minorHAnsi" w:cstheme="minorHAnsi"/>
          <w:b/>
          <w:i/>
          <w:sz w:val="22"/>
          <w:szCs w:val="22"/>
        </w:rPr>
      </w:pPr>
    </w:p>
    <w:p w:rsidR="00EA0B95" w:rsidRDefault="00EA0B95" w:rsidP="00EA0B95">
      <w:pPr>
        <w:pStyle w:val="a4"/>
        <w:shd w:val="clear" w:color="auto" w:fill="FFFFFF"/>
        <w:tabs>
          <w:tab w:val="left" w:pos="4056"/>
          <w:tab w:val="center" w:pos="5315"/>
        </w:tabs>
        <w:spacing w:before="120" w:beforeAutospacing="0" w:after="120" w:afterAutospacing="0" w:line="147" w:lineRule="atLeast"/>
        <w:ind w:firstLine="425"/>
        <w:rPr>
          <w:rFonts w:asciiTheme="minorHAnsi" w:hAnsiTheme="minorHAnsi" w:cstheme="minorHAnsi"/>
          <w:b/>
          <w:i/>
          <w:sz w:val="22"/>
          <w:szCs w:val="22"/>
        </w:rPr>
      </w:pPr>
    </w:p>
    <w:p w:rsidR="00EA0B95" w:rsidRDefault="00EA0B95" w:rsidP="00EA0B95">
      <w:pPr>
        <w:pStyle w:val="a4"/>
        <w:shd w:val="clear" w:color="auto" w:fill="FFFFFF"/>
        <w:tabs>
          <w:tab w:val="left" w:pos="4056"/>
          <w:tab w:val="center" w:pos="5315"/>
        </w:tabs>
        <w:spacing w:before="120" w:beforeAutospacing="0" w:after="120" w:afterAutospacing="0" w:line="147" w:lineRule="atLeast"/>
        <w:ind w:firstLine="425"/>
        <w:rPr>
          <w:rFonts w:asciiTheme="minorHAnsi" w:hAnsiTheme="minorHAnsi" w:cstheme="minorHAnsi"/>
          <w:b/>
          <w:i/>
          <w:sz w:val="22"/>
          <w:szCs w:val="22"/>
        </w:rPr>
      </w:pPr>
    </w:p>
    <w:p w:rsidR="00EA0B95" w:rsidRDefault="00EA0B95" w:rsidP="00EA0B95">
      <w:pPr>
        <w:pStyle w:val="a4"/>
        <w:shd w:val="clear" w:color="auto" w:fill="FFFFFF"/>
        <w:tabs>
          <w:tab w:val="left" w:pos="4056"/>
          <w:tab w:val="center" w:pos="5315"/>
        </w:tabs>
        <w:spacing w:before="120" w:beforeAutospacing="0" w:after="120" w:afterAutospacing="0" w:line="147" w:lineRule="atLeast"/>
        <w:ind w:firstLine="425"/>
        <w:rPr>
          <w:rFonts w:asciiTheme="minorHAnsi" w:hAnsiTheme="minorHAnsi" w:cstheme="minorHAnsi"/>
          <w:b/>
          <w:i/>
          <w:sz w:val="22"/>
          <w:szCs w:val="22"/>
        </w:rPr>
      </w:pPr>
    </w:p>
    <w:p w:rsidR="00897A58" w:rsidRDefault="00EA0B95" w:rsidP="00EA0B95">
      <w:pPr>
        <w:pStyle w:val="a4"/>
        <w:shd w:val="clear" w:color="auto" w:fill="FFFFFF"/>
        <w:tabs>
          <w:tab w:val="left" w:pos="4056"/>
          <w:tab w:val="center" w:pos="5315"/>
        </w:tabs>
        <w:spacing w:before="120" w:beforeAutospacing="0" w:after="120" w:afterAutospacing="0" w:line="147" w:lineRule="atLeast"/>
        <w:ind w:firstLine="425"/>
        <w:rPr>
          <w:rFonts w:asciiTheme="minorHAnsi" w:hAnsiTheme="minorHAnsi" w:cstheme="minorHAnsi"/>
          <w:i/>
          <w:sz w:val="22"/>
          <w:szCs w:val="22"/>
        </w:rPr>
      </w:pPr>
      <w:r>
        <w:rPr>
          <w:rFonts w:asciiTheme="minorHAnsi" w:hAnsiTheme="minorHAnsi" w:cstheme="minorHAnsi"/>
          <w:b/>
          <w:i/>
          <w:sz w:val="22"/>
          <w:szCs w:val="22"/>
        </w:rPr>
        <w:lastRenderedPageBreak/>
        <w:tab/>
      </w:r>
      <w:r w:rsidR="0010443A">
        <w:rPr>
          <w:rFonts w:asciiTheme="minorHAnsi" w:hAnsiTheme="minorHAnsi" w:cstheme="minorHAnsi"/>
          <w:b/>
          <w:i/>
          <w:sz w:val="22"/>
          <w:szCs w:val="22"/>
        </w:rPr>
        <w:t>Диаграмма</w:t>
      </w:r>
      <w:r w:rsidR="006D2535" w:rsidRPr="001C4BBA">
        <w:rPr>
          <w:rFonts w:asciiTheme="minorHAnsi" w:hAnsiTheme="minorHAnsi" w:cstheme="minorHAnsi"/>
          <w:b/>
          <w:i/>
          <w:sz w:val="22"/>
          <w:szCs w:val="22"/>
        </w:rPr>
        <w:t xml:space="preserve"> </w:t>
      </w:r>
      <w:r w:rsidR="0010443A">
        <w:rPr>
          <w:rFonts w:asciiTheme="minorHAnsi" w:hAnsiTheme="minorHAnsi" w:cstheme="minorHAnsi"/>
          <w:b/>
          <w:i/>
          <w:sz w:val="22"/>
          <w:szCs w:val="22"/>
        </w:rPr>
        <w:t>5</w:t>
      </w:r>
      <w:r w:rsidR="001128F4">
        <w:rPr>
          <w:rFonts w:asciiTheme="minorHAnsi" w:hAnsiTheme="minorHAnsi" w:cstheme="minorHAnsi"/>
          <w:b/>
          <w:i/>
          <w:sz w:val="22"/>
          <w:szCs w:val="22"/>
        </w:rPr>
        <w:t xml:space="preserve"> </w:t>
      </w:r>
      <w:r w:rsidR="001128F4" w:rsidRPr="001128F4">
        <w:rPr>
          <w:rFonts w:asciiTheme="minorHAnsi" w:hAnsiTheme="minorHAnsi" w:cstheme="minorHAnsi"/>
          <w:i/>
          <w:sz w:val="22"/>
          <w:szCs w:val="22"/>
        </w:rPr>
        <w:t>(к табл.</w:t>
      </w:r>
      <w:r w:rsidR="00770FDD">
        <w:rPr>
          <w:rFonts w:asciiTheme="minorHAnsi" w:hAnsiTheme="minorHAnsi" w:cstheme="minorHAnsi"/>
          <w:i/>
          <w:sz w:val="22"/>
          <w:szCs w:val="22"/>
        </w:rPr>
        <w:t>7</w:t>
      </w:r>
      <w:r w:rsidR="001128F4" w:rsidRPr="001128F4">
        <w:rPr>
          <w:rFonts w:asciiTheme="minorHAnsi" w:hAnsiTheme="minorHAnsi" w:cstheme="minorHAnsi"/>
          <w:i/>
          <w:sz w:val="22"/>
          <w:szCs w:val="22"/>
        </w:rPr>
        <w:t>)</w:t>
      </w:r>
    </w:p>
    <w:p w:rsidR="00770FDD" w:rsidRPr="001C4BBA" w:rsidRDefault="003303BB" w:rsidP="006D2535">
      <w:pPr>
        <w:pStyle w:val="a4"/>
        <w:shd w:val="clear" w:color="auto" w:fill="FFFFFF"/>
        <w:spacing w:before="120" w:beforeAutospacing="0" w:after="120" w:afterAutospacing="0" w:line="147" w:lineRule="atLeast"/>
        <w:ind w:firstLine="425"/>
        <w:jc w:val="center"/>
        <w:rPr>
          <w:rFonts w:asciiTheme="minorHAnsi" w:hAnsiTheme="minorHAnsi" w:cstheme="minorHAnsi"/>
          <w:b/>
          <w:i/>
          <w:sz w:val="22"/>
          <w:szCs w:val="22"/>
        </w:rPr>
      </w:pPr>
      <w:r>
        <w:rPr>
          <w:noProof/>
        </w:rPr>
        <w:drawing>
          <wp:inline distT="0" distB="0" distL="0" distR="0" wp14:anchorId="2E902CA3" wp14:editId="34DB4B53">
            <wp:extent cx="5394960" cy="3246120"/>
            <wp:effectExtent l="0" t="0" r="15240" b="1143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D2535" w:rsidRDefault="006D2535" w:rsidP="00A76CBF">
      <w:pPr>
        <w:pStyle w:val="a4"/>
        <w:shd w:val="clear" w:color="auto" w:fill="FFFFFF"/>
        <w:spacing w:before="120" w:beforeAutospacing="0" w:after="120" w:afterAutospacing="0" w:line="147" w:lineRule="atLeast"/>
        <w:ind w:firstLine="425"/>
        <w:jc w:val="both"/>
        <w:rPr>
          <w:rFonts w:ascii="Arial" w:hAnsi="Arial" w:cs="Arial"/>
          <w:sz w:val="20"/>
          <w:szCs w:val="20"/>
        </w:rPr>
      </w:pPr>
      <w:r w:rsidRPr="00F25DE9">
        <w:rPr>
          <w:rFonts w:ascii="Arial" w:hAnsi="Arial" w:cs="Arial"/>
          <w:sz w:val="20"/>
          <w:szCs w:val="20"/>
        </w:rPr>
        <w:t xml:space="preserve">Стоимость удельного показателя по муниципальным образованиям обусловливается не только расстоянием от областного центра, но и по ряду других показателей – в частности, высокая стоимость в </w:t>
      </w:r>
      <w:r w:rsidR="00901A38">
        <w:rPr>
          <w:rFonts w:ascii="Arial" w:hAnsi="Arial" w:cs="Arial"/>
          <w:sz w:val="20"/>
          <w:szCs w:val="20"/>
        </w:rPr>
        <w:t>некоторых</w:t>
      </w:r>
      <w:r w:rsidRPr="00F25DE9">
        <w:rPr>
          <w:rFonts w:ascii="Arial" w:hAnsi="Arial" w:cs="Arial"/>
          <w:sz w:val="20"/>
          <w:szCs w:val="20"/>
        </w:rPr>
        <w:t xml:space="preserve"> </w:t>
      </w:r>
      <w:r w:rsidR="00901A38">
        <w:rPr>
          <w:rFonts w:ascii="Arial" w:hAnsi="Arial" w:cs="Arial"/>
          <w:sz w:val="20"/>
          <w:szCs w:val="20"/>
        </w:rPr>
        <w:t>случаях</w:t>
      </w:r>
      <w:r w:rsidRPr="00F25DE9">
        <w:rPr>
          <w:rFonts w:ascii="Arial" w:hAnsi="Arial" w:cs="Arial"/>
          <w:sz w:val="20"/>
          <w:szCs w:val="20"/>
        </w:rPr>
        <w:t xml:space="preserve"> обусловлена продажей действующих производств (бизнеса).</w:t>
      </w:r>
    </w:p>
    <w:p w:rsidR="00901A38" w:rsidRDefault="00901A38" w:rsidP="00901A38">
      <w:pPr>
        <w:pStyle w:val="a4"/>
        <w:shd w:val="clear" w:color="auto" w:fill="FFFFFF"/>
        <w:spacing w:before="96" w:beforeAutospacing="0" w:after="96" w:afterAutospacing="0" w:line="147" w:lineRule="atLeast"/>
        <w:ind w:firstLine="425"/>
        <w:jc w:val="center"/>
        <w:rPr>
          <w:rFonts w:ascii="Arial" w:hAnsi="Arial" w:cs="Arial"/>
          <w:sz w:val="20"/>
          <w:szCs w:val="20"/>
        </w:rPr>
      </w:pPr>
      <w:r w:rsidRPr="001C4BBA">
        <w:rPr>
          <w:rFonts w:ascii="Calibri" w:hAnsi="Calibri" w:cs="Calibri"/>
          <w:b/>
          <w:i/>
          <w:color w:val="000000"/>
          <w:sz w:val="22"/>
          <w:szCs w:val="22"/>
        </w:rPr>
        <w:t xml:space="preserve">Таблица </w:t>
      </w:r>
      <w:r w:rsidR="00897A58">
        <w:rPr>
          <w:rFonts w:ascii="Calibri" w:hAnsi="Calibri" w:cs="Calibri"/>
          <w:b/>
          <w:i/>
          <w:color w:val="000000"/>
          <w:sz w:val="22"/>
          <w:szCs w:val="22"/>
        </w:rPr>
        <w:t>8</w:t>
      </w:r>
      <w:r>
        <w:rPr>
          <w:rFonts w:ascii="Calibri" w:hAnsi="Calibri" w:cs="Calibri"/>
          <w:b/>
          <w:i/>
          <w:color w:val="000000"/>
          <w:sz w:val="22"/>
          <w:szCs w:val="22"/>
        </w:rPr>
        <w:t xml:space="preserve"> </w:t>
      </w:r>
      <w:r w:rsidRPr="00BA44DB">
        <w:rPr>
          <w:rFonts w:ascii="Tahoma" w:hAnsi="Tahoma" w:cs="Tahoma"/>
          <w:i/>
          <w:sz w:val="20"/>
          <w:szCs w:val="20"/>
        </w:rPr>
        <w:t xml:space="preserve">Предложения по </w:t>
      </w:r>
      <w:r>
        <w:rPr>
          <w:rFonts w:ascii="Tahoma" w:hAnsi="Tahoma" w:cs="Tahoma"/>
          <w:i/>
          <w:sz w:val="20"/>
          <w:szCs w:val="20"/>
        </w:rPr>
        <w:t>аренде производственно-складской</w:t>
      </w:r>
      <w:r w:rsidRPr="00BA44DB">
        <w:rPr>
          <w:rFonts w:ascii="Tahoma" w:hAnsi="Tahoma" w:cs="Tahoma"/>
          <w:i/>
          <w:sz w:val="20"/>
          <w:szCs w:val="20"/>
        </w:rPr>
        <w:t xml:space="preserve"> недвижимости в срезе МО Тульской области</w:t>
      </w:r>
      <w:r w:rsidR="0042471B">
        <w:rPr>
          <w:rStyle w:val="af3"/>
          <w:rFonts w:ascii="Arial" w:hAnsi="Arial" w:cs="Arial"/>
          <w:sz w:val="20"/>
          <w:szCs w:val="20"/>
        </w:rPr>
        <w:footnoteReference w:id="11"/>
      </w:r>
    </w:p>
    <w:tbl>
      <w:tblPr>
        <w:tblW w:w="7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448"/>
        <w:gridCol w:w="3686"/>
      </w:tblGrid>
      <w:tr w:rsidR="00091D6E" w:rsidRPr="00EA0B95" w:rsidTr="00A3013B">
        <w:trPr>
          <w:trHeight w:val="523"/>
          <w:jc w:val="center"/>
        </w:trPr>
        <w:tc>
          <w:tcPr>
            <w:tcW w:w="960" w:type="dxa"/>
            <w:shd w:val="clear" w:color="auto" w:fill="auto"/>
            <w:vAlign w:val="center"/>
            <w:hideMark/>
          </w:tcPr>
          <w:p w:rsidR="00091D6E" w:rsidRPr="00EA0B95" w:rsidRDefault="00091D6E" w:rsidP="00091D6E">
            <w:pPr>
              <w:jc w:val="center"/>
              <w:rPr>
                <w:rFonts w:ascii="Calibri" w:hAnsi="Calibri" w:cs="Calibri"/>
                <w:b/>
                <w:bCs/>
                <w:i/>
                <w:iCs/>
                <w:color w:val="000000"/>
                <w:sz w:val="18"/>
                <w:szCs w:val="18"/>
              </w:rPr>
            </w:pPr>
            <w:r w:rsidRPr="00EA0B95">
              <w:rPr>
                <w:rFonts w:ascii="Calibri" w:hAnsi="Calibri" w:cs="Calibri"/>
                <w:b/>
                <w:bCs/>
                <w:i/>
                <w:iCs/>
                <w:color w:val="000000"/>
                <w:sz w:val="18"/>
                <w:szCs w:val="18"/>
              </w:rPr>
              <w:t>№ п/п</w:t>
            </w:r>
          </w:p>
        </w:tc>
        <w:tc>
          <w:tcPr>
            <w:tcW w:w="2448" w:type="dxa"/>
            <w:shd w:val="clear" w:color="auto" w:fill="auto"/>
            <w:vAlign w:val="center"/>
            <w:hideMark/>
          </w:tcPr>
          <w:p w:rsidR="00091D6E" w:rsidRPr="00EA0B95" w:rsidRDefault="00091D6E" w:rsidP="00091D6E">
            <w:pPr>
              <w:jc w:val="center"/>
              <w:rPr>
                <w:rFonts w:ascii="Calibri" w:hAnsi="Calibri" w:cs="Calibri"/>
                <w:b/>
                <w:bCs/>
                <w:i/>
                <w:iCs/>
                <w:color w:val="000000"/>
                <w:sz w:val="18"/>
                <w:szCs w:val="18"/>
              </w:rPr>
            </w:pPr>
            <w:r w:rsidRPr="00EA0B95">
              <w:rPr>
                <w:rFonts w:ascii="Calibri" w:hAnsi="Calibri" w:cs="Calibri"/>
                <w:b/>
                <w:bCs/>
                <w:i/>
                <w:iCs/>
                <w:color w:val="000000"/>
                <w:sz w:val="18"/>
                <w:szCs w:val="18"/>
              </w:rPr>
              <w:t>Муниципальное образование (район)</w:t>
            </w:r>
          </w:p>
        </w:tc>
        <w:tc>
          <w:tcPr>
            <w:tcW w:w="3686" w:type="dxa"/>
            <w:shd w:val="clear" w:color="auto" w:fill="auto"/>
            <w:vAlign w:val="center"/>
            <w:hideMark/>
          </w:tcPr>
          <w:p w:rsidR="00091D6E" w:rsidRPr="00EA0B95" w:rsidRDefault="00091D6E" w:rsidP="00091D6E">
            <w:pPr>
              <w:jc w:val="center"/>
              <w:rPr>
                <w:rFonts w:ascii="Calibri" w:hAnsi="Calibri" w:cs="Calibri"/>
                <w:b/>
                <w:bCs/>
                <w:i/>
                <w:iCs/>
                <w:color w:val="000000"/>
                <w:sz w:val="18"/>
                <w:szCs w:val="18"/>
              </w:rPr>
            </w:pPr>
            <w:r w:rsidRPr="00EA0B95">
              <w:rPr>
                <w:rFonts w:ascii="Calibri" w:hAnsi="Calibri" w:cs="Calibri"/>
                <w:b/>
                <w:bCs/>
                <w:i/>
                <w:iCs/>
                <w:color w:val="000000"/>
                <w:sz w:val="18"/>
                <w:szCs w:val="18"/>
              </w:rPr>
              <w:t xml:space="preserve">Среднее значение удельного показателя стоимости, </w:t>
            </w:r>
            <w:proofErr w:type="spellStart"/>
            <w:r w:rsidRPr="00EA0B95">
              <w:rPr>
                <w:rFonts w:ascii="Calibri" w:hAnsi="Calibri" w:cs="Calibri"/>
                <w:b/>
                <w:bCs/>
                <w:i/>
                <w:iCs/>
                <w:color w:val="000000"/>
                <w:sz w:val="18"/>
                <w:szCs w:val="18"/>
              </w:rPr>
              <w:t>руб</w:t>
            </w:r>
            <w:proofErr w:type="spellEnd"/>
            <w:r w:rsidRPr="00EA0B95">
              <w:rPr>
                <w:rFonts w:ascii="Calibri" w:hAnsi="Calibri" w:cs="Calibri"/>
                <w:b/>
                <w:bCs/>
                <w:i/>
                <w:iCs/>
                <w:color w:val="000000"/>
                <w:sz w:val="18"/>
                <w:szCs w:val="18"/>
              </w:rPr>
              <w:t>/м</w:t>
            </w:r>
            <w:r w:rsidRPr="00EA0B95">
              <w:rPr>
                <w:rFonts w:ascii="Calibri" w:hAnsi="Calibri" w:cs="Calibri"/>
                <w:b/>
                <w:bCs/>
                <w:i/>
                <w:iCs/>
                <w:color w:val="000000"/>
                <w:sz w:val="18"/>
                <w:szCs w:val="18"/>
                <w:vertAlign w:val="superscript"/>
              </w:rPr>
              <w:t>2</w:t>
            </w:r>
            <w:r w:rsidRPr="00EA0B95">
              <w:rPr>
                <w:rFonts w:ascii="Calibri" w:hAnsi="Calibri" w:cs="Calibri"/>
                <w:b/>
                <w:bCs/>
                <w:i/>
                <w:iCs/>
                <w:color w:val="000000"/>
                <w:sz w:val="18"/>
                <w:szCs w:val="18"/>
              </w:rPr>
              <w:t>/</w:t>
            </w:r>
            <w:proofErr w:type="spellStart"/>
            <w:r w:rsidRPr="00EA0B95">
              <w:rPr>
                <w:rFonts w:ascii="Calibri" w:hAnsi="Calibri" w:cs="Calibri"/>
                <w:b/>
                <w:bCs/>
                <w:i/>
                <w:iCs/>
                <w:color w:val="000000"/>
                <w:sz w:val="18"/>
                <w:szCs w:val="18"/>
              </w:rPr>
              <w:t>мес</w:t>
            </w:r>
            <w:proofErr w:type="spellEnd"/>
          </w:p>
        </w:tc>
      </w:tr>
      <w:tr w:rsidR="003303BB" w:rsidRPr="00EA0B95" w:rsidTr="00EA0B95">
        <w:trPr>
          <w:trHeight w:val="255"/>
          <w:jc w:val="center"/>
        </w:trPr>
        <w:tc>
          <w:tcPr>
            <w:tcW w:w="960" w:type="dxa"/>
            <w:shd w:val="clear" w:color="auto" w:fill="auto"/>
            <w:vAlign w:val="center"/>
            <w:hideMark/>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1</w:t>
            </w:r>
          </w:p>
        </w:tc>
        <w:tc>
          <w:tcPr>
            <w:tcW w:w="2448" w:type="dxa"/>
            <w:shd w:val="clear" w:color="auto" w:fill="auto"/>
            <w:vAlign w:val="center"/>
            <w:hideMark/>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Алексинский</w:t>
            </w:r>
          </w:p>
        </w:tc>
        <w:tc>
          <w:tcPr>
            <w:tcW w:w="3686" w:type="dxa"/>
            <w:shd w:val="clear" w:color="auto" w:fill="auto"/>
            <w:vAlign w:val="center"/>
            <w:hideMark/>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205</w:t>
            </w:r>
          </w:p>
        </w:tc>
      </w:tr>
      <w:tr w:rsidR="003303BB" w:rsidRPr="00EA0B95" w:rsidTr="00EA0B95">
        <w:trPr>
          <w:trHeight w:val="255"/>
          <w:jc w:val="center"/>
        </w:trPr>
        <w:tc>
          <w:tcPr>
            <w:tcW w:w="960" w:type="dxa"/>
            <w:shd w:val="clear" w:color="auto" w:fill="auto"/>
            <w:vAlign w:val="center"/>
            <w:hideMark/>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2</w:t>
            </w:r>
          </w:p>
        </w:tc>
        <w:tc>
          <w:tcPr>
            <w:tcW w:w="2448" w:type="dxa"/>
            <w:shd w:val="clear" w:color="auto" w:fill="auto"/>
            <w:vAlign w:val="center"/>
            <w:hideMark/>
          </w:tcPr>
          <w:p w:rsidR="003303BB" w:rsidRPr="00EA0B95" w:rsidRDefault="003303BB" w:rsidP="003303BB">
            <w:pPr>
              <w:jc w:val="center"/>
              <w:rPr>
                <w:rFonts w:ascii="Calibri" w:hAnsi="Calibri" w:cs="Calibri"/>
                <w:color w:val="000000"/>
                <w:sz w:val="18"/>
                <w:szCs w:val="18"/>
              </w:rPr>
            </w:pPr>
            <w:proofErr w:type="spellStart"/>
            <w:r w:rsidRPr="00EA0B95">
              <w:rPr>
                <w:rFonts w:ascii="Calibri" w:hAnsi="Calibri" w:cs="Calibri"/>
                <w:color w:val="000000"/>
                <w:sz w:val="18"/>
                <w:szCs w:val="18"/>
              </w:rPr>
              <w:t>Арсеньевский</w:t>
            </w:r>
            <w:proofErr w:type="spellEnd"/>
          </w:p>
        </w:tc>
        <w:tc>
          <w:tcPr>
            <w:tcW w:w="3686" w:type="dxa"/>
            <w:shd w:val="clear" w:color="auto" w:fill="auto"/>
            <w:vAlign w:val="center"/>
            <w:hideMark/>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265</w:t>
            </w:r>
          </w:p>
        </w:tc>
      </w:tr>
      <w:tr w:rsidR="003303BB" w:rsidRPr="00EA0B95" w:rsidTr="00EA0B95">
        <w:trPr>
          <w:trHeight w:val="255"/>
          <w:jc w:val="center"/>
        </w:trPr>
        <w:tc>
          <w:tcPr>
            <w:tcW w:w="960" w:type="dxa"/>
            <w:shd w:val="clear" w:color="auto" w:fill="auto"/>
            <w:vAlign w:val="center"/>
            <w:hideMark/>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3</w:t>
            </w:r>
          </w:p>
        </w:tc>
        <w:tc>
          <w:tcPr>
            <w:tcW w:w="2448" w:type="dxa"/>
            <w:shd w:val="clear" w:color="auto" w:fill="auto"/>
            <w:vAlign w:val="center"/>
            <w:hideMark/>
          </w:tcPr>
          <w:p w:rsidR="003303BB" w:rsidRPr="00EA0B95" w:rsidRDefault="003303BB" w:rsidP="003303BB">
            <w:pPr>
              <w:jc w:val="center"/>
              <w:rPr>
                <w:rFonts w:ascii="Calibri" w:hAnsi="Calibri" w:cs="Calibri"/>
                <w:color w:val="000000"/>
                <w:sz w:val="18"/>
                <w:szCs w:val="18"/>
              </w:rPr>
            </w:pPr>
            <w:proofErr w:type="spellStart"/>
            <w:r w:rsidRPr="00EA0B95">
              <w:rPr>
                <w:rFonts w:ascii="Calibri" w:hAnsi="Calibri" w:cs="Calibri"/>
                <w:color w:val="000000"/>
                <w:sz w:val="18"/>
                <w:szCs w:val="18"/>
              </w:rPr>
              <w:t>Веневский</w:t>
            </w:r>
            <w:proofErr w:type="spellEnd"/>
          </w:p>
        </w:tc>
        <w:tc>
          <w:tcPr>
            <w:tcW w:w="3686" w:type="dxa"/>
            <w:shd w:val="clear" w:color="auto" w:fill="auto"/>
            <w:vAlign w:val="center"/>
            <w:hideMark/>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100</w:t>
            </w:r>
          </w:p>
        </w:tc>
      </w:tr>
      <w:tr w:rsidR="003303BB" w:rsidRPr="00EA0B95" w:rsidTr="00EA0B95">
        <w:trPr>
          <w:trHeight w:val="255"/>
          <w:jc w:val="center"/>
        </w:trPr>
        <w:tc>
          <w:tcPr>
            <w:tcW w:w="960" w:type="dxa"/>
            <w:shd w:val="clear" w:color="auto" w:fill="auto"/>
            <w:vAlign w:val="center"/>
            <w:hideMark/>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4</w:t>
            </w:r>
          </w:p>
        </w:tc>
        <w:tc>
          <w:tcPr>
            <w:tcW w:w="2448" w:type="dxa"/>
            <w:shd w:val="clear" w:color="auto" w:fill="auto"/>
            <w:vAlign w:val="center"/>
            <w:hideMark/>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Донской</w:t>
            </w:r>
          </w:p>
        </w:tc>
        <w:tc>
          <w:tcPr>
            <w:tcW w:w="3686" w:type="dxa"/>
            <w:shd w:val="clear" w:color="auto" w:fill="auto"/>
            <w:vAlign w:val="center"/>
            <w:hideMark/>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125</w:t>
            </w:r>
          </w:p>
        </w:tc>
      </w:tr>
      <w:tr w:rsidR="003303BB" w:rsidRPr="00EA0B95" w:rsidTr="00EA0B95">
        <w:trPr>
          <w:trHeight w:val="255"/>
          <w:jc w:val="center"/>
        </w:trPr>
        <w:tc>
          <w:tcPr>
            <w:tcW w:w="960" w:type="dxa"/>
            <w:shd w:val="clear" w:color="auto" w:fill="auto"/>
            <w:vAlign w:val="center"/>
            <w:hideMark/>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5</w:t>
            </w:r>
          </w:p>
        </w:tc>
        <w:tc>
          <w:tcPr>
            <w:tcW w:w="2448" w:type="dxa"/>
            <w:shd w:val="clear" w:color="auto" w:fill="auto"/>
            <w:vAlign w:val="center"/>
            <w:hideMark/>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Дубенский</w:t>
            </w:r>
          </w:p>
        </w:tc>
        <w:tc>
          <w:tcPr>
            <w:tcW w:w="3686" w:type="dxa"/>
            <w:shd w:val="clear" w:color="auto" w:fill="auto"/>
            <w:vAlign w:val="center"/>
            <w:hideMark/>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172</w:t>
            </w:r>
          </w:p>
        </w:tc>
      </w:tr>
      <w:tr w:rsidR="003303BB" w:rsidRPr="00EA0B95" w:rsidTr="00EA0B95">
        <w:trPr>
          <w:trHeight w:val="255"/>
          <w:jc w:val="center"/>
        </w:trPr>
        <w:tc>
          <w:tcPr>
            <w:tcW w:w="960" w:type="dxa"/>
            <w:shd w:val="clear" w:color="auto" w:fill="auto"/>
            <w:vAlign w:val="center"/>
            <w:hideMark/>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6</w:t>
            </w:r>
          </w:p>
        </w:tc>
        <w:tc>
          <w:tcPr>
            <w:tcW w:w="2448" w:type="dxa"/>
            <w:shd w:val="clear" w:color="auto" w:fill="auto"/>
            <w:vAlign w:val="center"/>
            <w:hideMark/>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Заокский</w:t>
            </w:r>
          </w:p>
        </w:tc>
        <w:tc>
          <w:tcPr>
            <w:tcW w:w="3686" w:type="dxa"/>
            <w:shd w:val="clear" w:color="auto" w:fill="auto"/>
            <w:vAlign w:val="center"/>
            <w:hideMark/>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73</w:t>
            </w:r>
          </w:p>
        </w:tc>
      </w:tr>
      <w:tr w:rsidR="003303BB" w:rsidRPr="00EA0B95" w:rsidTr="00EA0B95">
        <w:trPr>
          <w:trHeight w:val="255"/>
          <w:jc w:val="center"/>
        </w:trPr>
        <w:tc>
          <w:tcPr>
            <w:tcW w:w="960" w:type="dxa"/>
            <w:shd w:val="clear" w:color="auto" w:fill="auto"/>
            <w:vAlign w:val="center"/>
            <w:hideMark/>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7</w:t>
            </w:r>
          </w:p>
        </w:tc>
        <w:tc>
          <w:tcPr>
            <w:tcW w:w="2448" w:type="dxa"/>
            <w:shd w:val="clear" w:color="auto" w:fill="auto"/>
            <w:vAlign w:val="center"/>
            <w:hideMark/>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Киреевский</w:t>
            </w:r>
          </w:p>
        </w:tc>
        <w:tc>
          <w:tcPr>
            <w:tcW w:w="3686" w:type="dxa"/>
            <w:shd w:val="clear" w:color="auto" w:fill="auto"/>
            <w:vAlign w:val="center"/>
            <w:hideMark/>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139</w:t>
            </w:r>
          </w:p>
        </w:tc>
      </w:tr>
      <w:tr w:rsidR="003303BB" w:rsidRPr="00EA0B95" w:rsidTr="00EA0B95">
        <w:trPr>
          <w:trHeight w:val="255"/>
          <w:jc w:val="center"/>
        </w:trPr>
        <w:tc>
          <w:tcPr>
            <w:tcW w:w="960" w:type="dxa"/>
            <w:shd w:val="clear" w:color="auto" w:fill="auto"/>
            <w:vAlign w:val="center"/>
            <w:hideMark/>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8</w:t>
            </w:r>
          </w:p>
        </w:tc>
        <w:tc>
          <w:tcPr>
            <w:tcW w:w="2448" w:type="dxa"/>
            <w:shd w:val="clear" w:color="auto" w:fill="auto"/>
            <w:vAlign w:val="center"/>
            <w:hideMark/>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Ленинский</w:t>
            </w:r>
          </w:p>
        </w:tc>
        <w:tc>
          <w:tcPr>
            <w:tcW w:w="3686" w:type="dxa"/>
            <w:shd w:val="clear" w:color="auto" w:fill="auto"/>
            <w:vAlign w:val="center"/>
            <w:hideMark/>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112</w:t>
            </w:r>
          </w:p>
        </w:tc>
      </w:tr>
      <w:tr w:rsidR="003303BB" w:rsidRPr="00EA0B95" w:rsidTr="00EA0B95">
        <w:trPr>
          <w:trHeight w:val="255"/>
          <w:jc w:val="center"/>
        </w:trPr>
        <w:tc>
          <w:tcPr>
            <w:tcW w:w="960" w:type="dxa"/>
            <w:shd w:val="clear" w:color="auto" w:fill="auto"/>
            <w:vAlign w:val="center"/>
            <w:hideMark/>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9</w:t>
            </w:r>
          </w:p>
        </w:tc>
        <w:tc>
          <w:tcPr>
            <w:tcW w:w="2448" w:type="dxa"/>
            <w:shd w:val="clear" w:color="auto" w:fill="auto"/>
            <w:vAlign w:val="center"/>
            <w:hideMark/>
          </w:tcPr>
          <w:p w:rsidR="003303BB" w:rsidRPr="00EA0B95" w:rsidRDefault="003303BB" w:rsidP="003303BB">
            <w:pPr>
              <w:jc w:val="center"/>
              <w:rPr>
                <w:rFonts w:ascii="Calibri" w:hAnsi="Calibri" w:cs="Calibri"/>
                <w:color w:val="000000"/>
                <w:sz w:val="18"/>
                <w:szCs w:val="18"/>
              </w:rPr>
            </w:pPr>
            <w:proofErr w:type="spellStart"/>
            <w:r w:rsidRPr="00EA0B95">
              <w:rPr>
                <w:rFonts w:ascii="Calibri" w:hAnsi="Calibri" w:cs="Calibri"/>
                <w:color w:val="000000"/>
                <w:sz w:val="18"/>
                <w:szCs w:val="18"/>
              </w:rPr>
              <w:t>Новомосковский</w:t>
            </w:r>
            <w:proofErr w:type="spellEnd"/>
          </w:p>
        </w:tc>
        <w:tc>
          <w:tcPr>
            <w:tcW w:w="3686" w:type="dxa"/>
            <w:shd w:val="clear" w:color="auto" w:fill="auto"/>
            <w:vAlign w:val="center"/>
            <w:hideMark/>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214</w:t>
            </w:r>
          </w:p>
        </w:tc>
      </w:tr>
      <w:tr w:rsidR="003303BB" w:rsidRPr="00EA0B95" w:rsidTr="00EA0B95">
        <w:trPr>
          <w:trHeight w:val="255"/>
          <w:jc w:val="center"/>
        </w:trPr>
        <w:tc>
          <w:tcPr>
            <w:tcW w:w="960" w:type="dxa"/>
            <w:shd w:val="clear" w:color="auto" w:fill="auto"/>
            <w:vAlign w:val="center"/>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10</w:t>
            </w:r>
          </w:p>
        </w:tc>
        <w:tc>
          <w:tcPr>
            <w:tcW w:w="2448" w:type="dxa"/>
            <w:shd w:val="clear" w:color="auto" w:fill="auto"/>
            <w:vAlign w:val="center"/>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Тула</w:t>
            </w:r>
          </w:p>
        </w:tc>
        <w:tc>
          <w:tcPr>
            <w:tcW w:w="3686" w:type="dxa"/>
            <w:shd w:val="clear" w:color="auto" w:fill="auto"/>
            <w:vAlign w:val="center"/>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201</w:t>
            </w:r>
          </w:p>
        </w:tc>
      </w:tr>
      <w:tr w:rsidR="003303BB" w:rsidRPr="00EA0B95" w:rsidTr="00EA0B95">
        <w:trPr>
          <w:trHeight w:val="255"/>
          <w:jc w:val="center"/>
        </w:trPr>
        <w:tc>
          <w:tcPr>
            <w:tcW w:w="960" w:type="dxa"/>
            <w:shd w:val="clear" w:color="auto" w:fill="auto"/>
            <w:vAlign w:val="center"/>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11</w:t>
            </w:r>
          </w:p>
        </w:tc>
        <w:tc>
          <w:tcPr>
            <w:tcW w:w="2448" w:type="dxa"/>
            <w:shd w:val="clear" w:color="auto" w:fill="auto"/>
            <w:vAlign w:val="center"/>
          </w:tcPr>
          <w:p w:rsidR="003303BB" w:rsidRPr="00EA0B95" w:rsidRDefault="003303BB" w:rsidP="003303BB">
            <w:pPr>
              <w:jc w:val="center"/>
              <w:rPr>
                <w:rFonts w:ascii="Calibri" w:hAnsi="Calibri" w:cs="Calibri"/>
                <w:color w:val="000000"/>
                <w:sz w:val="18"/>
                <w:szCs w:val="18"/>
              </w:rPr>
            </w:pPr>
            <w:proofErr w:type="spellStart"/>
            <w:r w:rsidRPr="00EA0B95">
              <w:rPr>
                <w:rFonts w:ascii="Calibri" w:hAnsi="Calibri" w:cs="Calibri"/>
                <w:color w:val="000000"/>
                <w:sz w:val="18"/>
                <w:szCs w:val="18"/>
              </w:rPr>
              <w:t>Узловской</w:t>
            </w:r>
            <w:proofErr w:type="spellEnd"/>
          </w:p>
        </w:tc>
        <w:tc>
          <w:tcPr>
            <w:tcW w:w="3686" w:type="dxa"/>
            <w:shd w:val="clear" w:color="auto" w:fill="auto"/>
            <w:vAlign w:val="center"/>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110</w:t>
            </w:r>
          </w:p>
        </w:tc>
      </w:tr>
      <w:tr w:rsidR="003303BB" w:rsidRPr="00EA0B95" w:rsidTr="00EA0B95">
        <w:trPr>
          <w:trHeight w:val="255"/>
          <w:jc w:val="center"/>
        </w:trPr>
        <w:tc>
          <w:tcPr>
            <w:tcW w:w="960" w:type="dxa"/>
            <w:shd w:val="clear" w:color="auto" w:fill="auto"/>
            <w:vAlign w:val="center"/>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12</w:t>
            </w:r>
          </w:p>
        </w:tc>
        <w:tc>
          <w:tcPr>
            <w:tcW w:w="2448" w:type="dxa"/>
            <w:shd w:val="clear" w:color="auto" w:fill="auto"/>
            <w:vAlign w:val="center"/>
          </w:tcPr>
          <w:p w:rsidR="003303BB" w:rsidRPr="00EA0B95" w:rsidRDefault="003303BB" w:rsidP="003303BB">
            <w:pPr>
              <w:jc w:val="center"/>
              <w:rPr>
                <w:rFonts w:ascii="Calibri" w:hAnsi="Calibri" w:cs="Calibri"/>
                <w:color w:val="000000"/>
                <w:sz w:val="18"/>
                <w:szCs w:val="18"/>
              </w:rPr>
            </w:pPr>
            <w:proofErr w:type="spellStart"/>
            <w:r w:rsidRPr="00EA0B95">
              <w:rPr>
                <w:rFonts w:ascii="Calibri" w:hAnsi="Calibri" w:cs="Calibri"/>
                <w:color w:val="000000"/>
                <w:sz w:val="18"/>
                <w:szCs w:val="18"/>
              </w:rPr>
              <w:t>Щекинский</w:t>
            </w:r>
            <w:proofErr w:type="spellEnd"/>
          </w:p>
        </w:tc>
        <w:tc>
          <w:tcPr>
            <w:tcW w:w="3686" w:type="dxa"/>
            <w:shd w:val="clear" w:color="auto" w:fill="auto"/>
            <w:vAlign w:val="center"/>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157</w:t>
            </w:r>
          </w:p>
        </w:tc>
      </w:tr>
      <w:tr w:rsidR="003303BB" w:rsidRPr="00EA0B95" w:rsidTr="00EA0B95">
        <w:trPr>
          <w:trHeight w:val="255"/>
          <w:jc w:val="center"/>
        </w:trPr>
        <w:tc>
          <w:tcPr>
            <w:tcW w:w="960" w:type="dxa"/>
            <w:shd w:val="clear" w:color="auto" w:fill="auto"/>
            <w:vAlign w:val="center"/>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13</w:t>
            </w:r>
          </w:p>
        </w:tc>
        <w:tc>
          <w:tcPr>
            <w:tcW w:w="2448" w:type="dxa"/>
            <w:shd w:val="clear" w:color="auto" w:fill="auto"/>
            <w:vAlign w:val="center"/>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Ясногорский</w:t>
            </w:r>
          </w:p>
        </w:tc>
        <w:tc>
          <w:tcPr>
            <w:tcW w:w="3686" w:type="dxa"/>
            <w:shd w:val="clear" w:color="auto" w:fill="auto"/>
            <w:vAlign w:val="center"/>
          </w:tcPr>
          <w:p w:rsidR="003303BB" w:rsidRPr="00EA0B95" w:rsidRDefault="003303BB" w:rsidP="003303BB">
            <w:pPr>
              <w:jc w:val="center"/>
              <w:rPr>
                <w:rFonts w:ascii="Calibri" w:hAnsi="Calibri" w:cs="Calibri"/>
                <w:color w:val="000000"/>
                <w:sz w:val="18"/>
                <w:szCs w:val="18"/>
              </w:rPr>
            </w:pPr>
            <w:r w:rsidRPr="00EA0B95">
              <w:rPr>
                <w:rFonts w:ascii="Calibri" w:hAnsi="Calibri" w:cs="Calibri"/>
                <w:color w:val="000000"/>
                <w:sz w:val="18"/>
                <w:szCs w:val="18"/>
              </w:rPr>
              <w:t>185</w:t>
            </w:r>
          </w:p>
        </w:tc>
      </w:tr>
    </w:tbl>
    <w:p w:rsidR="00EA0B95" w:rsidRDefault="00EA0B95" w:rsidP="00901A38">
      <w:pPr>
        <w:pStyle w:val="a4"/>
        <w:shd w:val="clear" w:color="auto" w:fill="FFFFFF"/>
        <w:spacing w:before="96" w:beforeAutospacing="0" w:after="96" w:afterAutospacing="0" w:line="147" w:lineRule="atLeast"/>
        <w:ind w:firstLine="425"/>
        <w:jc w:val="center"/>
        <w:rPr>
          <w:rFonts w:asciiTheme="minorHAnsi" w:hAnsiTheme="minorHAnsi" w:cstheme="minorHAnsi"/>
          <w:b/>
          <w:i/>
          <w:sz w:val="22"/>
          <w:szCs w:val="22"/>
        </w:rPr>
      </w:pPr>
    </w:p>
    <w:p w:rsidR="00EA0B95" w:rsidRDefault="00EA0B95" w:rsidP="00901A38">
      <w:pPr>
        <w:pStyle w:val="a4"/>
        <w:shd w:val="clear" w:color="auto" w:fill="FFFFFF"/>
        <w:spacing w:before="96" w:beforeAutospacing="0" w:after="96" w:afterAutospacing="0" w:line="147" w:lineRule="atLeast"/>
        <w:ind w:firstLine="425"/>
        <w:jc w:val="center"/>
        <w:rPr>
          <w:rFonts w:asciiTheme="minorHAnsi" w:hAnsiTheme="minorHAnsi" w:cstheme="minorHAnsi"/>
          <w:b/>
          <w:i/>
          <w:sz w:val="22"/>
          <w:szCs w:val="22"/>
        </w:rPr>
      </w:pPr>
    </w:p>
    <w:p w:rsidR="00EA0B95" w:rsidRDefault="00EA0B95" w:rsidP="00901A38">
      <w:pPr>
        <w:pStyle w:val="a4"/>
        <w:shd w:val="clear" w:color="auto" w:fill="FFFFFF"/>
        <w:spacing w:before="96" w:beforeAutospacing="0" w:after="96" w:afterAutospacing="0" w:line="147" w:lineRule="atLeast"/>
        <w:ind w:firstLine="425"/>
        <w:jc w:val="center"/>
        <w:rPr>
          <w:rFonts w:asciiTheme="minorHAnsi" w:hAnsiTheme="minorHAnsi" w:cstheme="minorHAnsi"/>
          <w:b/>
          <w:i/>
          <w:sz w:val="22"/>
          <w:szCs w:val="22"/>
        </w:rPr>
      </w:pPr>
    </w:p>
    <w:p w:rsidR="00EA0B95" w:rsidRDefault="00EA0B95" w:rsidP="00901A38">
      <w:pPr>
        <w:pStyle w:val="a4"/>
        <w:shd w:val="clear" w:color="auto" w:fill="FFFFFF"/>
        <w:spacing w:before="96" w:beforeAutospacing="0" w:after="96" w:afterAutospacing="0" w:line="147" w:lineRule="atLeast"/>
        <w:ind w:firstLine="425"/>
        <w:jc w:val="center"/>
        <w:rPr>
          <w:rFonts w:asciiTheme="minorHAnsi" w:hAnsiTheme="minorHAnsi" w:cstheme="minorHAnsi"/>
          <w:b/>
          <w:i/>
          <w:sz w:val="22"/>
          <w:szCs w:val="22"/>
        </w:rPr>
      </w:pPr>
    </w:p>
    <w:p w:rsidR="00EA0B95" w:rsidRDefault="00EA0B95" w:rsidP="00901A38">
      <w:pPr>
        <w:pStyle w:val="a4"/>
        <w:shd w:val="clear" w:color="auto" w:fill="FFFFFF"/>
        <w:spacing w:before="96" w:beforeAutospacing="0" w:after="96" w:afterAutospacing="0" w:line="147" w:lineRule="atLeast"/>
        <w:ind w:firstLine="425"/>
        <w:jc w:val="center"/>
        <w:rPr>
          <w:rFonts w:asciiTheme="minorHAnsi" w:hAnsiTheme="minorHAnsi" w:cstheme="minorHAnsi"/>
          <w:b/>
          <w:i/>
          <w:sz w:val="22"/>
          <w:szCs w:val="22"/>
        </w:rPr>
      </w:pPr>
    </w:p>
    <w:p w:rsidR="00EA0B95" w:rsidRDefault="00EA0B95" w:rsidP="00901A38">
      <w:pPr>
        <w:pStyle w:val="a4"/>
        <w:shd w:val="clear" w:color="auto" w:fill="FFFFFF"/>
        <w:spacing w:before="96" w:beforeAutospacing="0" w:after="96" w:afterAutospacing="0" w:line="147" w:lineRule="atLeast"/>
        <w:ind w:firstLine="425"/>
        <w:jc w:val="center"/>
        <w:rPr>
          <w:rFonts w:asciiTheme="minorHAnsi" w:hAnsiTheme="minorHAnsi" w:cstheme="minorHAnsi"/>
          <w:b/>
          <w:i/>
          <w:sz w:val="22"/>
          <w:szCs w:val="22"/>
        </w:rPr>
      </w:pPr>
    </w:p>
    <w:p w:rsidR="00EA0B95" w:rsidRDefault="00EA0B95" w:rsidP="00901A38">
      <w:pPr>
        <w:pStyle w:val="a4"/>
        <w:shd w:val="clear" w:color="auto" w:fill="FFFFFF"/>
        <w:spacing w:before="96" w:beforeAutospacing="0" w:after="96" w:afterAutospacing="0" w:line="147" w:lineRule="atLeast"/>
        <w:ind w:firstLine="425"/>
        <w:jc w:val="center"/>
        <w:rPr>
          <w:rFonts w:asciiTheme="minorHAnsi" w:hAnsiTheme="minorHAnsi" w:cstheme="minorHAnsi"/>
          <w:b/>
          <w:i/>
          <w:sz w:val="22"/>
          <w:szCs w:val="22"/>
        </w:rPr>
      </w:pPr>
    </w:p>
    <w:p w:rsidR="00EA0B95" w:rsidRDefault="00EA0B95" w:rsidP="00901A38">
      <w:pPr>
        <w:pStyle w:val="a4"/>
        <w:shd w:val="clear" w:color="auto" w:fill="FFFFFF"/>
        <w:spacing w:before="96" w:beforeAutospacing="0" w:after="96" w:afterAutospacing="0" w:line="147" w:lineRule="atLeast"/>
        <w:ind w:firstLine="425"/>
        <w:jc w:val="center"/>
        <w:rPr>
          <w:rFonts w:asciiTheme="minorHAnsi" w:hAnsiTheme="minorHAnsi" w:cstheme="minorHAnsi"/>
          <w:b/>
          <w:i/>
          <w:sz w:val="22"/>
          <w:szCs w:val="22"/>
        </w:rPr>
      </w:pPr>
    </w:p>
    <w:p w:rsidR="00EA0B95" w:rsidRDefault="00EA0B95" w:rsidP="00901A38">
      <w:pPr>
        <w:pStyle w:val="a4"/>
        <w:shd w:val="clear" w:color="auto" w:fill="FFFFFF"/>
        <w:spacing w:before="96" w:beforeAutospacing="0" w:after="96" w:afterAutospacing="0" w:line="147" w:lineRule="atLeast"/>
        <w:ind w:firstLine="425"/>
        <w:jc w:val="center"/>
        <w:rPr>
          <w:rFonts w:asciiTheme="minorHAnsi" w:hAnsiTheme="minorHAnsi" w:cstheme="minorHAnsi"/>
          <w:b/>
          <w:i/>
          <w:sz w:val="22"/>
          <w:szCs w:val="22"/>
        </w:rPr>
      </w:pPr>
    </w:p>
    <w:p w:rsidR="00E3557B" w:rsidRDefault="00E3557B" w:rsidP="00901A38">
      <w:pPr>
        <w:pStyle w:val="a4"/>
        <w:shd w:val="clear" w:color="auto" w:fill="FFFFFF"/>
        <w:spacing w:before="96" w:beforeAutospacing="0" w:after="96" w:afterAutospacing="0" w:line="147" w:lineRule="atLeast"/>
        <w:ind w:firstLine="425"/>
        <w:jc w:val="center"/>
        <w:rPr>
          <w:rFonts w:asciiTheme="minorHAnsi" w:hAnsiTheme="minorHAnsi" w:cstheme="minorHAnsi"/>
          <w:b/>
          <w:i/>
          <w:sz w:val="22"/>
          <w:szCs w:val="22"/>
        </w:rPr>
      </w:pPr>
    </w:p>
    <w:p w:rsidR="00901A38" w:rsidRDefault="0010443A" w:rsidP="00901A38">
      <w:pPr>
        <w:pStyle w:val="a4"/>
        <w:shd w:val="clear" w:color="auto" w:fill="FFFFFF"/>
        <w:spacing w:before="96" w:beforeAutospacing="0" w:after="96" w:afterAutospacing="0" w:line="147" w:lineRule="atLeast"/>
        <w:ind w:firstLine="425"/>
        <w:jc w:val="center"/>
        <w:rPr>
          <w:rFonts w:ascii="Arial" w:hAnsi="Arial" w:cs="Arial"/>
          <w:sz w:val="20"/>
          <w:szCs w:val="20"/>
        </w:rPr>
      </w:pPr>
      <w:r>
        <w:rPr>
          <w:rFonts w:asciiTheme="minorHAnsi" w:hAnsiTheme="minorHAnsi" w:cstheme="minorHAnsi"/>
          <w:b/>
          <w:i/>
          <w:sz w:val="22"/>
          <w:szCs w:val="22"/>
        </w:rPr>
        <w:lastRenderedPageBreak/>
        <w:t>Диаграмма</w:t>
      </w:r>
      <w:r w:rsidR="0078680F">
        <w:rPr>
          <w:rFonts w:asciiTheme="minorHAnsi" w:hAnsiTheme="minorHAnsi" w:cstheme="minorHAnsi"/>
          <w:b/>
          <w:i/>
          <w:sz w:val="22"/>
          <w:szCs w:val="22"/>
        </w:rPr>
        <w:t xml:space="preserve"> </w:t>
      </w:r>
      <w:r>
        <w:rPr>
          <w:rFonts w:asciiTheme="minorHAnsi" w:hAnsiTheme="minorHAnsi" w:cstheme="minorHAnsi"/>
          <w:b/>
          <w:i/>
          <w:sz w:val="22"/>
          <w:szCs w:val="22"/>
        </w:rPr>
        <w:t>6</w:t>
      </w:r>
      <w:r w:rsidR="00901A38" w:rsidRPr="001C4BBA">
        <w:rPr>
          <w:rFonts w:asciiTheme="minorHAnsi" w:hAnsiTheme="minorHAnsi" w:cstheme="minorHAnsi"/>
          <w:b/>
          <w:i/>
          <w:sz w:val="22"/>
          <w:szCs w:val="22"/>
        </w:rPr>
        <w:t xml:space="preserve"> </w:t>
      </w:r>
      <w:r w:rsidR="00901A38" w:rsidRPr="001128F4">
        <w:rPr>
          <w:rFonts w:asciiTheme="minorHAnsi" w:hAnsiTheme="minorHAnsi" w:cstheme="minorHAnsi"/>
          <w:i/>
          <w:sz w:val="22"/>
          <w:szCs w:val="22"/>
        </w:rPr>
        <w:t>(к табл.</w:t>
      </w:r>
      <w:r w:rsidR="00897A58">
        <w:rPr>
          <w:rFonts w:asciiTheme="minorHAnsi" w:hAnsiTheme="minorHAnsi" w:cstheme="minorHAnsi"/>
          <w:i/>
          <w:sz w:val="22"/>
          <w:szCs w:val="22"/>
        </w:rPr>
        <w:t>8</w:t>
      </w:r>
      <w:r w:rsidR="00901A38" w:rsidRPr="001128F4">
        <w:rPr>
          <w:rFonts w:asciiTheme="minorHAnsi" w:hAnsiTheme="minorHAnsi" w:cstheme="minorHAnsi"/>
          <w:i/>
          <w:sz w:val="22"/>
          <w:szCs w:val="22"/>
        </w:rPr>
        <w:t>)</w:t>
      </w:r>
    </w:p>
    <w:p w:rsidR="00901A38" w:rsidRDefault="003303BB" w:rsidP="00901A38">
      <w:pPr>
        <w:pStyle w:val="a4"/>
        <w:shd w:val="clear" w:color="auto" w:fill="FFFFFF"/>
        <w:spacing w:before="96" w:beforeAutospacing="0" w:after="96" w:afterAutospacing="0" w:line="147" w:lineRule="atLeast"/>
        <w:ind w:firstLine="425"/>
        <w:jc w:val="center"/>
        <w:rPr>
          <w:rFonts w:ascii="Arial" w:hAnsi="Arial" w:cs="Arial"/>
          <w:sz w:val="20"/>
          <w:szCs w:val="20"/>
        </w:rPr>
      </w:pPr>
      <w:r>
        <w:rPr>
          <w:noProof/>
        </w:rPr>
        <w:drawing>
          <wp:inline distT="0" distB="0" distL="0" distR="0" wp14:anchorId="4C13872E" wp14:editId="3D29076A">
            <wp:extent cx="5768340" cy="3154680"/>
            <wp:effectExtent l="0" t="0" r="3810" b="762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F5C7A" w:rsidRDefault="00FF5C7A" w:rsidP="002943BF">
      <w:pPr>
        <w:tabs>
          <w:tab w:val="left" w:pos="709"/>
        </w:tabs>
        <w:spacing w:before="240" w:after="120"/>
        <w:jc w:val="both"/>
        <w:rPr>
          <w:rFonts w:ascii="Arial" w:hAnsi="Arial" w:cs="Arial"/>
          <w:sz w:val="20"/>
          <w:szCs w:val="20"/>
        </w:rPr>
      </w:pPr>
      <w:r>
        <w:rPr>
          <w:rFonts w:ascii="Arial" w:hAnsi="Arial" w:cs="Arial"/>
          <w:sz w:val="20"/>
          <w:szCs w:val="20"/>
        </w:rPr>
        <w:tab/>
      </w:r>
      <w:r w:rsidR="003303BB">
        <w:rPr>
          <w:rFonts w:ascii="Arial" w:hAnsi="Arial" w:cs="Arial"/>
          <w:sz w:val="20"/>
          <w:szCs w:val="20"/>
          <w:lang w:val="en-US"/>
        </w:rPr>
        <w:t>I</w:t>
      </w:r>
      <w:r w:rsidR="003303BB" w:rsidRPr="003303BB">
        <w:rPr>
          <w:rFonts w:ascii="Arial" w:hAnsi="Arial" w:cs="Arial"/>
          <w:sz w:val="20"/>
          <w:szCs w:val="20"/>
        </w:rPr>
        <w:t xml:space="preserve"> </w:t>
      </w:r>
      <w:r w:rsidR="003303BB">
        <w:rPr>
          <w:rFonts w:ascii="Arial" w:hAnsi="Arial" w:cs="Arial"/>
          <w:sz w:val="20"/>
          <w:szCs w:val="20"/>
        </w:rPr>
        <w:t>квартал</w:t>
      </w:r>
      <w:r w:rsidR="00263B4B">
        <w:rPr>
          <w:rFonts w:ascii="Arial" w:hAnsi="Arial" w:cs="Arial"/>
          <w:sz w:val="20"/>
          <w:szCs w:val="20"/>
        </w:rPr>
        <w:t xml:space="preserve"> 20</w:t>
      </w:r>
      <w:r w:rsidR="003303BB">
        <w:rPr>
          <w:rFonts w:ascii="Arial" w:hAnsi="Arial" w:cs="Arial"/>
          <w:sz w:val="20"/>
          <w:szCs w:val="20"/>
        </w:rPr>
        <w:t>20</w:t>
      </w:r>
      <w:r w:rsidR="00263B4B">
        <w:rPr>
          <w:rFonts w:ascii="Arial" w:hAnsi="Arial" w:cs="Arial"/>
          <w:sz w:val="20"/>
          <w:szCs w:val="20"/>
        </w:rPr>
        <w:t xml:space="preserve"> г</w:t>
      </w:r>
      <w:r w:rsidR="00A76CBF">
        <w:rPr>
          <w:rFonts w:ascii="Arial" w:hAnsi="Arial" w:cs="Arial"/>
          <w:sz w:val="20"/>
          <w:szCs w:val="20"/>
        </w:rPr>
        <w:t xml:space="preserve"> демонстрирует некоторое у</w:t>
      </w:r>
      <w:r w:rsidR="003303BB">
        <w:rPr>
          <w:rFonts w:ascii="Arial" w:hAnsi="Arial" w:cs="Arial"/>
          <w:sz w:val="20"/>
          <w:szCs w:val="20"/>
        </w:rPr>
        <w:t>величение</w:t>
      </w:r>
      <w:r w:rsidR="00F64288">
        <w:rPr>
          <w:rFonts w:ascii="Arial" w:hAnsi="Arial" w:cs="Arial"/>
          <w:sz w:val="20"/>
          <w:szCs w:val="20"/>
        </w:rPr>
        <w:t xml:space="preserve"> числа</w:t>
      </w:r>
      <w:r w:rsidR="00A76CBF">
        <w:rPr>
          <w:rFonts w:ascii="Arial" w:hAnsi="Arial" w:cs="Arial"/>
          <w:sz w:val="20"/>
          <w:szCs w:val="20"/>
        </w:rPr>
        <w:t xml:space="preserve"> предложений</w:t>
      </w:r>
      <w:r w:rsidR="00831164">
        <w:rPr>
          <w:rStyle w:val="af3"/>
          <w:rFonts w:ascii="Arial" w:hAnsi="Arial" w:cs="Arial"/>
          <w:sz w:val="20"/>
          <w:szCs w:val="20"/>
        </w:rPr>
        <w:footnoteReference w:id="12"/>
      </w:r>
      <w:r w:rsidR="00A76CBF">
        <w:rPr>
          <w:rFonts w:ascii="Arial" w:hAnsi="Arial" w:cs="Arial"/>
          <w:sz w:val="20"/>
          <w:szCs w:val="20"/>
        </w:rPr>
        <w:t xml:space="preserve">. </w:t>
      </w:r>
      <w:r>
        <w:rPr>
          <w:rFonts w:ascii="Arial" w:hAnsi="Arial" w:cs="Arial"/>
          <w:sz w:val="20"/>
          <w:szCs w:val="20"/>
        </w:rPr>
        <w:t xml:space="preserve">По </w:t>
      </w:r>
      <w:r w:rsidR="00A76CBF">
        <w:rPr>
          <w:rFonts w:ascii="Arial" w:hAnsi="Arial" w:cs="Arial"/>
          <w:sz w:val="20"/>
          <w:szCs w:val="20"/>
        </w:rPr>
        <w:t xml:space="preserve">их </w:t>
      </w:r>
      <w:r>
        <w:rPr>
          <w:rFonts w:ascii="Arial" w:hAnsi="Arial" w:cs="Arial"/>
          <w:sz w:val="20"/>
          <w:szCs w:val="20"/>
        </w:rPr>
        <w:t>количеству</w:t>
      </w:r>
      <w:r w:rsidRPr="00BE4D39">
        <w:rPr>
          <w:rFonts w:ascii="Arial" w:hAnsi="Arial" w:cs="Arial"/>
          <w:sz w:val="20"/>
          <w:szCs w:val="20"/>
        </w:rPr>
        <w:t xml:space="preserve"> </w:t>
      </w:r>
      <w:r>
        <w:rPr>
          <w:rFonts w:ascii="Arial" w:hAnsi="Arial" w:cs="Arial"/>
          <w:sz w:val="20"/>
          <w:szCs w:val="20"/>
        </w:rPr>
        <w:t>в секторе</w:t>
      </w:r>
      <w:r w:rsidR="00A76CBF">
        <w:rPr>
          <w:rFonts w:ascii="Arial" w:hAnsi="Arial" w:cs="Arial"/>
          <w:sz w:val="20"/>
          <w:szCs w:val="20"/>
        </w:rPr>
        <w:t xml:space="preserve"> </w:t>
      </w:r>
      <w:r w:rsidRPr="00BE4D39">
        <w:rPr>
          <w:rFonts w:ascii="Arial" w:hAnsi="Arial" w:cs="Arial"/>
          <w:sz w:val="20"/>
          <w:szCs w:val="20"/>
        </w:rPr>
        <w:t>торгово</w:t>
      </w:r>
      <w:r>
        <w:rPr>
          <w:rFonts w:ascii="Arial" w:hAnsi="Arial" w:cs="Arial"/>
          <w:sz w:val="20"/>
          <w:szCs w:val="20"/>
        </w:rPr>
        <w:t>й/офисной недвижимости</w:t>
      </w:r>
      <w:r w:rsidR="005B7F9E">
        <w:rPr>
          <w:rFonts w:ascii="Arial" w:hAnsi="Arial" w:cs="Arial"/>
          <w:sz w:val="20"/>
          <w:szCs w:val="20"/>
        </w:rPr>
        <w:t xml:space="preserve"> – явный перевес в сторону аренды</w:t>
      </w:r>
      <w:r w:rsidRPr="00091D6E">
        <w:rPr>
          <w:rFonts w:ascii="Arial" w:hAnsi="Arial" w:cs="Arial"/>
          <w:sz w:val="20"/>
          <w:szCs w:val="20"/>
        </w:rPr>
        <w:t xml:space="preserve">: </w:t>
      </w:r>
      <w:r>
        <w:rPr>
          <w:rFonts w:ascii="Arial" w:hAnsi="Arial" w:cs="Arial"/>
          <w:sz w:val="20"/>
          <w:szCs w:val="20"/>
        </w:rPr>
        <w:t>торговой</w:t>
      </w:r>
      <w:r w:rsidR="006D6066">
        <w:rPr>
          <w:rFonts w:ascii="Arial" w:hAnsi="Arial" w:cs="Arial"/>
          <w:sz w:val="20"/>
          <w:szCs w:val="20"/>
        </w:rPr>
        <w:t xml:space="preserve"> -</w:t>
      </w:r>
      <w:r>
        <w:rPr>
          <w:rFonts w:ascii="Arial" w:hAnsi="Arial" w:cs="Arial"/>
          <w:sz w:val="20"/>
          <w:szCs w:val="20"/>
        </w:rPr>
        <w:t xml:space="preserve"> (</w:t>
      </w:r>
      <w:r w:rsidR="00263B4B">
        <w:rPr>
          <w:rFonts w:ascii="Arial" w:hAnsi="Arial" w:cs="Arial"/>
          <w:sz w:val="20"/>
          <w:szCs w:val="20"/>
        </w:rPr>
        <w:t>29</w:t>
      </w:r>
      <w:r w:rsidR="003303BB">
        <w:rPr>
          <w:rFonts w:ascii="Arial" w:hAnsi="Arial" w:cs="Arial"/>
          <w:sz w:val="20"/>
          <w:szCs w:val="20"/>
        </w:rPr>
        <w:t>6</w:t>
      </w:r>
      <w:r>
        <w:rPr>
          <w:rFonts w:ascii="Arial" w:hAnsi="Arial" w:cs="Arial"/>
          <w:sz w:val="20"/>
          <w:szCs w:val="20"/>
        </w:rPr>
        <w:t>/</w:t>
      </w:r>
      <w:r w:rsidR="003303BB">
        <w:rPr>
          <w:rFonts w:ascii="Arial" w:hAnsi="Arial" w:cs="Arial"/>
          <w:sz w:val="20"/>
          <w:szCs w:val="20"/>
        </w:rPr>
        <w:t>112</w:t>
      </w:r>
      <w:r>
        <w:rPr>
          <w:rFonts w:ascii="Arial" w:hAnsi="Arial" w:cs="Arial"/>
          <w:sz w:val="20"/>
          <w:szCs w:val="20"/>
        </w:rPr>
        <w:t>)</w:t>
      </w:r>
      <w:r w:rsidRPr="00BE4D39">
        <w:rPr>
          <w:rFonts w:ascii="Arial" w:hAnsi="Arial" w:cs="Arial"/>
          <w:sz w:val="20"/>
          <w:szCs w:val="20"/>
        </w:rPr>
        <w:t>,</w:t>
      </w:r>
      <w:r>
        <w:rPr>
          <w:rFonts w:ascii="Arial" w:hAnsi="Arial" w:cs="Arial"/>
          <w:sz w:val="20"/>
          <w:szCs w:val="20"/>
        </w:rPr>
        <w:t xml:space="preserve"> офисной </w:t>
      </w:r>
      <w:r w:rsidR="00986FF0">
        <w:rPr>
          <w:rFonts w:ascii="Arial" w:hAnsi="Arial" w:cs="Arial"/>
          <w:sz w:val="20"/>
          <w:szCs w:val="20"/>
        </w:rPr>
        <w:t xml:space="preserve">– </w:t>
      </w:r>
      <w:r>
        <w:rPr>
          <w:rFonts w:ascii="Arial" w:hAnsi="Arial" w:cs="Arial"/>
          <w:sz w:val="20"/>
          <w:szCs w:val="20"/>
        </w:rPr>
        <w:t>(</w:t>
      </w:r>
      <w:r w:rsidR="004E60B9">
        <w:rPr>
          <w:rFonts w:ascii="Arial" w:hAnsi="Arial" w:cs="Arial"/>
          <w:sz w:val="20"/>
          <w:szCs w:val="20"/>
        </w:rPr>
        <w:t>2</w:t>
      </w:r>
      <w:r w:rsidR="000F3E11">
        <w:rPr>
          <w:rFonts w:ascii="Arial" w:hAnsi="Arial" w:cs="Arial"/>
          <w:sz w:val="20"/>
          <w:szCs w:val="20"/>
        </w:rPr>
        <w:t>19</w:t>
      </w:r>
      <w:r>
        <w:rPr>
          <w:rFonts w:ascii="Arial" w:hAnsi="Arial" w:cs="Arial"/>
          <w:sz w:val="20"/>
          <w:szCs w:val="20"/>
        </w:rPr>
        <w:t>/</w:t>
      </w:r>
      <w:r w:rsidR="000F3E11">
        <w:rPr>
          <w:rFonts w:ascii="Arial" w:hAnsi="Arial" w:cs="Arial"/>
          <w:sz w:val="20"/>
          <w:szCs w:val="20"/>
        </w:rPr>
        <w:t>83</w:t>
      </w:r>
      <w:r>
        <w:rPr>
          <w:rFonts w:ascii="Arial" w:hAnsi="Arial" w:cs="Arial"/>
          <w:sz w:val="20"/>
          <w:szCs w:val="20"/>
        </w:rPr>
        <w:t xml:space="preserve">). Здесь следует отметить, что в предложениях </w:t>
      </w:r>
      <w:r w:rsidR="005B7F9E">
        <w:rPr>
          <w:rFonts w:ascii="Arial" w:hAnsi="Arial" w:cs="Arial"/>
          <w:sz w:val="20"/>
          <w:szCs w:val="20"/>
        </w:rPr>
        <w:t xml:space="preserve">как по продаже, так и </w:t>
      </w:r>
      <w:r>
        <w:rPr>
          <w:rFonts w:ascii="Arial" w:hAnsi="Arial" w:cs="Arial"/>
          <w:sz w:val="20"/>
          <w:szCs w:val="20"/>
        </w:rPr>
        <w:t>по аренде офисной недвижимости - безогов</w:t>
      </w:r>
      <w:r w:rsidR="009B151F">
        <w:rPr>
          <w:rFonts w:ascii="Arial" w:hAnsi="Arial" w:cs="Arial"/>
          <w:sz w:val="20"/>
          <w:szCs w:val="20"/>
        </w:rPr>
        <w:t>орочный лидер областной центр</w:t>
      </w:r>
      <w:r>
        <w:rPr>
          <w:rFonts w:ascii="Arial" w:hAnsi="Arial" w:cs="Arial"/>
          <w:sz w:val="20"/>
          <w:szCs w:val="20"/>
        </w:rPr>
        <w:t>.</w:t>
      </w:r>
      <w:r w:rsidRPr="00BE4D39">
        <w:rPr>
          <w:rFonts w:ascii="Arial" w:hAnsi="Arial" w:cs="Arial"/>
          <w:sz w:val="20"/>
          <w:szCs w:val="20"/>
        </w:rPr>
        <w:t xml:space="preserve"> </w:t>
      </w:r>
      <w:r>
        <w:rPr>
          <w:rFonts w:ascii="Arial" w:hAnsi="Arial" w:cs="Arial"/>
          <w:sz w:val="20"/>
          <w:szCs w:val="20"/>
        </w:rPr>
        <w:t>В</w:t>
      </w:r>
      <w:r w:rsidRPr="00BE4D39">
        <w:rPr>
          <w:rFonts w:ascii="Arial" w:hAnsi="Arial" w:cs="Arial"/>
          <w:sz w:val="20"/>
          <w:szCs w:val="20"/>
        </w:rPr>
        <w:t xml:space="preserve"> сегменте производственно</w:t>
      </w:r>
      <w:bookmarkStart w:id="0" w:name="_GoBack"/>
      <w:bookmarkEnd w:id="0"/>
      <w:r>
        <w:rPr>
          <w:rFonts w:ascii="Arial" w:hAnsi="Arial" w:cs="Arial"/>
          <w:sz w:val="20"/>
          <w:szCs w:val="20"/>
        </w:rPr>
        <w:t xml:space="preserve"> –</w:t>
      </w:r>
      <w:r w:rsidRPr="00BE4D39">
        <w:rPr>
          <w:rFonts w:ascii="Arial" w:hAnsi="Arial" w:cs="Arial"/>
          <w:sz w:val="20"/>
          <w:szCs w:val="20"/>
        </w:rPr>
        <w:t xml:space="preserve"> складской</w:t>
      </w:r>
      <w:r w:rsidR="005B7F9E">
        <w:rPr>
          <w:rFonts w:ascii="Arial" w:hAnsi="Arial" w:cs="Arial"/>
          <w:sz w:val="20"/>
          <w:szCs w:val="20"/>
        </w:rPr>
        <w:t xml:space="preserve"> недвижимости</w:t>
      </w:r>
      <w:r>
        <w:rPr>
          <w:rFonts w:ascii="Arial" w:hAnsi="Arial" w:cs="Arial"/>
          <w:sz w:val="20"/>
          <w:szCs w:val="20"/>
        </w:rPr>
        <w:t xml:space="preserve"> </w:t>
      </w:r>
      <w:r w:rsidR="003A26B8">
        <w:rPr>
          <w:rFonts w:ascii="Arial" w:hAnsi="Arial" w:cs="Arial"/>
          <w:sz w:val="20"/>
          <w:szCs w:val="20"/>
        </w:rPr>
        <w:t xml:space="preserve">также </w:t>
      </w:r>
      <w:r w:rsidRPr="00BE4D39">
        <w:rPr>
          <w:rFonts w:ascii="Arial" w:hAnsi="Arial" w:cs="Arial"/>
          <w:sz w:val="20"/>
          <w:szCs w:val="20"/>
        </w:rPr>
        <w:t xml:space="preserve">наблюдается </w:t>
      </w:r>
      <w:r w:rsidR="003A26B8">
        <w:rPr>
          <w:rFonts w:ascii="Arial" w:hAnsi="Arial" w:cs="Arial"/>
          <w:sz w:val="20"/>
          <w:szCs w:val="20"/>
        </w:rPr>
        <w:t>превышение предложений по аренде</w:t>
      </w:r>
      <w:r w:rsidR="00986FF0">
        <w:rPr>
          <w:rFonts w:ascii="Arial" w:hAnsi="Arial" w:cs="Arial"/>
          <w:sz w:val="20"/>
          <w:szCs w:val="20"/>
        </w:rPr>
        <w:t xml:space="preserve"> (</w:t>
      </w:r>
      <w:r w:rsidR="00831164">
        <w:rPr>
          <w:rFonts w:ascii="Arial" w:hAnsi="Arial" w:cs="Arial"/>
          <w:sz w:val="20"/>
          <w:szCs w:val="20"/>
        </w:rPr>
        <w:t>212</w:t>
      </w:r>
      <w:r>
        <w:rPr>
          <w:rFonts w:ascii="Arial" w:hAnsi="Arial" w:cs="Arial"/>
          <w:sz w:val="20"/>
          <w:szCs w:val="20"/>
        </w:rPr>
        <w:t>/</w:t>
      </w:r>
      <w:r w:rsidR="00831164">
        <w:rPr>
          <w:rFonts w:ascii="Arial" w:hAnsi="Arial" w:cs="Arial"/>
          <w:sz w:val="20"/>
          <w:szCs w:val="20"/>
        </w:rPr>
        <w:t>131</w:t>
      </w:r>
      <w:r>
        <w:rPr>
          <w:rFonts w:ascii="Arial" w:hAnsi="Arial" w:cs="Arial"/>
          <w:sz w:val="20"/>
          <w:szCs w:val="20"/>
        </w:rPr>
        <w:t>).</w:t>
      </w:r>
      <w:r w:rsidR="003A26B8">
        <w:rPr>
          <w:rFonts w:ascii="Arial" w:hAnsi="Arial" w:cs="Arial"/>
          <w:sz w:val="20"/>
          <w:szCs w:val="20"/>
        </w:rPr>
        <w:t xml:space="preserve"> Можно предположить, что собственники предпочитают получ</w:t>
      </w:r>
      <w:r w:rsidR="00C11F08">
        <w:rPr>
          <w:rFonts w:ascii="Arial" w:hAnsi="Arial" w:cs="Arial"/>
          <w:sz w:val="20"/>
          <w:szCs w:val="20"/>
        </w:rPr>
        <w:t>ение</w:t>
      </w:r>
      <w:r w:rsidR="003A26B8">
        <w:rPr>
          <w:rFonts w:ascii="Arial" w:hAnsi="Arial" w:cs="Arial"/>
          <w:sz w:val="20"/>
          <w:szCs w:val="20"/>
        </w:rPr>
        <w:t xml:space="preserve"> более-менее стабильн</w:t>
      </w:r>
      <w:r w:rsidR="00C11F08">
        <w:rPr>
          <w:rFonts w:ascii="Arial" w:hAnsi="Arial" w:cs="Arial"/>
          <w:sz w:val="20"/>
          <w:szCs w:val="20"/>
        </w:rPr>
        <w:t>ого</w:t>
      </w:r>
      <w:r w:rsidR="003A26B8">
        <w:rPr>
          <w:rFonts w:ascii="Arial" w:hAnsi="Arial" w:cs="Arial"/>
          <w:sz w:val="20"/>
          <w:szCs w:val="20"/>
        </w:rPr>
        <w:t xml:space="preserve"> доход</w:t>
      </w:r>
      <w:r w:rsidR="00C11F08">
        <w:rPr>
          <w:rFonts w:ascii="Arial" w:hAnsi="Arial" w:cs="Arial"/>
          <w:sz w:val="20"/>
          <w:szCs w:val="20"/>
        </w:rPr>
        <w:t>а</w:t>
      </w:r>
      <w:r w:rsidR="003A26B8">
        <w:rPr>
          <w:rFonts w:ascii="Arial" w:hAnsi="Arial" w:cs="Arial"/>
          <w:sz w:val="20"/>
          <w:szCs w:val="20"/>
        </w:rPr>
        <w:t xml:space="preserve"> единовременной выгоде от продажи объектов.</w:t>
      </w:r>
    </w:p>
    <w:p w:rsidR="002943BF" w:rsidRPr="00F25DE9" w:rsidRDefault="00FF5C7A" w:rsidP="003E5399">
      <w:pPr>
        <w:tabs>
          <w:tab w:val="left" w:pos="709"/>
        </w:tabs>
        <w:spacing w:before="120" w:after="120"/>
        <w:jc w:val="both"/>
        <w:rPr>
          <w:rFonts w:ascii="Arial" w:hAnsi="Arial" w:cs="Arial"/>
          <w:sz w:val="20"/>
          <w:szCs w:val="20"/>
        </w:rPr>
      </w:pPr>
      <w:r>
        <w:rPr>
          <w:rFonts w:ascii="Arial" w:hAnsi="Arial" w:cs="Arial"/>
          <w:sz w:val="20"/>
          <w:szCs w:val="20"/>
        </w:rPr>
        <w:tab/>
      </w:r>
      <w:r w:rsidR="002943BF" w:rsidRPr="00F25DE9">
        <w:rPr>
          <w:rFonts w:ascii="Arial" w:hAnsi="Arial" w:cs="Arial"/>
          <w:sz w:val="20"/>
          <w:szCs w:val="20"/>
        </w:rPr>
        <w:t>Среди ценообразующих факторов производственно-складской недвижимости можно выделить наиболее значимые, с точки зрения влияния на удельную стоимость объекта, количественные факторы:</w:t>
      </w:r>
    </w:p>
    <w:p w:rsidR="002943BF" w:rsidRPr="00F25DE9" w:rsidRDefault="002943BF" w:rsidP="002943BF">
      <w:pPr>
        <w:pStyle w:val="a4"/>
        <w:shd w:val="clear" w:color="auto" w:fill="FFFFFF"/>
        <w:spacing w:before="96" w:beforeAutospacing="0" w:after="96" w:afterAutospacing="0" w:line="147" w:lineRule="atLeast"/>
        <w:ind w:firstLine="708"/>
        <w:jc w:val="both"/>
        <w:rPr>
          <w:rFonts w:ascii="Arial" w:hAnsi="Arial" w:cs="Arial"/>
          <w:sz w:val="20"/>
          <w:szCs w:val="20"/>
        </w:rPr>
      </w:pPr>
      <w:r w:rsidRPr="00F25DE9">
        <w:rPr>
          <w:rFonts w:ascii="Arial" w:hAnsi="Arial" w:cs="Arial"/>
          <w:sz w:val="20"/>
          <w:szCs w:val="20"/>
        </w:rPr>
        <w:t>В первую очередь можно выделить фактор, связанный с местоположением и транспортной доступностью, а именно удаленность от основных транспортных магистралей.</w:t>
      </w:r>
    </w:p>
    <w:p w:rsidR="002943BF" w:rsidRPr="00F25DE9" w:rsidRDefault="002943BF" w:rsidP="002943BF">
      <w:pPr>
        <w:pStyle w:val="a4"/>
        <w:shd w:val="clear" w:color="auto" w:fill="FFFFFF"/>
        <w:spacing w:before="0" w:beforeAutospacing="0" w:after="0" w:afterAutospacing="0" w:line="147" w:lineRule="atLeast"/>
        <w:ind w:firstLine="709"/>
        <w:jc w:val="both"/>
        <w:rPr>
          <w:rFonts w:ascii="Arial" w:hAnsi="Arial" w:cs="Arial"/>
          <w:sz w:val="20"/>
          <w:szCs w:val="20"/>
        </w:rPr>
      </w:pPr>
      <w:r w:rsidRPr="00F25DE9">
        <w:rPr>
          <w:rFonts w:ascii="Arial" w:hAnsi="Arial" w:cs="Arial"/>
          <w:sz w:val="20"/>
          <w:szCs w:val="20"/>
        </w:rPr>
        <w:t xml:space="preserve">Объекты производственно-складского назначения, имеющие земельный участок большей площади имеют больший спрос на рынке. Так как, на избыточном земельном участке можно организовать стоянку для транспорта, разместить открытый склад для различной продукции, есть возможность маневра большегрузного транспорта. </w:t>
      </w:r>
    </w:p>
    <w:p w:rsidR="002943BF" w:rsidRPr="00F25DE9" w:rsidRDefault="002943BF" w:rsidP="002943BF">
      <w:pPr>
        <w:pStyle w:val="a4"/>
        <w:shd w:val="clear" w:color="auto" w:fill="FFFFFF"/>
        <w:spacing w:before="120" w:beforeAutospacing="0" w:after="120" w:afterAutospacing="0" w:line="147" w:lineRule="atLeast"/>
        <w:ind w:firstLine="709"/>
        <w:jc w:val="both"/>
        <w:rPr>
          <w:rFonts w:ascii="Arial" w:hAnsi="Arial" w:cs="Arial"/>
          <w:sz w:val="20"/>
          <w:szCs w:val="20"/>
        </w:rPr>
      </w:pPr>
      <w:r w:rsidRPr="00F25DE9">
        <w:rPr>
          <w:rFonts w:ascii="Arial" w:hAnsi="Arial" w:cs="Arial"/>
          <w:sz w:val="20"/>
          <w:szCs w:val="20"/>
        </w:rPr>
        <w:t>К наиболее значимым качественным факторам относятся:</w:t>
      </w:r>
    </w:p>
    <w:p w:rsidR="002943BF" w:rsidRPr="002943BF" w:rsidRDefault="002943BF" w:rsidP="002943BF">
      <w:pPr>
        <w:pStyle w:val="a4"/>
        <w:numPr>
          <w:ilvl w:val="0"/>
          <w:numId w:val="24"/>
        </w:numPr>
        <w:shd w:val="clear" w:color="auto" w:fill="FFFFFF"/>
        <w:spacing w:before="0" w:beforeAutospacing="0" w:after="0" w:afterAutospacing="0" w:line="147" w:lineRule="atLeast"/>
        <w:jc w:val="both"/>
        <w:rPr>
          <w:rFonts w:ascii="Arial" w:hAnsi="Arial" w:cs="Arial"/>
          <w:i/>
          <w:sz w:val="20"/>
          <w:szCs w:val="20"/>
        </w:rPr>
      </w:pPr>
      <w:r w:rsidRPr="002943BF">
        <w:rPr>
          <w:rFonts w:ascii="Arial" w:hAnsi="Arial" w:cs="Arial"/>
          <w:i/>
          <w:sz w:val="20"/>
          <w:szCs w:val="20"/>
        </w:rPr>
        <w:t>Состояние/уровень внутренней отделки производственно-складских помещений — хорошее состояние здания или проведенный в нем капитальный ремонт избавят потенциального собственника от привлечения дополнительных инвестиций в объект. Цены предложений производственно-складских зданий или встроенных помещений, находящихся в хорошем состоянии с простым уровнем отделки, выше цен предложений объектов, находящихся в удовлетворительном состоянии.</w:t>
      </w:r>
    </w:p>
    <w:p w:rsidR="002943BF" w:rsidRPr="002943BF" w:rsidRDefault="002943BF" w:rsidP="008B198F">
      <w:pPr>
        <w:pStyle w:val="a4"/>
        <w:numPr>
          <w:ilvl w:val="0"/>
          <w:numId w:val="24"/>
        </w:numPr>
        <w:shd w:val="clear" w:color="auto" w:fill="FFFFFF"/>
        <w:spacing w:before="96" w:beforeAutospacing="0" w:after="0" w:afterAutospacing="0" w:line="147" w:lineRule="atLeast"/>
        <w:ind w:hanging="357"/>
        <w:jc w:val="both"/>
        <w:rPr>
          <w:rFonts w:ascii="Arial" w:hAnsi="Arial" w:cs="Arial"/>
          <w:i/>
          <w:sz w:val="20"/>
          <w:szCs w:val="20"/>
        </w:rPr>
      </w:pPr>
      <w:r w:rsidRPr="002943BF">
        <w:rPr>
          <w:rFonts w:ascii="Arial" w:hAnsi="Arial" w:cs="Arial"/>
          <w:i/>
          <w:sz w:val="20"/>
          <w:szCs w:val="20"/>
        </w:rPr>
        <w:t>Наличие и состояние инженерных сетей также играет значительную роль в формировании стоимости производственно-складского объекта.</w:t>
      </w:r>
      <w:r w:rsidR="00192802">
        <w:rPr>
          <w:rFonts w:ascii="Arial" w:hAnsi="Arial" w:cs="Arial"/>
          <w:i/>
          <w:sz w:val="20"/>
          <w:szCs w:val="20"/>
        </w:rPr>
        <w:t xml:space="preserve"> </w:t>
      </w:r>
      <w:r w:rsidRPr="002943BF">
        <w:rPr>
          <w:rFonts w:ascii="Arial" w:hAnsi="Arial" w:cs="Arial"/>
          <w:i/>
          <w:sz w:val="20"/>
          <w:szCs w:val="20"/>
        </w:rPr>
        <w:t>Этот фактор определяет объем необходимых капиталовложений для нормального функционирования объекта, при этом, с точки зрения реализации производственно-складской функции, первостепенным является </w:t>
      </w:r>
      <w:r w:rsidRPr="002943BF">
        <w:rPr>
          <w:rFonts w:ascii="Arial" w:hAnsi="Arial" w:cs="Arial"/>
          <w:bCs/>
          <w:i/>
          <w:sz w:val="20"/>
          <w:szCs w:val="20"/>
        </w:rPr>
        <w:t xml:space="preserve">наличие </w:t>
      </w:r>
      <w:r w:rsidRPr="002943BF">
        <w:rPr>
          <w:rFonts w:ascii="Arial" w:hAnsi="Arial" w:cs="Arial"/>
          <w:i/>
          <w:sz w:val="20"/>
          <w:szCs w:val="20"/>
        </w:rPr>
        <w:t>электроснабжения и теплоснабжения.</w:t>
      </w:r>
    </w:p>
    <w:p w:rsidR="002943BF" w:rsidRPr="002943BF" w:rsidRDefault="002943BF" w:rsidP="008B198F">
      <w:pPr>
        <w:pStyle w:val="a4"/>
        <w:numPr>
          <w:ilvl w:val="0"/>
          <w:numId w:val="24"/>
        </w:numPr>
        <w:shd w:val="clear" w:color="auto" w:fill="FFFFFF"/>
        <w:spacing w:before="96" w:beforeAutospacing="0" w:after="0" w:afterAutospacing="0" w:line="147" w:lineRule="atLeast"/>
        <w:ind w:hanging="357"/>
        <w:jc w:val="both"/>
        <w:rPr>
          <w:rFonts w:ascii="Arial" w:hAnsi="Arial" w:cs="Arial"/>
          <w:i/>
          <w:sz w:val="20"/>
          <w:szCs w:val="20"/>
        </w:rPr>
      </w:pPr>
      <w:r w:rsidRPr="002943BF">
        <w:rPr>
          <w:rFonts w:ascii="Arial" w:hAnsi="Arial" w:cs="Arial"/>
          <w:i/>
          <w:sz w:val="20"/>
          <w:szCs w:val="20"/>
        </w:rPr>
        <w:t>Оснащенность подъездными путями и их удобство – наиболее востребованными являются участки, имеющие несколько удобных подъездных путей. Удобство подъездных путей оценивается по бальной системе, в зависимости от класса и уровня движения автотранспорта по улице, с которой осуществляется заезд транспорта на территорию, а также возможности временной парковки на ней.</w:t>
      </w:r>
    </w:p>
    <w:p w:rsidR="002943BF" w:rsidRPr="00F25DE9" w:rsidRDefault="002943BF" w:rsidP="002943BF">
      <w:pPr>
        <w:pStyle w:val="a4"/>
        <w:shd w:val="clear" w:color="auto" w:fill="FFFFFF"/>
        <w:spacing w:before="120" w:beforeAutospacing="0" w:after="120" w:afterAutospacing="0" w:line="147" w:lineRule="atLeast"/>
        <w:ind w:firstLine="709"/>
        <w:jc w:val="both"/>
        <w:rPr>
          <w:rFonts w:ascii="Arial" w:hAnsi="Arial" w:cs="Arial"/>
          <w:sz w:val="20"/>
          <w:szCs w:val="20"/>
        </w:rPr>
      </w:pPr>
      <w:r w:rsidRPr="00F25DE9">
        <w:rPr>
          <w:rFonts w:ascii="Arial" w:hAnsi="Arial" w:cs="Arial"/>
          <w:sz w:val="20"/>
          <w:szCs w:val="20"/>
        </w:rPr>
        <w:t xml:space="preserve">В зависимости от типа производства могут быть учтены и другие </w:t>
      </w:r>
      <w:proofErr w:type="spellStart"/>
      <w:r w:rsidRPr="00F25DE9">
        <w:rPr>
          <w:rFonts w:ascii="Arial" w:hAnsi="Arial" w:cs="Arial"/>
          <w:sz w:val="20"/>
          <w:szCs w:val="20"/>
        </w:rPr>
        <w:t>ценообразующие</w:t>
      </w:r>
      <w:proofErr w:type="spellEnd"/>
      <w:r w:rsidRPr="00F25DE9">
        <w:rPr>
          <w:rFonts w:ascii="Arial" w:hAnsi="Arial" w:cs="Arial"/>
          <w:sz w:val="20"/>
          <w:szCs w:val="20"/>
        </w:rPr>
        <w:t xml:space="preserve"> факторы (наличие железнодорожной ветки, высота потолков, наличие кранов и т.д.).</w:t>
      </w:r>
    </w:p>
    <w:p w:rsidR="002943BF" w:rsidRPr="00F25DE9" w:rsidRDefault="002943BF" w:rsidP="002943BF">
      <w:pPr>
        <w:pStyle w:val="a4"/>
        <w:shd w:val="clear" w:color="auto" w:fill="FFFFFF"/>
        <w:spacing w:before="0" w:beforeAutospacing="0" w:after="120" w:afterAutospacing="0" w:line="147" w:lineRule="atLeast"/>
        <w:ind w:firstLine="709"/>
        <w:jc w:val="both"/>
        <w:rPr>
          <w:rFonts w:ascii="Arial" w:hAnsi="Arial" w:cs="Arial"/>
          <w:sz w:val="20"/>
          <w:szCs w:val="20"/>
        </w:rPr>
      </w:pPr>
      <w:r w:rsidRPr="00F25DE9">
        <w:rPr>
          <w:rFonts w:ascii="Arial" w:hAnsi="Arial" w:cs="Arial"/>
          <w:sz w:val="20"/>
          <w:szCs w:val="20"/>
        </w:rPr>
        <w:lastRenderedPageBreak/>
        <w:t>Спрос и предложение на рынке производственно-складской недвижимости в основном определяются социально-экономическими факторами, из них можно выделить следующие количественные факторы:</w:t>
      </w:r>
    </w:p>
    <w:p w:rsidR="002943BF" w:rsidRPr="00F25DE9" w:rsidRDefault="002943BF" w:rsidP="00593054">
      <w:pPr>
        <w:numPr>
          <w:ilvl w:val="0"/>
          <w:numId w:val="4"/>
        </w:numPr>
        <w:shd w:val="clear" w:color="auto" w:fill="FFFFFF"/>
        <w:spacing w:line="147" w:lineRule="atLeast"/>
        <w:ind w:left="384"/>
        <w:jc w:val="both"/>
        <w:rPr>
          <w:rFonts w:ascii="Arial" w:hAnsi="Arial" w:cs="Arial"/>
          <w:i/>
          <w:sz w:val="20"/>
          <w:szCs w:val="20"/>
        </w:rPr>
      </w:pPr>
      <w:r w:rsidRPr="00F25DE9">
        <w:rPr>
          <w:rFonts w:ascii="Arial" w:hAnsi="Arial" w:cs="Arial"/>
          <w:i/>
          <w:sz w:val="20"/>
          <w:szCs w:val="20"/>
        </w:rPr>
        <w:t>Изменение численности населения.</w:t>
      </w:r>
    </w:p>
    <w:p w:rsidR="002943BF" w:rsidRPr="00F25DE9" w:rsidRDefault="002943BF" w:rsidP="00593054">
      <w:pPr>
        <w:numPr>
          <w:ilvl w:val="0"/>
          <w:numId w:val="4"/>
        </w:numPr>
        <w:shd w:val="clear" w:color="auto" w:fill="FFFFFF"/>
        <w:spacing w:line="147" w:lineRule="atLeast"/>
        <w:ind w:left="384"/>
        <w:jc w:val="both"/>
        <w:rPr>
          <w:rFonts w:ascii="Arial" w:hAnsi="Arial" w:cs="Arial"/>
          <w:i/>
          <w:sz w:val="20"/>
          <w:szCs w:val="20"/>
        </w:rPr>
      </w:pPr>
      <w:r w:rsidRPr="00F25DE9">
        <w:rPr>
          <w:rFonts w:ascii="Arial" w:hAnsi="Arial" w:cs="Arial"/>
          <w:i/>
          <w:sz w:val="20"/>
          <w:szCs w:val="20"/>
        </w:rPr>
        <w:t>Занятость трудоспособного населения.</w:t>
      </w:r>
    </w:p>
    <w:p w:rsidR="002943BF" w:rsidRPr="00F25DE9" w:rsidRDefault="002943BF" w:rsidP="00593054">
      <w:pPr>
        <w:numPr>
          <w:ilvl w:val="0"/>
          <w:numId w:val="4"/>
        </w:numPr>
        <w:shd w:val="clear" w:color="auto" w:fill="FFFFFF"/>
        <w:spacing w:line="147" w:lineRule="atLeast"/>
        <w:ind w:left="384"/>
        <w:jc w:val="both"/>
        <w:rPr>
          <w:rFonts w:ascii="Arial" w:hAnsi="Arial" w:cs="Arial"/>
          <w:i/>
          <w:sz w:val="20"/>
          <w:szCs w:val="20"/>
        </w:rPr>
      </w:pPr>
      <w:r w:rsidRPr="00F25DE9">
        <w:rPr>
          <w:rFonts w:ascii="Arial" w:hAnsi="Arial" w:cs="Arial"/>
          <w:i/>
          <w:sz w:val="20"/>
          <w:szCs w:val="20"/>
        </w:rPr>
        <w:t>Динамика уровня доходов населения (реальные располагаемые денежные доходы).</w:t>
      </w:r>
    </w:p>
    <w:p w:rsidR="002943BF" w:rsidRPr="00F25DE9" w:rsidRDefault="002943BF" w:rsidP="00593054">
      <w:pPr>
        <w:numPr>
          <w:ilvl w:val="0"/>
          <w:numId w:val="4"/>
        </w:numPr>
        <w:shd w:val="clear" w:color="auto" w:fill="FFFFFF"/>
        <w:spacing w:line="147" w:lineRule="atLeast"/>
        <w:ind w:left="384"/>
        <w:jc w:val="both"/>
        <w:rPr>
          <w:rFonts w:ascii="Arial" w:hAnsi="Arial" w:cs="Arial"/>
          <w:i/>
          <w:sz w:val="20"/>
          <w:szCs w:val="20"/>
        </w:rPr>
      </w:pPr>
      <w:r w:rsidRPr="00F25DE9">
        <w:rPr>
          <w:rFonts w:ascii="Arial" w:hAnsi="Arial" w:cs="Arial"/>
          <w:i/>
          <w:sz w:val="20"/>
          <w:szCs w:val="20"/>
        </w:rPr>
        <w:t>Индекс промышленного производства.</w:t>
      </w:r>
    </w:p>
    <w:p w:rsidR="002943BF" w:rsidRPr="00F25DE9" w:rsidRDefault="002943BF" w:rsidP="00593054">
      <w:pPr>
        <w:numPr>
          <w:ilvl w:val="0"/>
          <w:numId w:val="4"/>
        </w:numPr>
        <w:shd w:val="clear" w:color="auto" w:fill="FFFFFF"/>
        <w:spacing w:line="147" w:lineRule="atLeast"/>
        <w:ind w:left="384"/>
        <w:jc w:val="both"/>
        <w:rPr>
          <w:rFonts w:ascii="Arial" w:hAnsi="Arial" w:cs="Arial"/>
          <w:i/>
          <w:sz w:val="20"/>
          <w:szCs w:val="20"/>
        </w:rPr>
      </w:pPr>
      <w:r w:rsidRPr="00F25DE9">
        <w:rPr>
          <w:rFonts w:ascii="Arial" w:hAnsi="Arial" w:cs="Arial"/>
          <w:i/>
          <w:sz w:val="20"/>
          <w:szCs w:val="20"/>
        </w:rPr>
        <w:t>Индекс потребительских цен.</w:t>
      </w:r>
    </w:p>
    <w:p w:rsidR="002943BF" w:rsidRPr="00F25DE9" w:rsidRDefault="002943BF" w:rsidP="00593054">
      <w:pPr>
        <w:numPr>
          <w:ilvl w:val="0"/>
          <w:numId w:val="4"/>
        </w:numPr>
        <w:shd w:val="clear" w:color="auto" w:fill="FFFFFF"/>
        <w:spacing w:line="147" w:lineRule="atLeast"/>
        <w:ind w:left="384"/>
        <w:jc w:val="both"/>
        <w:rPr>
          <w:rFonts w:ascii="Arial" w:hAnsi="Arial" w:cs="Arial"/>
          <w:i/>
          <w:sz w:val="20"/>
          <w:szCs w:val="20"/>
        </w:rPr>
      </w:pPr>
      <w:r w:rsidRPr="00F25DE9">
        <w:rPr>
          <w:rFonts w:ascii="Arial" w:hAnsi="Arial" w:cs="Arial"/>
          <w:i/>
          <w:sz w:val="20"/>
          <w:szCs w:val="20"/>
        </w:rPr>
        <w:t>Объем сделок с земельными участками для промышленного использования.</w:t>
      </w:r>
    </w:p>
    <w:p w:rsidR="00901A38" w:rsidRPr="00F25DE9" w:rsidRDefault="002943BF" w:rsidP="00593054">
      <w:pPr>
        <w:pStyle w:val="a4"/>
        <w:shd w:val="clear" w:color="auto" w:fill="FFFFFF"/>
        <w:spacing w:before="0" w:beforeAutospacing="0" w:after="0" w:afterAutospacing="0" w:line="147" w:lineRule="atLeast"/>
        <w:ind w:firstLine="425"/>
        <w:jc w:val="both"/>
        <w:rPr>
          <w:rFonts w:ascii="Arial" w:hAnsi="Arial" w:cs="Arial"/>
          <w:sz w:val="20"/>
          <w:szCs w:val="20"/>
        </w:rPr>
      </w:pPr>
      <w:r w:rsidRPr="00F25DE9">
        <w:rPr>
          <w:rFonts w:ascii="Arial" w:hAnsi="Arial" w:cs="Arial"/>
          <w:i/>
          <w:sz w:val="20"/>
          <w:szCs w:val="20"/>
        </w:rPr>
        <w:t>Доходные характеристики сегмента недвижимости (размер арендной платы и стоимости продажи).</w:t>
      </w:r>
    </w:p>
    <w:p w:rsidR="00F6260D" w:rsidRDefault="0078680F" w:rsidP="0042471B">
      <w:pPr>
        <w:pStyle w:val="a4"/>
        <w:spacing w:before="240" w:beforeAutospacing="0" w:after="120" w:afterAutospacing="0"/>
        <w:ind w:firstLine="709"/>
        <w:rPr>
          <w:rFonts w:ascii="Arial" w:hAnsi="Arial" w:cs="Arial"/>
          <w:b/>
          <w:i/>
          <w:color w:val="000000"/>
          <w:sz w:val="20"/>
          <w:szCs w:val="20"/>
        </w:rPr>
      </w:pPr>
      <w:r w:rsidRPr="0078680F">
        <w:rPr>
          <w:rFonts w:ascii="Arial" w:hAnsi="Arial" w:cs="Arial"/>
          <w:b/>
          <w:i/>
          <w:color w:val="000000"/>
          <w:sz w:val="20"/>
          <w:szCs w:val="20"/>
        </w:rPr>
        <w:t>Земельные участки</w:t>
      </w:r>
      <w:r>
        <w:rPr>
          <w:rFonts w:ascii="Arial" w:hAnsi="Arial" w:cs="Arial"/>
          <w:b/>
          <w:i/>
          <w:color w:val="000000"/>
          <w:sz w:val="20"/>
          <w:szCs w:val="20"/>
        </w:rPr>
        <w:t xml:space="preserve"> коммерческого назначения</w:t>
      </w:r>
    </w:p>
    <w:p w:rsidR="006B1C9D" w:rsidRPr="00A54232" w:rsidRDefault="006B1C9D" w:rsidP="0078680F">
      <w:pPr>
        <w:pStyle w:val="a4"/>
        <w:spacing w:before="120" w:beforeAutospacing="0" w:after="120" w:afterAutospacing="0"/>
        <w:ind w:firstLine="709"/>
        <w:rPr>
          <w:rFonts w:ascii="Arial" w:hAnsi="Arial" w:cs="Arial"/>
          <w:color w:val="000000"/>
          <w:sz w:val="20"/>
          <w:szCs w:val="20"/>
        </w:rPr>
      </w:pPr>
      <w:r w:rsidRPr="00593054">
        <w:rPr>
          <w:rFonts w:ascii="Arial" w:hAnsi="Arial" w:cs="Arial"/>
          <w:color w:val="000000"/>
          <w:sz w:val="20"/>
          <w:szCs w:val="20"/>
        </w:rPr>
        <w:t>Несмотря на отсутствие явного снижения цен предложений земельных участков, кризисные тенденции в экономике вынуждают продавцов идти на предоставление скидок.</w:t>
      </w:r>
      <w:r>
        <w:rPr>
          <w:rFonts w:ascii="Arial" w:hAnsi="Arial" w:cs="Arial"/>
          <w:color w:val="000000"/>
          <w:sz w:val="20"/>
          <w:szCs w:val="20"/>
        </w:rPr>
        <w:t xml:space="preserve"> Отчасти такой корректировке цен способствует р</w:t>
      </w:r>
      <w:r w:rsidRPr="008F04EA">
        <w:rPr>
          <w:rFonts w:ascii="Arial" w:hAnsi="Arial" w:cs="Arial"/>
          <w:color w:val="000000"/>
          <w:sz w:val="20"/>
          <w:szCs w:val="20"/>
        </w:rPr>
        <w:t xml:space="preserve">еализация </w:t>
      </w:r>
      <w:r w:rsidRPr="00632133">
        <w:rPr>
          <w:rFonts w:ascii="Arial" w:hAnsi="Arial" w:cs="Arial"/>
          <w:i/>
          <w:sz w:val="20"/>
          <w:szCs w:val="20"/>
        </w:rPr>
        <w:t>инвестиционной политики Тульской области</w:t>
      </w:r>
      <w:r w:rsidR="00632133">
        <w:rPr>
          <w:rStyle w:val="af3"/>
          <w:rFonts w:ascii="Arial" w:hAnsi="Arial" w:cs="Arial"/>
          <w:color w:val="000000"/>
          <w:sz w:val="20"/>
          <w:szCs w:val="20"/>
        </w:rPr>
        <w:footnoteReference w:id="13"/>
      </w:r>
    </w:p>
    <w:p w:rsidR="009D2BA8" w:rsidRDefault="00E746F4" w:rsidP="0078680F">
      <w:pPr>
        <w:pStyle w:val="a4"/>
        <w:spacing w:before="120" w:beforeAutospacing="0" w:after="120" w:afterAutospacing="0"/>
        <w:ind w:firstLine="709"/>
        <w:rPr>
          <w:rFonts w:ascii="Arial" w:hAnsi="Arial" w:cs="Arial"/>
          <w:color w:val="000000"/>
          <w:sz w:val="20"/>
          <w:szCs w:val="20"/>
        </w:rPr>
      </w:pPr>
      <w:r w:rsidRPr="00E746F4">
        <w:rPr>
          <w:rFonts w:ascii="Arial" w:hAnsi="Arial" w:cs="Arial"/>
          <w:color w:val="000000"/>
          <w:sz w:val="20"/>
          <w:szCs w:val="20"/>
        </w:rPr>
        <w:t>Основными драйверами рынка земли (в том числе и Тульской области) сейчас являются жилая недвижимость, придорожные объекты и индустриальные проекты.</w:t>
      </w:r>
      <w:r>
        <w:rPr>
          <w:rFonts w:ascii="Arial" w:hAnsi="Arial" w:cs="Arial"/>
          <w:color w:val="000000"/>
          <w:sz w:val="20"/>
          <w:szCs w:val="20"/>
        </w:rPr>
        <w:t xml:space="preserve"> </w:t>
      </w:r>
    </w:p>
    <w:p w:rsidR="009D2BA8" w:rsidRDefault="00E746F4" w:rsidP="009D2BA8">
      <w:pPr>
        <w:pStyle w:val="a4"/>
        <w:spacing w:before="120" w:beforeAutospacing="0" w:after="120" w:afterAutospacing="0"/>
        <w:ind w:firstLine="709"/>
        <w:rPr>
          <w:rFonts w:ascii="Arial" w:hAnsi="Arial" w:cs="Arial"/>
          <w:color w:val="000000"/>
          <w:sz w:val="20"/>
          <w:szCs w:val="20"/>
        </w:rPr>
      </w:pPr>
      <w:r>
        <w:rPr>
          <w:rFonts w:ascii="Arial" w:hAnsi="Arial" w:cs="Arial"/>
          <w:color w:val="000000"/>
          <w:sz w:val="20"/>
          <w:szCs w:val="20"/>
        </w:rPr>
        <w:t>Поскольку</w:t>
      </w:r>
      <w:r w:rsidRPr="00E746F4">
        <w:rPr>
          <w:rFonts w:ascii="Arial" w:hAnsi="Arial" w:cs="Arial"/>
          <w:color w:val="000000"/>
          <w:sz w:val="20"/>
          <w:szCs w:val="20"/>
        </w:rPr>
        <w:t xml:space="preserve"> готовой, уже переведенной в эту категорию земли </w:t>
      </w:r>
      <w:r w:rsidR="000D46D5">
        <w:rPr>
          <w:rFonts w:ascii="Arial" w:hAnsi="Arial" w:cs="Arial"/>
          <w:color w:val="000000"/>
          <w:sz w:val="20"/>
          <w:szCs w:val="20"/>
        </w:rPr>
        <w:t xml:space="preserve">практически </w:t>
      </w:r>
      <w:r w:rsidRPr="00E746F4">
        <w:rPr>
          <w:rFonts w:ascii="Arial" w:hAnsi="Arial" w:cs="Arial"/>
          <w:color w:val="000000"/>
          <w:sz w:val="20"/>
          <w:szCs w:val="20"/>
        </w:rPr>
        <w:t xml:space="preserve">нет, стоимость перевода и неопределенность по времени существенно затрудняют положение дел. Кроме того, существуют очень серьезные проблемы с получением инженерных мощностей – электроэнергии, газа и т. д. </w:t>
      </w:r>
    </w:p>
    <w:p w:rsidR="009D2BA8" w:rsidRDefault="009D2BA8" w:rsidP="009D2BA8">
      <w:pPr>
        <w:pStyle w:val="a4"/>
        <w:spacing w:before="120" w:beforeAutospacing="0" w:after="120" w:afterAutospacing="0"/>
        <w:ind w:firstLine="709"/>
      </w:pPr>
      <w:r>
        <w:rPr>
          <w:rFonts w:ascii="Arial" w:hAnsi="Arial" w:cs="Arial"/>
          <w:color w:val="000000"/>
          <w:sz w:val="20"/>
          <w:szCs w:val="20"/>
        </w:rPr>
        <w:t>Д</w:t>
      </w:r>
      <w:r w:rsidR="00E746F4" w:rsidRPr="00E746F4">
        <w:rPr>
          <w:rFonts w:ascii="Arial" w:hAnsi="Arial" w:cs="Arial"/>
          <w:color w:val="000000"/>
          <w:sz w:val="20"/>
          <w:szCs w:val="20"/>
        </w:rPr>
        <w:t xml:space="preserve">анные проблемы </w:t>
      </w:r>
      <w:r w:rsidR="006F6146">
        <w:rPr>
          <w:rFonts w:ascii="Arial" w:hAnsi="Arial" w:cs="Arial"/>
          <w:color w:val="000000"/>
          <w:sz w:val="20"/>
          <w:szCs w:val="20"/>
        </w:rPr>
        <w:t xml:space="preserve">в Тульской области надеются </w:t>
      </w:r>
      <w:r w:rsidR="00E746F4" w:rsidRPr="00E746F4">
        <w:rPr>
          <w:rFonts w:ascii="Arial" w:hAnsi="Arial" w:cs="Arial"/>
          <w:color w:val="000000"/>
          <w:sz w:val="20"/>
          <w:szCs w:val="20"/>
        </w:rPr>
        <w:t xml:space="preserve"> реш</w:t>
      </w:r>
      <w:r w:rsidR="006F6146">
        <w:rPr>
          <w:rFonts w:ascii="Arial" w:hAnsi="Arial" w:cs="Arial"/>
          <w:color w:val="000000"/>
          <w:sz w:val="20"/>
          <w:szCs w:val="20"/>
        </w:rPr>
        <w:t>и</w:t>
      </w:r>
      <w:r w:rsidR="00E746F4" w:rsidRPr="00E746F4">
        <w:rPr>
          <w:rFonts w:ascii="Arial" w:hAnsi="Arial" w:cs="Arial"/>
          <w:color w:val="000000"/>
          <w:sz w:val="20"/>
          <w:szCs w:val="20"/>
        </w:rPr>
        <w:t>ть</w:t>
      </w:r>
      <w:r w:rsidR="006F6146">
        <w:rPr>
          <w:rFonts w:ascii="Arial" w:hAnsi="Arial" w:cs="Arial"/>
          <w:color w:val="000000"/>
          <w:sz w:val="20"/>
          <w:szCs w:val="20"/>
        </w:rPr>
        <w:t xml:space="preserve"> созданием современных</w:t>
      </w:r>
      <w:r w:rsidR="00E746F4" w:rsidRPr="00E746F4">
        <w:rPr>
          <w:rFonts w:ascii="Arial" w:hAnsi="Arial" w:cs="Arial"/>
          <w:color w:val="000000"/>
          <w:sz w:val="20"/>
          <w:szCs w:val="20"/>
        </w:rPr>
        <w:t xml:space="preserve"> </w:t>
      </w:r>
      <w:r w:rsidR="00E746F4" w:rsidRPr="00632133">
        <w:rPr>
          <w:rFonts w:ascii="Arial" w:hAnsi="Arial" w:cs="Arial"/>
          <w:i/>
          <w:sz w:val="20"/>
          <w:szCs w:val="20"/>
        </w:rPr>
        <w:t>индустриальны</w:t>
      </w:r>
      <w:r w:rsidR="006F6146" w:rsidRPr="00632133">
        <w:rPr>
          <w:rFonts w:ascii="Arial" w:hAnsi="Arial" w:cs="Arial"/>
          <w:i/>
          <w:sz w:val="20"/>
          <w:szCs w:val="20"/>
        </w:rPr>
        <w:t>х</w:t>
      </w:r>
      <w:r w:rsidR="00E746F4" w:rsidRPr="00632133">
        <w:rPr>
          <w:rFonts w:ascii="Arial" w:hAnsi="Arial" w:cs="Arial"/>
          <w:i/>
          <w:sz w:val="20"/>
          <w:szCs w:val="20"/>
        </w:rPr>
        <w:t xml:space="preserve"> пар</w:t>
      </w:r>
      <w:r w:rsidR="006B1C9D" w:rsidRPr="00632133">
        <w:rPr>
          <w:rFonts w:ascii="Arial" w:hAnsi="Arial" w:cs="Arial"/>
          <w:i/>
          <w:sz w:val="20"/>
          <w:szCs w:val="20"/>
        </w:rPr>
        <w:t>ков</w:t>
      </w:r>
      <w:r w:rsidR="00632133">
        <w:rPr>
          <w:rStyle w:val="af3"/>
          <w:rFonts w:ascii="Arial" w:hAnsi="Arial" w:cs="Arial"/>
          <w:i/>
          <w:color w:val="000000"/>
          <w:sz w:val="20"/>
          <w:szCs w:val="20"/>
        </w:rPr>
        <w:footnoteReference w:id="14"/>
      </w:r>
      <w:r w:rsidR="00E746F4" w:rsidRPr="009D2BA8">
        <w:rPr>
          <w:rFonts w:ascii="Arial" w:hAnsi="Arial" w:cs="Arial"/>
          <w:i/>
          <w:color w:val="000000"/>
          <w:sz w:val="20"/>
          <w:szCs w:val="20"/>
        </w:rPr>
        <w:t>.</w:t>
      </w:r>
      <w:r w:rsidRPr="009D2BA8">
        <w:t xml:space="preserve"> </w:t>
      </w:r>
    </w:p>
    <w:p w:rsidR="009D2BA8" w:rsidRPr="009D2BA8" w:rsidRDefault="009D2BA8" w:rsidP="009D2BA8">
      <w:pPr>
        <w:pStyle w:val="a4"/>
        <w:spacing w:before="120" w:beforeAutospacing="0" w:after="0" w:afterAutospacing="0"/>
        <w:ind w:firstLine="709"/>
        <w:rPr>
          <w:rFonts w:ascii="Arial" w:hAnsi="Arial" w:cs="Arial"/>
          <w:i/>
          <w:color w:val="000000"/>
          <w:sz w:val="20"/>
          <w:szCs w:val="20"/>
        </w:rPr>
      </w:pPr>
      <w:r w:rsidRPr="009D2BA8">
        <w:rPr>
          <w:rFonts w:ascii="Arial" w:hAnsi="Arial" w:cs="Arial"/>
          <w:i/>
          <w:color w:val="000000"/>
          <w:sz w:val="20"/>
          <w:szCs w:val="20"/>
        </w:rPr>
        <w:t>Основные типы индустриальных парков:</w:t>
      </w:r>
    </w:p>
    <w:p w:rsidR="009D2BA8" w:rsidRPr="009D2BA8" w:rsidRDefault="009D2BA8" w:rsidP="009D2BA8">
      <w:pPr>
        <w:pStyle w:val="a4"/>
        <w:spacing w:before="120" w:beforeAutospacing="0" w:after="0" w:afterAutospacing="0"/>
        <w:ind w:firstLine="709"/>
        <w:rPr>
          <w:rFonts w:ascii="Arial" w:hAnsi="Arial" w:cs="Arial"/>
          <w:i/>
          <w:color w:val="000000"/>
          <w:sz w:val="20"/>
          <w:szCs w:val="20"/>
        </w:rPr>
      </w:pPr>
      <w:r w:rsidRPr="009D2BA8">
        <w:rPr>
          <w:rFonts w:ascii="Arial" w:hAnsi="Arial" w:cs="Arial"/>
          <w:i/>
          <w:color w:val="000000"/>
          <w:sz w:val="20"/>
          <w:szCs w:val="20"/>
        </w:rPr>
        <w:t>•индустриальный парк, развиваемый на незастроенной территории (</w:t>
      </w:r>
      <w:proofErr w:type="spellStart"/>
      <w:r w:rsidRPr="009D2BA8">
        <w:rPr>
          <w:rFonts w:ascii="Arial" w:hAnsi="Arial" w:cs="Arial"/>
          <w:i/>
          <w:color w:val="000000"/>
          <w:sz w:val="20"/>
          <w:szCs w:val="20"/>
        </w:rPr>
        <w:t>greenfield</w:t>
      </w:r>
      <w:proofErr w:type="spellEnd"/>
      <w:r w:rsidRPr="009D2BA8">
        <w:rPr>
          <w:rFonts w:ascii="Arial" w:hAnsi="Arial" w:cs="Arial"/>
          <w:i/>
          <w:color w:val="000000"/>
          <w:sz w:val="20"/>
          <w:szCs w:val="20"/>
        </w:rPr>
        <w:t>);</w:t>
      </w:r>
    </w:p>
    <w:p w:rsidR="00E746F4" w:rsidRPr="009D2BA8" w:rsidRDefault="009D2BA8" w:rsidP="009D2BA8">
      <w:pPr>
        <w:pStyle w:val="a4"/>
        <w:spacing w:before="120" w:beforeAutospacing="0" w:after="0" w:afterAutospacing="0"/>
        <w:ind w:firstLine="709"/>
        <w:rPr>
          <w:rFonts w:ascii="Arial" w:hAnsi="Arial" w:cs="Arial"/>
          <w:color w:val="000000"/>
          <w:sz w:val="20"/>
          <w:szCs w:val="20"/>
        </w:rPr>
      </w:pPr>
      <w:r w:rsidRPr="009D2BA8">
        <w:rPr>
          <w:rFonts w:ascii="Arial" w:hAnsi="Arial" w:cs="Arial"/>
          <w:i/>
          <w:color w:val="000000"/>
          <w:sz w:val="20"/>
          <w:szCs w:val="20"/>
        </w:rPr>
        <w:t>•индустриальный парк, развиваемый на застроенной территории (</w:t>
      </w:r>
      <w:proofErr w:type="spellStart"/>
      <w:r w:rsidRPr="009D2BA8">
        <w:rPr>
          <w:rFonts w:ascii="Arial" w:hAnsi="Arial" w:cs="Arial"/>
          <w:i/>
          <w:color w:val="000000"/>
          <w:sz w:val="20"/>
          <w:szCs w:val="20"/>
        </w:rPr>
        <w:t>brownfield</w:t>
      </w:r>
      <w:proofErr w:type="spellEnd"/>
      <w:r w:rsidRPr="009D2BA8">
        <w:rPr>
          <w:rFonts w:ascii="Arial" w:hAnsi="Arial" w:cs="Arial"/>
          <w:i/>
          <w:color w:val="000000"/>
          <w:sz w:val="20"/>
          <w:szCs w:val="20"/>
        </w:rPr>
        <w:t>).</w:t>
      </w:r>
    </w:p>
    <w:p w:rsidR="00593054" w:rsidRDefault="00D60274" w:rsidP="00D60274">
      <w:pPr>
        <w:pStyle w:val="a4"/>
        <w:spacing w:before="120" w:beforeAutospacing="0" w:after="120" w:afterAutospacing="0"/>
        <w:ind w:firstLine="709"/>
        <w:jc w:val="both"/>
        <w:rPr>
          <w:rFonts w:ascii="Arial" w:hAnsi="Arial" w:cs="Arial"/>
          <w:color w:val="000000"/>
          <w:sz w:val="20"/>
          <w:szCs w:val="20"/>
        </w:rPr>
      </w:pPr>
      <w:r>
        <w:rPr>
          <w:rFonts w:ascii="Arial" w:hAnsi="Arial" w:cs="Arial"/>
          <w:color w:val="000000"/>
          <w:sz w:val="20"/>
          <w:szCs w:val="20"/>
        </w:rPr>
        <w:t>Распределение земельного фонда Тульской области выглядит следующим образом</w:t>
      </w:r>
      <w:r w:rsidRPr="00D60274">
        <w:rPr>
          <w:rFonts w:ascii="Arial" w:hAnsi="Arial" w:cs="Arial"/>
          <w:color w:val="000000"/>
          <w:sz w:val="20"/>
          <w:szCs w:val="20"/>
        </w:rPr>
        <w:t xml:space="preserve">: </w:t>
      </w:r>
      <w:r w:rsidR="00B759B3">
        <w:rPr>
          <w:rFonts w:ascii="Arial" w:hAnsi="Arial" w:cs="Arial"/>
          <w:color w:val="000000"/>
          <w:sz w:val="20"/>
          <w:szCs w:val="20"/>
        </w:rPr>
        <w:t>в</w:t>
      </w:r>
      <w:r w:rsidRPr="00D60274">
        <w:rPr>
          <w:rFonts w:ascii="Arial" w:hAnsi="Arial" w:cs="Arial"/>
          <w:color w:val="000000"/>
          <w:sz w:val="20"/>
          <w:szCs w:val="20"/>
        </w:rPr>
        <w:t xml:space="preserve"> соответствии с данными государственной статистической отчетности площадь земельного фонда Тульской области на </w:t>
      </w:r>
      <w:r w:rsidR="004C729F" w:rsidRPr="004C729F">
        <w:rPr>
          <w:rFonts w:ascii="Arial" w:hAnsi="Arial" w:cs="Arial"/>
          <w:color w:val="000000"/>
          <w:sz w:val="20"/>
          <w:szCs w:val="20"/>
        </w:rPr>
        <w:t>01.01.201</w:t>
      </w:r>
      <w:r w:rsidR="00F64288">
        <w:rPr>
          <w:rFonts w:ascii="Arial" w:hAnsi="Arial" w:cs="Arial"/>
          <w:color w:val="000000"/>
          <w:sz w:val="20"/>
          <w:szCs w:val="20"/>
        </w:rPr>
        <w:t>9</w:t>
      </w:r>
      <w:r w:rsidR="004C729F" w:rsidRPr="004C729F">
        <w:rPr>
          <w:rFonts w:ascii="Arial" w:hAnsi="Arial" w:cs="Arial"/>
          <w:color w:val="000000"/>
          <w:sz w:val="20"/>
          <w:szCs w:val="20"/>
        </w:rPr>
        <w:t xml:space="preserve"> составила 2567,9 тыс. га, в том числе сельхозугодий 1972,9 тыс. га, пашни 1554,4 тыс. га, залежи 7,6 тыс. га, многолетних насаждений 45 тыс. га, сенокосов 67,9 тыс. га, пастбищ 29</w:t>
      </w:r>
      <w:r w:rsidR="00F64288">
        <w:rPr>
          <w:rFonts w:ascii="Arial" w:hAnsi="Arial" w:cs="Arial"/>
          <w:color w:val="000000"/>
          <w:sz w:val="20"/>
          <w:szCs w:val="20"/>
        </w:rPr>
        <w:t>6,1</w:t>
      </w:r>
      <w:r w:rsidR="004C729F" w:rsidRPr="004C729F">
        <w:rPr>
          <w:rFonts w:ascii="Arial" w:hAnsi="Arial" w:cs="Arial"/>
          <w:color w:val="000000"/>
          <w:sz w:val="20"/>
          <w:szCs w:val="20"/>
        </w:rPr>
        <w:t xml:space="preserve"> тыс. га.</w:t>
      </w:r>
    </w:p>
    <w:p w:rsidR="00F64288" w:rsidRDefault="00F64288" w:rsidP="00D60274">
      <w:pPr>
        <w:pStyle w:val="a4"/>
        <w:spacing w:before="120" w:beforeAutospacing="0" w:after="120" w:afterAutospacing="0"/>
        <w:ind w:firstLine="709"/>
        <w:jc w:val="both"/>
        <w:rPr>
          <w:rFonts w:ascii="Arial" w:hAnsi="Arial" w:cs="Arial"/>
          <w:color w:val="000000"/>
          <w:sz w:val="20"/>
          <w:szCs w:val="20"/>
        </w:rPr>
      </w:pPr>
      <w:r w:rsidRPr="00F64288">
        <w:rPr>
          <w:rFonts w:ascii="Arial" w:hAnsi="Arial" w:cs="Arial"/>
          <w:color w:val="000000"/>
          <w:sz w:val="20"/>
          <w:szCs w:val="20"/>
        </w:rPr>
        <w:t>Земли сельскохозяйственного назначения занимают две трети территории области - 72,2 %, на земли населенных пунктов приходится 9,2%, промышленности и иного специального назначения – 2,6 %, земли особо охраняемых территорий и объектов – 0,2 %, лесного фонда – 11 %, водного фонда – 0,1%, запаса – 4,7 %</w:t>
      </w:r>
    </w:p>
    <w:p w:rsidR="00817095" w:rsidRPr="00D60274" w:rsidRDefault="00817095" w:rsidP="00D60274">
      <w:pPr>
        <w:pStyle w:val="a4"/>
        <w:spacing w:before="120" w:beforeAutospacing="0" w:after="120" w:afterAutospacing="0"/>
        <w:ind w:firstLine="709"/>
        <w:jc w:val="both"/>
        <w:rPr>
          <w:rFonts w:ascii="Arial" w:hAnsi="Arial" w:cs="Arial"/>
          <w:color w:val="000000"/>
          <w:sz w:val="20"/>
          <w:szCs w:val="20"/>
        </w:rPr>
      </w:pPr>
      <w:r w:rsidRPr="00817095">
        <w:rPr>
          <w:rFonts w:ascii="Arial" w:hAnsi="Arial" w:cs="Arial"/>
          <w:color w:val="000000"/>
          <w:sz w:val="20"/>
          <w:szCs w:val="20"/>
        </w:rPr>
        <w:t>Почвенный покров области представлен в основном черноземными, серыми лесными почвами, занимающими соответственно 37,9% и 30,4% площади сельскохозяйственных угодий. Большинство почв по механическому составу - тяжелые суглинки (38,5%). В число административно- территориальных единиц входят: 103 муниципальных образования, из них 19 муниципальных районов, 7 городских округов, 23 городских и 54 сельских поселений.</w:t>
      </w:r>
    </w:p>
    <w:p w:rsidR="001B3CB0" w:rsidRDefault="001B3CB0" w:rsidP="001B3CB0">
      <w:pPr>
        <w:pStyle w:val="29"/>
        <w:spacing w:before="120" w:after="120"/>
        <w:ind w:firstLine="720"/>
        <w:jc w:val="both"/>
        <w:rPr>
          <w:rFonts w:ascii="Arial" w:hAnsi="Arial" w:cs="Arial"/>
          <w:color w:val="000000"/>
        </w:rPr>
      </w:pPr>
      <w:r>
        <w:rPr>
          <w:rFonts w:ascii="Arial" w:hAnsi="Arial" w:cs="Arial"/>
          <w:color w:val="000000"/>
        </w:rPr>
        <w:t>Н</w:t>
      </w:r>
      <w:r w:rsidRPr="001B3CB0">
        <w:rPr>
          <w:rFonts w:ascii="Arial" w:hAnsi="Arial" w:cs="Arial"/>
          <w:color w:val="000000"/>
        </w:rPr>
        <w:t>а 01.01.2019 в собственности граждан и юридических лиц находилось 1490 тыс. га, что составило 58 % земельного фонда области. Доля земель, находящихся в государственной и муниципальной собственности, составила 42 %, или 1077,9 тыс. га</w:t>
      </w:r>
      <w:r>
        <w:rPr>
          <w:rFonts w:ascii="Arial" w:hAnsi="Arial" w:cs="Arial"/>
          <w:color w:val="000000"/>
        </w:rPr>
        <w:t>.</w:t>
      </w:r>
    </w:p>
    <w:p w:rsidR="001B3CB0" w:rsidRPr="001B3CB0" w:rsidRDefault="001B3CB0" w:rsidP="001B3CB0">
      <w:pPr>
        <w:pStyle w:val="29"/>
        <w:spacing w:before="120" w:after="120"/>
        <w:ind w:firstLine="720"/>
        <w:jc w:val="both"/>
        <w:rPr>
          <w:rFonts w:ascii="Arial" w:hAnsi="Arial" w:cs="Arial"/>
          <w:color w:val="000000"/>
        </w:rPr>
      </w:pPr>
      <w:r w:rsidRPr="001B3CB0">
        <w:rPr>
          <w:rFonts w:ascii="Arial" w:hAnsi="Arial" w:cs="Arial"/>
          <w:color w:val="000000"/>
        </w:rPr>
        <w:t>Из всех земель, находящихся в частной собственности, на долю граждан и их объединений приходилось – 70,2 % (1046 тыс. га), на долю юридических лиц – 29.8 % (444 тыс. га). Земельные доли граждан в земельном фонде области составили 24,2 % (622 тыс. га) или 41,7 % земель, находящихся в частной собственности в целом по области.  В структуре собственности на землю в 2018 году произошли следующие изменения: наблюдалось сокращение площади земель, находившихся в собственности граждан (на 7,1 тыс. га), и увеличение собственности юридических лиц (на 18,2 тыс. га), а также уменьшение в целом государственной и муниципальной собственности (на 11,1 тыс. га).</w:t>
      </w:r>
    </w:p>
    <w:p w:rsidR="001B3CB0" w:rsidRDefault="001B3CB0" w:rsidP="00986FF0">
      <w:pPr>
        <w:pStyle w:val="29"/>
        <w:spacing w:before="240" w:after="120"/>
        <w:ind w:firstLine="720"/>
        <w:jc w:val="center"/>
        <w:rPr>
          <w:rFonts w:ascii="Times New Roman" w:hAnsi="Times New Roman"/>
          <w:b/>
          <w:i/>
        </w:rPr>
      </w:pPr>
    </w:p>
    <w:p w:rsidR="001B3CB0" w:rsidRDefault="001B3CB0" w:rsidP="00986FF0">
      <w:pPr>
        <w:pStyle w:val="29"/>
        <w:spacing w:before="240" w:after="120"/>
        <w:ind w:firstLine="720"/>
        <w:jc w:val="center"/>
        <w:rPr>
          <w:rFonts w:ascii="Times New Roman" w:hAnsi="Times New Roman"/>
          <w:b/>
          <w:i/>
        </w:rPr>
      </w:pPr>
    </w:p>
    <w:p w:rsidR="001B3CB0" w:rsidRDefault="001B3CB0" w:rsidP="00986FF0">
      <w:pPr>
        <w:pStyle w:val="29"/>
        <w:spacing w:before="240" w:after="120"/>
        <w:ind w:firstLine="720"/>
        <w:jc w:val="center"/>
        <w:rPr>
          <w:rFonts w:ascii="Times New Roman" w:hAnsi="Times New Roman"/>
          <w:b/>
          <w:i/>
        </w:rPr>
      </w:pPr>
    </w:p>
    <w:p w:rsidR="001B3CB0" w:rsidRDefault="001B3CB0" w:rsidP="00986FF0">
      <w:pPr>
        <w:pStyle w:val="29"/>
        <w:spacing w:before="240" w:after="120"/>
        <w:ind w:firstLine="720"/>
        <w:jc w:val="center"/>
        <w:rPr>
          <w:rFonts w:ascii="Times New Roman" w:hAnsi="Times New Roman"/>
          <w:b/>
          <w:i/>
        </w:rPr>
      </w:pPr>
    </w:p>
    <w:p w:rsidR="00593054" w:rsidRPr="00593054" w:rsidRDefault="00593054" w:rsidP="00986FF0">
      <w:pPr>
        <w:pStyle w:val="29"/>
        <w:spacing w:before="240" w:after="120"/>
        <w:ind w:firstLine="720"/>
        <w:jc w:val="center"/>
        <w:rPr>
          <w:rFonts w:ascii="Arial" w:hAnsi="Arial" w:cs="Arial"/>
          <w:b/>
          <w:i/>
          <w:color w:val="000000"/>
        </w:rPr>
      </w:pPr>
      <w:r w:rsidRPr="00593054">
        <w:rPr>
          <w:rFonts w:ascii="Times New Roman" w:hAnsi="Times New Roman"/>
          <w:b/>
          <w:i/>
        </w:rPr>
        <w:lastRenderedPageBreak/>
        <w:t>Схема административного деления Тульской области</w:t>
      </w:r>
      <w:r>
        <w:rPr>
          <w:rStyle w:val="af3"/>
          <w:rFonts w:ascii="Arial" w:hAnsi="Arial" w:cs="Arial"/>
          <w:b/>
          <w:i/>
          <w:color w:val="000000"/>
        </w:rPr>
        <w:footnoteReference w:id="15"/>
      </w:r>
    </w:p>
    <w:p w:rsidR="00593054" w:rsidRDefault="00593054" w:rsidP="00593054">
      <w:pPr>
        <w:pStyle w:val="a4"/>
        <w:shd w:val="clear" w:color="auto" w:fill="FFFFFF"/>
        <w:spacing w:before="120" w:beforeAutospacing="0" w:after="120" w:afterAutospacing="0" w:line="147" w:lineRule="atLeast"/>
        <w:ind w:firstLine="425"/>
        <w:jc w:val="center"/>
        <w:rPr>
          <w:rFonts w:ascii="Arial" w:hAnsi="Arial" w:cs="Arial"/>
          <w:b/>
          <w:i/>
        </w:rPr>
      </w:pPr>
      <w:r>
        <w:rPr>
          <w:noProof/>
        </w:rPr>
        <w:drawing>
          <wp:inline distT="0" distB="0" distL="0" distR="0">
            <wp:extent cx="6373108" cy="5494020"/>
            <wp:effectExtent l="0" t="0" r="889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73108" cy="5494020"/>
                    </a:xfrm>
                    <a:prstGeom prst="rect">
                      <a:avLst/>
                    </a:prstGeom>
                    <a:noFill/>
                    <a:ln>
                      <a:noFill/>
                    </a:ln>
                  </pic:spPr>
                </pic:pic>
              </a:graphicData>
            </a:graphic>
          </wp:inline>
        </w:drawing>
      </w:r>
    </w:p>
    <w:p w:rsidR="00593054" w:rsidRPr="00593054" w:rsidRDefault="00593054" w:rsidP="00593054">
      <w:pPr>
        <w:pStyle w:val="a4"/>
        <w:shd w:val="clear" w:color="auto" w:fill="FFFFFF"/>
        <w:spacing w:before="120" w:beforeAutospacing="0" w:after="120" w:afterAutospacing="0" w:line="147" w:lineRule="atLeast"/>
        <w:ind w:firstLine="425"/>
        <w:jc w:val="center"/>
        <w:rPr>
          <w:rFonts w:ascii="Arial" w:hAnsi="Arial" w:cs="Arial"/>
          <w:sz w:val="20"/>
          <w:szCs w:val="20"/>
        </w:rPr>
      </w:pPr>
      <w:r w:rsidRPr="00593054">
        <w:rPr>
          <w:rFonts w:ascii="Arial" w:hAnsi="Arial" w:cs="Arial"/>
          <w:i/>
          <w:sz w:val="20"/>
          <w:szCs w:val="20"/>
        </w:rPr>
        <w:t>(7)- количество муниципальных образований</w:t>
      </w:r>
    </w:p>
    <w:p w:rsidR="004C729F" w:rsidRDefault="004C729F" w:rsidP="009D2BA8">
      <w:pPr>
        <w:pStyle w:val="a4"/>
        <w:shd w:val="clear" w:color="auto" w:fill="FFFFFF"/>
        <w:spacing w:before="240" w:beforeAutospacing="0" w:after="120" w:afterAutospacing="0" w:line="147" w:lineRule="atLeast"/>
        <w:ind w:firstLine="425"/>
        <w:jc w:val="both"/>
        <w:rPr>
          <w:rFonts w:ascii="Arial" w:hAnsi="Arial" w:cs="Arial"/>
          <w:sz w:val="20"/>
          <w:szCs w:val="20"/>
        </w:rPr>
      </w:pPr>
      <w:r>
        <w:rPr>
          <w:rFonts w:ascii="Arial" w:hAnsi="Arial" w:cs="Arial"/>
          <w:sz w:val="20"/>
          <w:szCs w:val="20"/>
        </w:rPr>
        <w:t>Св</w:t>
      </w:r>
      <w:r w:rsidRPr="004C729F">
        <w:rPr>
          <w:rFonts w:ascii="Arial" w:hAnsi="Arial" w:cs="Arial"/>
          <w:sz w:val="20"/>
          <w:szCs w:val="20"/>
        </w:rPr>
        <w:t>одны</w:t>
      </w:r>
      <w:r>
        <w:rPr>
          <w:rFonts w:ascii="Arial" w:hAnsi="Arial" w:cs="Arial"/>
          <w:sz w:val="20"/>
          <w:szCs w:val="20"/>
        </w:rPr>
        <w:t>е</w:t>
      </w:r>
      <w:r w:rsidRPr="004C729F">
        <w:rPr>
          <w:rFonts w:ascii="Arial" w:hAnsi="Arial" w:cs="Arial"/>
          <w:sz w:val="20"/>
          <w:szCs w:val="20"/>
        </w:rPr>
        <w:t xml:space="preserve"> данны</w:t>
      </w:r>
      <w:r>
        <w:rPr>
          <w:rFonts w:ascii="Arial" w:hAnsi="Arial" w:cs="Arial"/>
          <w:sz w:val="20"/>
          <w:szCs w:val="20"/>
        </w:rPr>
        <w:t>е</w:t>
      </w:r>
      <w:r w:rsidRPr="004C729F">
        <w:rPr>
          <w:rFonts w:ascii="Arial" w:hAnsi="Arial" w:cs="Arial"/>
          <w:sz w:val="20"/>
          <w:szCs w:val="20"/>
        </w:rPr>
        <w:t xml:space="preserve"> в целом по области свидетельствует о том, что по сравнению с предшествующим годом претерпели изменения площади категорий земель сельскохозяйственного назначения, земель населенных пунктов, земель промышленности, энергетики, транспорта, связи, радиовещания, телевидения, информатики, земель обороны, безопасности и земель иного специального назначения, земель запаса</w:t>
      </w:r>
      <w:r w:rsidR="003E5399">
        <w:rPr>
          <w:rFonts w:ascii="Arial" w:hAnsi="Arial" w:cs="Arial"/>
          <w:sz w:val="20"/>
          <w:szCs w:val="20"/>
        </w:rPr>
        <w:t>.</w:t>
      </w:r>
    </w:p>
    <w:p w:rsidR="00AB5C7D" w:rsidRPr="00AB5C7D" w:rsidRDefault="00D60274" w:rsidP="004C729F">
      <w:pPr>
        <w:pStyle w:val="a4"/>
        <w:shd w:val="clear" w:color="auto" w:fill="FFFFFF"/>
        <w:spacing w:before="120" w:beforeAutospacing="0" w:after="120" w:afterAutospacing="0" w:line="147" w:lineRule="atLeast"/>
        <w:ind w:firstLine="425"/>
        <w:jc w:val="both"/>
        <w:rPr>
          <w:rFonts w:ascii="Arial" w:hAnsi="Arial" w:cs="Arial"/>
          <w:sz w:val="20"/>
          <w:szCs w:val="20"/>
        </w:rPr>
      </w:pPr>
      <w:r>
        <w:rPr>
          <w:rFonts w:ascii="Arial" w:hAnsi="Arial" w:cs="Arial"/>
          <w:sz w:val="20"/>
          <w:szCs w:val="20"/>
        </w:rPr>
        <w:t>П</w:t>
      </w:r>
      <w:r w:rsidR="006D2535" w:rsidRPr="00F25DE9">
        <w:rPr>
          <w:rFonts w:ascii="Arial" w:hAnsi="Arial" w:cs="Arial"/>
          <w:sz w:val="20"/>
          <w:szCs w:val="20"/>
        </w:rPr>
        <w:t>ри анализе предложений по земельным участкам</w:t>
      </w:r>
      <w:r>
        <w:rPr>
          <w:rFonts w:ascii="Arial" w:hAnsi="Arial" w:cs="Arial"/>
          <w:sz w:val="20"/>
          <w:szCs w:val="20"/>
        </w:rPr>
        <w:t xml:space="preserve"> коммерческого</w:t>
      </w:r>
      <w:r w:rsidR="00FE2296">
        <w:rPr>
          <w:rStyle w:val="af3"/>
          <w:rFonts w:ascii="Arial" w:hAnsi="Arial" w:cs="Arial"/>
          <w:sz w:val="20"/>
          <w:szCs w:val="20"/>
        </w:rPr>
        <w:footnoteReference w:id="16"/>
      </w:r>
      <w:r>
        <w:rPr>
          <w:rFonts w:ascii="Arial" w:hAnsi="Arial" w:cs="Arial"/>
          <w:sz w:val="20"/>
          <w:szCs w:val="20"/>
        </w:rPr>
        <w:t xml:space="preserve"> использования,</w:t>
      </w:r>
      <w:r w:rsidR="006D2535" w:rsidRPr="00F25DE9">
        <w:rPr>
          <w:rFonts w:ascii="Arial" w:hAnsi="Arial" w:cs="Arial"/>
          <w:sz w:val="20"/>
          <w:szCs w:val="20"/>
        </w:rPr>
        <w:t xml:space="preserve"> более высокие цены предложений на рынке </w:t>
      </w:r>
      <w:r w:rsidR="006B1C9D">
        <w:rPr>
          <w:rFonts w:ascii="Arial" w:hAnsi="Arial" w:cs="Arial"/>
          <w:sz w:val="20"/>
          <w:szCs w:val="20"/>
        </w:rPr>
        <w:t>коммерческой</w:t>
      </w:r>
      <w:r w:rsidR="006D2535" w:rsidRPr="00F25DE9">
        <w:rPr>
          <w:rFonts w:ascii="Arial" w:hAnsi="Arial" w:cs="Arial"/>
          <w:sz w:val="20"/>
          <w:szCs w:val="20"/>
        </w:rPr>
        <w:t xml:space="preserve"> недвижимости имеют участки</w:t>
      </w:r>
      <w:r w:rsidR="00AB5C7D" w:rsidRPr="00AB5C7D">
        <w:rPr>
          <w:rFonts w:ascii="Arial" w:hAnsi="Arial" w:cs="Arial"/>
          <w:sz w:val="20"/>
          <w:szCs w:val="20"/>
        </w:rPr>
        <w:t>:</w:t>
      </w:r>
    </w:p>
    <w:p w:rsidR="00AB5C7D" w:rsidRPr="009A1C79" w:rsidRDefault="009A1C79" w:rsidP="009A1C79">
      <w:pPr>
        <w:pStyle w:val="a4"/>
        <w:numPr>
          <w:ilvl w:val="0"/>
          <w:numId w:val="26"/>
        </w:numPr>
        <w:shd w:val="clear" w:color="auto" w:fill="FFFFFF"/>
        <w:spacing w:before="0" w:beforeAutospacing="0" w:after="0" w:afterAutospacing="0" w:line="147" w:lineRule="atLeast"/>
        <w:ind w:left="1139" w:hanging="357"/>
        <w:jc w:val="both"/>
        <w:rPr>
          <w:rFonts w:ascii="Arial" w:hAnsi="Arial" w:cs="Arial"/>
          <w:i/>
          <w:sz w:val="20"/>
          <w:szCs w:val="20"/>
        </w:rPr>
      </w:pPr>
      <w:r w:rsidRPr="009A1C79">
        <w:rPr>
          <w:rFonts w:ascii="Arial" w:hAnsi="Arial" w:cs="Arial"/>
          <w:i/>
          <w:sz w:val="20"/>
          <w:szCs w:val="20"/>
        </w:rPr>
        <w:t xml:space="preserve">для размещения объектов торговли – расположенные </w:t>
      </w:r>
      <w:r w:rsidR="00AB5C7D" w:rsidRPr="009A1C79">
        <w:rPr>
          <w:rFonts w:ascii="Arial" w:hAnsi="Arial" w:cs="Arial"/>
          <w:i/>
          <w:sz w:val="20"/>
          <w:szCs w:val="20"/>
        </w:rPr>
        <w:t>в областном и районных центрах</w:t>
      </w:r>
    </w:p>
    <w:p w:rsidR="006D2535" w:rsidRPr="00F25DE9" w:rsidRDefault="009A1C79" w:rsidP="009A1C79">
      <w:pPr>
        <w:pStyle w:val="a4"/>
        <w:numPr>
          <w:ilvl w:val="0"/>
          <w:numId w:val="26"/>
        </w:numPr>
        <w:shd w:val="clear" w:color="auto" w:fill="FFFFFF"/>
        <w:spacing w:before="0" w:beforeAutospacing="0" w:after="0" w:afterAutospacing="0" w:line="147" w:lineRule="atLeast"/>
        <w:ind w:left="1139" w:hanging="357"/>
        <w:jc w:val="both"/>
        <w:rPr>
          <w:rFonts w:ascii="Arial" w:hAnsi="Arial" w:cs="Arial"/>
          <w:sz w:val="20"/>
          <w:szCs w:val="20"/>
        </w:rPr>
      </w:pPr>
      <w:r w:rsidRPr="009A1C79">
        <w:rPr>
          <w:rFonts w:ascii="Arial" w:hAnsi="Arial" w:cs="Arial"/>
          <w:i/>
          <w:sz w:val="20"/>
          <w:szCs w:val="20"/>
        </w:rPr>
        <w:t>организации отдыха, придорожного сервиса -</w:t>
      </w:r>
      <w:r w:rsidR="006D2535" w:rsidRPr="009A1C79">
        <w:rPr>
          <w:rFonts w:ascii="Arial" w:hAnsi="Arial" w:cs="Arial"/>
          <w:i/>
          <w:sz w:val="20"/>
          <w:szCs w:val="20"/>
        </w:rPr>
        <w:t xml:space="preserve"> расположенные ближе (прилегающие) к транспортным магистралям, населенным пунктам</w:t>
      </w:r>
      <w:r w:rsidR="00AB5C7D" w:rsidRPr="009A1C79">
        <w:rPr>
          <w:rFonts w:ascii="Arial" w:hAnsi="Arial" w:cs="Arial"/>
          <w:i/>
          <w:sz w:val="20"/>
          <w:szCs w:val="20"/>
        </w:rPr>
        <w:t>, крупным водоемам</w:t>
      </w:r>
      <w:r w:rsidR="006D2535" w:rsidRPr="009A1C79">
        <w:rPr>
          <w:rFonts w:ascii="Arial" w:hAnsi="Arial" w:cs="Arial"/>
          <w:i/>
          <w:sz w:val="20"/>
          <w:szCs w:val="20"/>
        </w:rPr>
        <w:t>.</w:t>
      </w:r>
    </w:p>
    <w:p w:rsidR="00B97CC1" w:rsidRPr="001C4BBA" w:rsidRDefault="006D2535" w:rsidP="006D2535">
      <w:pPr>
        <w:pStyle w:val="a4"/>
        <w:shd w:val="clear" w:color="auto" w:fill="FFFFFF"/>
        <w:spacing w:before="120" w:beforeAutospacing="0" w:after="120" w:afterAutospacing="0" w:line="147" w:lineRule="atLeast"/>
        <w:ind w:firstLine="425"/>
        <w:jc w:val="center"/>
        <w:rPr>
          <w:rFonts w:asciiTheme="minorHAnsi" w:hAnsiTheme="minorHAnsi" w:cstheme="minorHAnsi"/>
          <w:i/>
          <w:sz w:val="22"/>
          <w:szCs w:val="22"/>
        </w:rPr>
      </w:pPr>
      <w:r w:rsidRPr="009A325B">
        <w:rPr>
          <w:rFonts w:asciiTheme="minorHAnsi" w:hAnsiTheme="minorHAnsi" w:cstheme="minorHAnsi"/>
          <w:b/>
          <w:i/>
          <w:sz w:val="22"/>
          <w:szCs w:val="22"/>
        </w:rPr>
        <w:t xml:space="preserve">Таблица </w:t>
      </w:r>
      <w:r w:rsidR="0042471B">
        <w:rPr>
          <w:rFonts w:asciiTheme="minorHAnsi" w:hAnsiTheme="minorHAnsi" w:cstheme="minorHAnsi"/>
          <w:b/>
          <w:i/>
          <w:sz w:val="22"/>
          <w:szCs w:val="22"/>
        </w:rPr>
        <w:t>9</w:t>
      </w:r>
      <w:r w:rsidRPr="009A325B">
        <w:rPr>
          <w:rFonts w:asciiTheme="minorHAnsi" w:hAnsiTheme="minorHAnsi" w:cstheme="minorHAnsi"/>
          <w:b/>
          <w:i/>
          <w:sz w:val="22"/>
          <w:szCs w:val="22"/>
        </w:rPr>
        <w:t xml:space="preserve"> </w:t>
      </w:r>
      <w:r w:rsidR="0078680F" w:rsidRPr="0078680F">
        <w:rPr>
          <w:rFonts w:asciiTheme="minorHAnsi" w:hAnsiTheme="minorHAnsi" w:cstheme="minorHAnsi"/>
          <w:i/>
          <w:sz w:val="22"/>
          <w:szCs w:val="22"/>
        </w:rPr>
        <w:t xml:space="preserve">Предложения по </w:t>
      </w:r>
      <w:r w:rsidR="0078680F">
        <w:rPr>
          <w:rFonts w:asciiTheme="minorHAnsi" w:hAnsiTheme="minorHAnsi" w:cstheme="minorHAnsi"/>
          <w:i/>
          <w:sz w:val="22"/>
          <w:szCs w:val="22"/>
        </w:rPr>
        <w:t>продаже</w:t>
      </w:r>
      <w:r w:rsidR="0078680F" w:rsidRPr="0078680F">
        <w:rPr>
          <w:rFonts w:asciiTheme="minorHAnsi" w:hAnsiTheme="minorHAnsi" w:cstheme="minorHAnsi"/>
          <w:i/>
          <w:sz w:val="22"/>
          <w:szCs w:val="22"/>
        </w:rPr>
        <w:t xml:space="preserve"> </w:t>
      </w:r>
      <w:r w:rsidR="0078680F">
        <w:rPr>
          <w:rFonts w:asciiTheme="minorHAnsi" w:hAnsiTheme="minorHAnsi" w:cstheme="minorHAnsi"/>
          <w:i/>
          <w:sz w:val="22"/>
          <w:szCs w:val="22"/>
        </w:rPr>
        <w:t xml:space="preserve">земельных участков </w:t>
      </w:r>
      <w:r w:rsidR="00AB5C7D">
        <w:rPr>
          <w:rFonts w:asciiTheme="minorHAnsi" w:hAnsiTheme="minorHAnsi" w:cstheme="minorHAnsi"/>
          <w:i/>
          <w:sz w:val="22"/>
          <w:szCs w:val="22"/>
        </w:rPr>
        <w:t>(под объекты торговли, сервиса, организации отдыха)</w:t>
      </w:r>
      <w:r w:rsidR="0078680F">
        <w:rPr>
          <w:rFonts w:asciiTheme="minorHAnsi" w:hAnsiTheme="minorHAnsi" w:cstheme="minorHAnsi"/>
          <w:i/>
          <w:sz w:val="22"/>
          <w:szCs w:val="22"/>
        </w:rPr>
        <w:t xml:space="preserve"> в срезе МО Тульской области</w:t>
      </w:r>
    </w:p>
    <w:tbl>
      <w:tblPr>
        <w:tblW w:w="6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2745"/>
        <w:gridCol w:w="3337"/>
      </w:tblGrid>
      <w:tr w:rsidR="00B97CC1" w:rsidRPr="001B3CB0" w:rsidTr="00170CE3">
        <w:trPr>
          <w:trHeight w:val="403"/>
          <w:tblHeader/>
          <w:jc w:val="center"/>
        </w:trPr>
        <w:tc>
          <w:tcPr>
            <w:tcW w:w="900" w:type="dxa"/>
            <w:shd w:val="clear" w:color="auto" w:fill="auto"/>
            <w:vAlign w:val="center"/>
            <w:hideMark/>
          </w:tcPr>
          <w:p w:rsidR="00B97CC1" w:rsidRPr="001B3CB0" w:rsidRDefault="00B97CC1" w:rsidP="00B97CC1">
            <w:pPr>
              <w:jc w:val="center"/>
              <w:rPr>
                <w:rFonts w:ascii="Calibri" w:hAnsi="Calibri" w:cs="Calibri"/>
                <w:b/>
                <w:bCs/>
                <w:i/>
                <w:iCs/>
                <w:color w:val="000000"/>
                <w:sz w:val="18"/>
                <w:szCs w:val="18"/>
              </w:rPr>
            </w:pPr>
            <w:r w:rsidRPr="001B3CB0">
              <w:rPr>
                <w:rFonts w:ascii="Calibri" w:hAnsi="Calibri" w:cs="Calibri"/>
                <w:b/>
                <w:bCs/>
                <w:i/>
                <w:iCs/>
                <w:color w:val="000000"/>
                <w:sz w:val="18"/>
                <w:szCs w:val="18"/>
              </w:rPr>
              <w:t>№ п/п</w:t>
            </w:r>
          </w:p>
        </w:tc>
        <w:tc>
          <w:tcPr>
            <w:tcW w:w="2745" w:type="dxa"/>
            <w:shd w:val="clear" w:color="auto" w:fill="auto"/>
            <w:vAlign w:val="center"/>
            <w:hideMark/>
          </w:tcPr>
          <w:p w:rsidR="00B97CC1" w:rsidRPr="001B3CB0" w:rsidRDefault="00B97CC1" w:rsidP="00B97CC1">
            <w:pPr>
              <w:jc w:val="center"/>
              <w:rPr>
                <w:rFonts w:ascii="Calibri" w:hAnsi="Calibri" w:cs="Calibri"/>
                <w:b/>
                <w:bCs/>
                <w:i/>
                <w:iCs/>
                <w:color w:val="000000"/>
                <w:sz w:val="18"/>
                <w:szCs w:val="18"/>
              </w:rPr>
            </w:pPr>
            <w:r w:rsidRPr="001B3CB0">
              <w:rPr>
                <w:rFonts w:ascii="Calibri" w:hAnsi="Calibri" w:cs="Calibri"/>
                <w:b/>
                <w:bCs/>
                <w:i/>
                <w:iCs/>
                <w:color w:val="000000"/>
                <w:sz w:val="18"/>
                <w:szCs w:val="18"/>
              </w:rPr>
              <w:t>Муниципальное образование (район)</w:t>
            </w:r>
          </w:p>
        </w:tc>
        <w:tc>
          <w:tcPr>
            <w:tcW w:w="3337" w:type="dxa"/>
            <w:shd w:val="clear" w:color="auto" w:fill="auto"/>
            <w:vAlign w:val="center"/>
            <w:hideMark/>
          </w:tcPr>
          <w:p w:rsidR="00B97CC1" w:rsidRPr="001B3CB0" w:rsidRDefault="00B97CC1" w:rsidP="00B97CC1">
            <w:pPr>
              <w:jc w:val="center"/>
              <w:rPr>
                <w:rFonts w:ascii="Calibri" w:hAnsi="Calibri" w:cs="Calibri"/>
                <w:b/>
                <w:bCs/>
                <w:i/>
                <w:iCs/>
                <w:color w:val="000000"/>
                <w:sz w:val="18"/>
                <w:szCs w:val="18"/>
              </w:rPr>
            </w:pPr>
            <w:r w:rsidRPr="001B3CB0">
              <w:rPr>
                <w:rFonts w:ascii="Calibri" w:hAnsi="Calibri" w:cs="Calibri"/>
                <w:b/>
                <w:bCs/>
                <w:i/>
                <w:iCs/>
                <w:color w:val="000000"/>
                <w:sz w:val="18"/>
                <w:szCs w:val="18"/>
              </w:rPr>
              <w:t xml:space="preserve">Среднее значение удельного показателя стоимости, </w:t>
            </w:r>
            <w:proofErr w:type="spellStart"/>
            <w:r w:rsidRPr="001B3CB0">
              <w:rPr>
                <w:rFonts w:ascii="Calibri" w:hAnsi="Calibri" w:cs="Calibri"/>
                <w:b/>
                <w:bCs/>
                <w:i/>
                <w:iCs/>
                <w:color w:val="000000"/>
                <w:sz w:val="18"/>
                <w:szCs w:val="18"/>
              </w:rPr>
              <w:t>руб</w:t>
            </w:r>
            <w:proofErr w:type="spellEnd"/>
            <w:r w:rsidRPr="001B3CB0">
              <w:rPr>
                <w:rFonts w:ascii="Calibri" w:hAnsi="Calibri" w:cs="Calibri"/>
                <w:b/>
                <w:bCs/>
                <w:i/>
                <w:iCs/>
                <w:color w:val="000000"/>
                <w:sz w:val="18"/>
                <w:szCs w:val="18"/>
              </w:rPr>
              <w:t>/м</w:t>
            </w:r>
            <w:r w:rsidRPr="001B3CB0">
              <w:rPr>
                <w:rFonts w:ascii="Calibri" w:hAnsi="Calibri" w:cs="Calibri"/>
                <w:b/>
                <w:bCs/>
                <w:i/>
                <w:iCs/>
                <w:color w:val="000000"/>
                <w:sz w:val="18"/>
                <w:szCs w:val="18"/>
                <w:vertAlign w:val="superscript"/>
              </w:rPr>
              <w:t>2</w:t>
            </w:r>
          </w:p>
        </w:tc>
      </w:tr>
      <w:tr w:rsidR="006634D4" w:rsidRPr="001B3CB0" w:rsidTr="00C44E1B">
        <w:trPr>
          <w:trHeight w:val="255"/>
          <w:jc w:val="cent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34D4" w:rsidRPr="001B3CB0" w:rsidRDefault="006634D4" w:rsidP="006634D4">
            <w:pPr>
              <w:jc w:val="center"/>
              <w:rPr>
                <w:rFonts w:ascii="Calibri" w:hAnsi="Calibri" w:cs="Calibri"/>
                <w:color w:val="000000"/>
                <w:sz w:val="18"/>
                <w:szCs w:val="18"/>
              </w:rPr>
            </w:pPr>
            <w:r w:rsidRPr="001B3CB0">
              <w:rPr>
                <w:rFonts w:ascii="Calibri" w:hAnsi="Calibri" w:cs="Calibri"/>
                <w:color w:val="000000"/>
                <w:sz w:val="18"/>
                <w:szCs w:val="18"/>
              </w:rPr>
              <w:t>1</w:t>
            </w:r>
          </w:p>
        </w:tc>
        <w:tc>
          <w:tcPr>
            <w:tcW w:w="2745" w:type="dxa"/>
            <w:tcBorders>
              <w:top w:val="single" w:sz="4" w:space="0" w:color="auto"/>
              <w:left w:val="nil"/>
              <w:bottom w:val="single" w:sz="4" w:space="0" w:color="auto"/>
              <w:right w:val="single" w:sz="4" w:space="0" w:color="auto"/>
            </w:tcBorders>
            <w:shd w:val="clear" w:color="auto" w:fill="auto"/>
            <w:vAlign w:val="center"/>
            <w:hideMark/>
          </w:tcPr>
          <w:p w:rsidR="006634D4" w:rsidRPr="001B3CB0" w:rsidRDefault="006634D4" w:rsidP="006634D4">
            <w:pPr>
              <w:rPr>
                <w:rFonts w:ascii="Calibri" w:hAnsi="Calibri" w:cs="Calibri"/>
                <w:color w:val="000000"/>
                <w:sz w:val="18"/>
                <w:szCs w:val="18"/>
              </w:rPr>
            </w:pPr>
            <w:r w:rsidRPr="001B3CB0">
              <w:rPr>
                <w:rFonts w:ascii="Calibri" w:hAnsi="Calibri" w:cs="Calibri"/>
                <w:color w:val="000000"/>
                <w:sz w:val="18"/>
                <w:szCs w:val="18"/>
              </w:rPr>
              <w:t>Алексинский</w:t>
            </w:r>
          </w:p>
        </w:tc>
        <w:tc>
          <w:tcPr>
            <w:tcW w:w="3337" w:type="dxa"/>
            <w:tcBorders>
              <w:top w:val="single" w:sz="4" w:space="0" w:color="auto"/>
              <w:left w:val="nil"/>
              <w:bottom w:val="single" w:sz="4" w:space="0" w:color="auto"/>
              <w:right w:val="single" w:sz="4" w:space="0" w:color="auto"/>
            </w:tcBorders>
            <w:shd w:val="clear" w:color="auto" w:fill="auto"/>
            <w:vAlign w:val="center"/>
            <w:hideMark/>
          </w:tcPr>
          <w:p w:rsidR="006634D4" w:rsidRPr="001B3CB0" w:rsidRDefault="006634D4" w:rsidP="006634D4">
            <w:pPr>
              <w:jc w:val="center"/>
              <w:rPr>
                <w:rFonts w:ascii="Calibri" w:hAnsi="Calibri" w:cs="Calibri"/>
                <w:color w:val="000000"/>
                <w:sz w:val="18"/>
                <w:szCs w:val="18"/>
              </w:rPr>
            </w:pPr>
            <w:r w:rsidRPr="001B3CB0">
              <w:rPr>
                <w:rFonts w:ascii="Calibri" w:hAnsi="Calibri" w:cs="Calibri"/>
                <w:color w:val="000000"/>
                <w:sz w:val="18"/>
                <w:szCs w:val="18"/>
              </w:rPr>
              <w:t>104,0</w:t>
            </w:r>
          </w:p>
        </w:tc>
      </w:tr>
      <w:tr w:rsidR="006634D4" w:rsidRPr="001B3CB0" w:rsidTr="00C44E1B">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6634D4" w:rsidRPr="001B3CB0" w:rsidRDefault="006634D4" w:rsidP="006634D4">
            <w:pPr>
              <w:jc w:val="center"/>
              <w:rPr>
                <w:rFonts w:ascii="Calibri" w:hAnsi="Calibri" w:cs="Calibri"/>
                <w:color w:val="000000"/>
                <w:sz w:val="18"/>
                <w:szCs w:val="18"/>
              </w:rPr>
            </w:pPr>
            <w:r w:rsidRPr="001B3CB0">
              <w:rPr>
                <w:rFonts w:ascii="Calibri" w:hAnsi="Calibri" w:cs="Calibri"/>
                <w:color w:val="000000"/>
                <w:sz w:val="18"/>
                <w:szCs w:val="18"/>
              </w:rPr>
              <w:t>2</w:t>
            </w:r>
          </w:p>
        </w:tc>
        <w:tc>
          <w:tcPr>
            <w:tcW w:w="2745" w:type="dxa"/>
            <w:tcBorders>
              <w:top w:val="nil"/>
              <w:left w:val="nil"/>
              <w:bottom w:val="single" w:sz="4" w:space="0" w:color="auto"/>
              <w:right w:val="single" w:sz="4" w:space="0" w:color="auto"/>
            </w:tcBorders>
            <w:shd w:val="clear" w:color="auto" w:fill="auto"/>
            <w:vAlign w:val="center"/>
            <w:hideMark/>
          </w:tcPr>
          <w:p w:rsidR="006634D4" w:rsidRPr="001B3CB0" w:rsidRDefault="006634D4" w:rsidP="006634D4">
            <w:pPr>
              <w:rPr>
                <w:rFonts w:ascii="Calibri" w:hAnsi="Calibri" w:cs="Calibri"/>
                <w:color w:val="000000"/>
                <w:sz w:val="18"/>
                <w:szCs w:val="18"/>
              </w:rPr>
            </w:pPr>
            <w:r w:rsidRPr="001B3CB0">
              <w:rPr>
                <w:rFonts w:ascii="Calibri" w:hAnsi="Calibri" w:cs="Calibri"/>
                <w:color w:val="000000"/>
                <w:sz w:val="18"/>
                <w:szCs w:val="18"/>
              </w:rPr>
              <w:t>Белевский</w:t>
            </w:r>
          </w:p>
        </w:tc>
        <w:tc>
          <w:tcPr>
            <w:tcW w:w="3337" w:type="dxa"/>
            <w:tcBorders>
              <w:top w:val="nil"/>
              <w:left w:val="nil"/>
              <w:bottom w:val="single" w:sz="4" w:space="0" w:color="auto"/>
              <w:right w:val="single" w:sz="4" w:space="0" w:color="auto"/>
            </w:tcBorders>
            <w:shd w:val="clear" w:color="auto" w:fill="auto"/>
            <w:vAlign w:val="center"/>
            <w:hideMark/>
          </w:tcPr>
          <w:p w:rsidR="006634D4" w:rsidRPr="001B3CB0" w:rsidRDefault="006634D4" w:rsidP="006634D4">
            <w:pPr>
              <w:jc w:val="center"/>
              <w:rPr>
                <w:rFonts w:ascii="Calibri" w:hAnsi="Calibri" w:cs="Calibri"/>
                <w:color w:val="000000"/>
                <w:sz w:val="18"/>
                <w:szCs w:val="18"/>
              </w:rPr>
            </w:pPr>
            <w:r w:rsidRPr="001B3CB0">
              <w:rPr>
                <w:rFonts w:ascii="Calibri" w:hAnsi="Calibri" w:cs="Calibri"/>
                <w:color w:val="000000"/>
                <w:sz w:val="18"/>
                <w:szCs w:val="18"/>
              </w:rPr>
              <w:t>19,6</w:t>
            </w:r>
          </w:p>
        </w:tc>
      </w:tr>
      <w:tr w:rsidR="006634D4" w:rsidRPr="001B3CB0" w:rsidTr="00C44E1B">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6634D4" w:rsidRPr="001B3CB0" w:rsidRDefault="006634D4" w:rsidP="006634D4">
            <w:pPr>
              <w:jc w:val="center"/>
              <w:rPr>
                <w:rFonts w:ascii="Calibri" w:hAnsi="Calibri" w:cs="Calibri"/>
                <w:color w:val="000000"/>
                <w:sz w:val="18"/>
                <w:szCs w:val="18"/>
              </w:rPr>
            </w:pPr>
            <w:r w:rsidRPr="001B3CB0">
              <w:rPr>
                <w:rFonts w:ascii="Calibri" w:hAnsi="Calibri" w:cs="Calibri"/>
                <w:color w:val="000000"/>
                <w:sz w:val="18"/>
                <w:szCs w:val="18"/>
              </w:rPr>
              <w:t>3</w:t>
            </w:r>
          </w:p>
        </w:tc>
        <w:tc>
          <w:tcPr>
            <w:tcW w:w="2745" w:type="dxa"/>
            <w:tcBorders>
              <w:top w:val="nil"/>
              <w:left w:val="nil"/>
              <w:bottom w:val="single" w:sz="4" w:space="0" w:color="auto"/>
              <w:right w:val="single" w:sz="4" w:space="0" w:color="auto"/>
            </w:tcBorders>
            <w:shd w:val="clear" w:color="auto" w:fill="auto"/>
            <w:vAlign w:val="center"/>
            <w:hideMark/>
          </w:tcPr>
          <w:p w:rsidR="006634D4" w:rsidRPr="001B3CB0" w:rsidRDefault="006634D4" w:rsidP="006634D4">
            <w:pPr>
              <w:rPr>
                <w:rFonts w:ascii="Calibri" w:hAnsi="Calibri" w:cs="Calibri"/>
                <w:color w:val="000000"/>
                <w:sz w:val="18"/>
                <w:szCs w:val="18"/>
              </w:rPr>
            </w:pPr>
            <w:r w:rsidRPr="001B3CB0">
              <w:rPr>
                <w:rFonts w:ascii="Calibri" w:hAnsi="Calibri" w:cs="Calibri"/>
                <w:color w:val="000000"/>
                <w:sz w:val="18"/>
                <w:szCs w:val="18"/>
              </w:rPr>
              <w:t>Богородицкий</w:t>
            </w:r>
          </w:p>
        </w:tc>
        <w:tc>
          <w:tcPr>
            <w:tcW w:w="3337" w:type="dxa"/>
            <w:tcBorders>
              <w:top w:val="nil"/>
              <w:left w:val="nil"/>
              <w:bottom w:val="single" w:sz="4" w:space="0" w:color="auto"/>
              <w:right w:val="single" w:sz="4" w:space="0" w:color="auto"/>
            </w:tcBorders>
            <w:shd w:val="clear" w:color="auto" w:fill="auto"/>
            <w:vAlign w:val="center"/>
            <w:hideMark/>
          </w:tcPr>
          <w:p w:rsidR="006634D4" w:rsidRPr="001B3CB0" w:rsidRDefault="006634D4" w:rsidP="006634D4">
            <w:pPr>
              <w:jc w:val="center"/>
              <w:rPr>
                <w:rFonts w:ascii="Calibri" w:hAnsi="Calibri" w:cs="Calibri"/>
                <w:color w:val="000000"/>
                <w:sz w:val="18"/>
                <w:szCs w:val="18"/>
              </w:rPr>
            </w:pPr>
            <w:r w:rsidRPr="001B3CB0">
              <w:rPr>
                <w:rFonts w:ascii="Calibri" w:hAnsi="Calibri" w:cs="Calibri"/>
                <w:color w:val="000000"/>
                <w:sz w:val="18"/>
                <w:szCs w:val="18"/>
              </w:rPr>
              <w:t>1093,8</w:t>
            </w:r>
          </w:p>
        </w:tc>
      </w:tr>
      <w:tr w:rsidR="006634D4" w:rsidRPr="001B3CB0" w:rsidTr="00C44E1B">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6634D4" w:rsidRPr="001B3CB0" w:rsidRDefault="006634D4" w:rsidP="006634D4">
            <w:pPr>
              <w:jc w:val="center"/>
              <w:rPr>
                <w:rFonts w:ascii="Calibri" w:hAnsi="Calibri" w:cs="Calibri"/>
                <w:color w:val="000000"/>
                <w:sz w:val="18"/>
                <w:szCs w:val="18"/>
              </w:rPr>
            </w:pPr>
            <w:r w:rsidRPr="001B3CB0">
              <w:rPr>
                <w:rFonts w:ascii="Calibri" w:hAnsi="Calibri" w:cs="Calibri"/>
                <w:color w:val="000000"/>
                <w:sz w:val="18"/>
                <w:szCs w:val="18"/>
              </w:rPr>
              <w:t>4</w:t>
            </w:r>
          </w:p>
        </w:tc>
        <w:tc>
          <w:tcPr>
            <w:tcW w:w="2745" w:type="dxa"/>
            <w:tcBorders>
              <w:top w:val="nil"/>
              <w:left w:val="nil"/>
              <w:bottom w:val="single" w:sz="4" w:space="0" w:color="auto"/>
              <w:right w:val="single" w:sz="4" w:space="0" w:color="auto"/>
            </w:tcBorders>
            <w:shd w:val="clear" w:color="auto" w:fill="auto"/>
            <w:vAlign w:val="center"/>
            <w:hideMark/>
          </w:tcPr>
          <w:p w:rsidR="006634D4" w:rsidRPr="001B3CB0" w:rsidRDefault="006634D4" w:rsidP="006634D4">
            <w:pPr>
              <w:rPr>
                <w:rFonts w:ascii="Calibri" w:hAnsi="Calibri" w:cs="Calibri"/>
                <w:color w:val="000000"/>
                <w:sz w:val="18"/>
                <w:szCs w:val="18"/>
              </w:rPr>
            </w:pPr>
            <w:proofErr w:type="spellStart"/>
            <w:r w:rsidRPr="001B3CB0">
              <w:rPr>
                <w:rFonts w:ascii="Calibri" w:hAnsi="Calibri" w:cs="Calibri"/>
                <w:color w:val="000000"/>
                <w:sz w:val="18"/>
                <w:szCs w:val="18"/>
              </w:rPr>
              <w:t>Веневский</w:t>
            </w:r>
            <w:proofErr w:type="spellEnd"/>
          </w:p>
        </w:tc>
        <w:tc>
          <w:tcPr>
            <w:tcW w:w="3337" w:type="dxa"/>
            <w:tcBorders>
              <w:top w:val="nil"/>
              <w:left w:val="nil"/>
              <w:bottom w:val="single" w:sz="4" w:space="0" w:color="auto"/>
              <w:right w:val="single" w:sz="4" w:space="0" w:color="auto"/>
            </w:tcBorders>
            <w:shd w:val="clear" w:color="auto" w:fill="auto"/>
            <w:vAlign w:val="center"/>
            <w:hideMark/>
          </w:tcPr>
          <w:p w:rsidR="006634D4" w:rsidRPr="001B3CB0" w:rsidRDefault="006634D4" w:rsidP="006634D4">
            <w:pPr>
              <w:jc w:val="center"/>
              <w:rPr>
                <w:rFonts w:ascii="Calibri" w:hAnsi="Calibri" w:cs="Calibri"/>
                <w:color w:val="000000"/>
                <w:sz w:val="18"/>
                <w:szCs w:val="18"/>
              </w:rPr>
            </w:pPr>
            <w:r w:rsidRPr="001B3CB0">
              <w:rPr>
                <w:rFonts w:ascii="Calibri" w:hAnsi="Calibri" w:cs="Calibri"/>
                <w:color w:val="000000"/>
                <w:sz w:val="18"/>
                <w:szCs w:val="18"/>
              </w:rPr>
              <w:t>512,5</w:t>
            </w:r>
          </w:p>
        </w:tc>
      </w:tr>
      <w:tr w:rsidR="006634D4" w:rsidRPr="001B3CB0" w:rsidTr="00C44E1B">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6634D4" w:rsidRPr="001B3CB0" w:rsidRDefault="006634D4" w:rsidP="006634D4">
            <w:pPr>
              <w:jc w:val="center"/>
              <w:rPr>
                <w:rFonts w:ascii="Calibri" w:hAnsi="Calibri" w:cs="Calibri"/>
                <w:color w:val="000000"/>
                <w:sz w:val="18"/>
                <w:szCs w:val="18"/>
              </w:rPr>
            </w:pPr>
            <w:r w:rsidRPr="001B3CB0">
              <w:rPr>
                <w:rFonts w:ascii="Calibri" w:hAnsi="Calibri" w:cs="Calibri"/>
                <w:color w:val="000000"/>
                <w:sz w:val="18"/>
                <w:szCs w:val="18"/>
              </w:rPr>
              <w:t>5</w:t>
            </w:r>
          </w:p>
        </w:tc>
        <w:tc>
          <w:tcPr>
            <w:tcW w:w="2745" w:type="dxa"/>
            <w:tcBorders>
              <w:top w:val="nil"/>
              <w:left w:val="nil"/>
              <w:bottom w:val="single" w:sz="4" w:space="0" w:color="auto"/>
              <w:right w:val="single" w:sz="4" w:space="0" w:color="auto"/>
            </w:tcBorders>
            <w:shd w:val="clear" w:color="auto" w:fill="auto"/>
            <w:vAlign w:val="center"/>
            <w:hideMark/>
          </w:tcPr>
          <w:p w:rsidR="006634D4" w:rsidRPr="001B3CB0" w:rsidRDefault="006634D4" w:rsidP="006634D4">
            <w:pPr>
              <w:rPr>
                <w:rFonts w:ascii="Calibri" w:hAnsi="Calibri" w:cs="Calibri"/>
                <w:color w:val="000000"/>
                <w:sz w:val="18"/>
                <w:szCs w:val="18"/>
              </w:rPr>
            </w:pPr>
            <w:r w:rsidRPr="001B3CB0">
              <w:rPr>
                <w:rFonts w:ascii="Calibri" w:hAnsi="Calibri" w:cs="Calibri"/>
                <w:color w:val="000000"/>
                <w:sz w:val="18"/>
                <w:szCs w:val="18"/>
              </w:rPr>
              <w:t>Дубенский</w:t>
            </w:r>
          </w:p>
        </w:tc>
        <w:tc>
          <w:tcPr>
            <w:tcW w:w="3337" w:type="dxa"/>
            <w:tcBorders>
              <w:top w:val="nil"/>
              <w:left w:val="nil"/>
              <w:bottom w:val="single" w:sz="4" w:space="0" w:color="auto"/>
              <w:right w:val="single" w:sz="4" w:space="0" w:color="auto"/>
            </w:tcBorders>
            <w:shd w:val="clear" w:color="auto" w:fill="auto"/>
            <w:vAlign w:val="center"/>
            <w:hideMark/>
          </w:tcPr>
          <w:p w:rsidR="006634D4" w:rsidRPr="001B3CB0" w:rsidRDefault="006634D4" w:rsidP="006634D4">
            <w:pPr>
              <w:jc w:val="center"/>
              <w:rPr>
                <w:rFonts w:ascii="Calibri" w:hAnsi="Calibri" w:cs="Calibri"/>
                <w:color w:val="000000"/>
                <w:sz w:val="18"/>
                <w:szCs w:val="18"/>
              </w:rPr>
            </w:pPr>
            <w:r w:rsidRPr="001B3CB0">
              <w:rPr>
                <w:rFonts w:ascii="Calibri" w:hAnsi="Calibri" w:cs="Calibri"/>
                <w:color w:val="000000"/>
                <w:sz w:val="18"/>
                <w:szCs w:val="18"/>
              </w:rPr>
              <w:t>33,3</w:t>
            </w:r>
          </w:p>
        </w:tc>
      </w:tr>
      <w:tr w:rsidR="006634D4" w:rsidRPr="001B3CB0" w:rsidTr="00C44E1B">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6634D4" w:rsidRPr="001B3CB0" w:rsidRDefault="006634D4" w:rsidP="006634D4">
            <w:pPr>
              <w:jc w:val="center"/>
              <w:rPr>
                <w:rFonts w:ascii="Calibri" w:hAnsi="Calibri" w:cs="Calibri"/>
                <w:color w:val="000000"/>
                <w:sz w:val="18"/>
                <w:szCs w:val="18"/>
              </w:rPr>
            </w:pPr>
            <w:r w:rsidRPr="001B3CB0">
              <w:rPr>
                <w:rFonts w:ascii="Calibri" w:hAnsi="Calibri" w:cs="Calibri"/>
                <w:color w:val="000000"/>
                <w:sz w:val="18"/>
                <w:szCs w:val="18"/>
              </w:rPr>
              <w:lastRenderedPageBreak/>
              <w:t>6</w:t>
            </w:r>
          </w:p>
        </w:tc>
        <w:tc>
          <w:tcPr>
            <w:tcW w:w="2745" w:type="dxa"/>
            <w:tcBorders>
              <w:top w:val="nil"/>
              <w:left w:val="nil"/>
              <w:bottom w:val="single" w:sz="4" w:space="0" w:color="auto"/>
              <w:right w:val="single" w:sz="4" w:space="0" w:color="auto"/>
            </w:tcBorders>
            <w:shd w:val="clear" w:color="auto" w:fill="auto"/>
            <w:vAlign w:val="center"/>
            <w:hideMark/>
          </w:tcPr>
          <w:p w:rsidR="006634D4" w:rsidRPr="001B3CB0" w:rsidRDefault="006634D4" w:rsidP="006634D4">
            <w:pPr>
              <w:rPr>
                <w:rFonts w:ascii="Calibri" w:hAnsi="Calibri" w:cs="Calibri"/>
                <w:color w:val="000000"/>
                <w:sz w:val="18"/>
                <w:szCs w:val="18"/>
              </w:rPr>
            </w:pPr>
            <w:proofErr w:type="spellStart"/>
            <w:r w:rsidRPr="001B3CB0">
              <w:rPr>
                <w:rFonts w:ascii="Calibri" w:hAnsi="Calibri" w:cs="Calibri"/>
                <w:color w:val="000000"/>
                <w:sz w:val="18"/>
                <w:szCs w:val="18"/>
              </w:rPr>
              <w:t>Ефремовский</w:t>
            </w:r>
            <w:proofErr w:type="spellEnd"/>
          </w:p>
        </w:tc>
        <w:tc>
          <w:tcPr>
            <w:tcW w:w="3337" w:type="dxa"/>
            <w:tcBorders>
              <w:top w:val="nil"/>
              <w:left w:val="nil"/>
              <w:bottom w:val="single" w:sz="4" w:space="0" w:color="auto"/>
              <w:right w:val="single" w:sz="4" w:space="0" w:color="auto"/>
            </w:tcBorders>
            <w:shd w:val="clear" w:color="auto" w:fill="auto"/>
            <w:vAlign w:val="center"/>
            <w:hideMark/>
          </w:tcPr>
          <w:p w:rsidR="006634D4" w:rsidRPr="001B3CB0" w:rsidRDefault="006634D4" w:rsidP="006634D4">
            <w:pPr>
              <w:jc w:val="center"/>
              <w:rPr>
                <w:rFonts w:ascii="Calibri" w:hAnsi="Calibri" w:cs="Calibri"/>
                <w:color w:val="000000"/>
                <w:sz w:val="18"/>
                <w:szCs w:val="18"/>
              </w:rPr>
            </w:pPr>
            <w:r w:rsidRPr="001B3CB0">
              <w:rPr>
                <w:rFonts w:ascii="Calibri" w:hAnsi="Calibri" w:cs="Calibri"/>
                <w:color w:val="000000"/>
                <w:sz w:val="18"/>
                <w:szCs w:val="18"/>
              </w:rPr>
              <w:t>699,6</w:t>
            </w:r>
          </w:p>
        </w:tc>
      </w:tr>
      <w:tr w:rsidR="006634D4" w:rsidRPr="001B3CB0" w:rsidTr="00C44E1B">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6634D4" w:rsidRPr="001B3CB0" w:rsidRDefault="006634D4" w:rsidP="006634D4">
            <w:pPr>
              <w:jc w:val="center"/>
              <w:rPr>
                <w:rFonts w:ascii="Calibri" w:hAnsi="Calibri" w:cs="Calibri"/>
                <w:color w:val="000000"/>
                <w:sz w:val="18"/>
                <w:szCs w:val="18"/>
              </w:rPr>
            </w:pPr>
            <w:r w:rsidRPr="001B3CB0">
              <w:rPr>
                <w:rFonts w:ascii="Calibri" w:hAnsi="Calibri" w:cs="Calibri"/>
                <w:color w:val="000000"/>
                <w:sz w:val="18"/>
                <w:szCs w:val="18"/>
              </w:rPr>
              <w:t>7</w:t>
            </w:r>
          </w:p>
        </w:tc>
        <w:tc>
          <w:tcPr>
            <w:tcW w:w="2745" w:type="dxa"/>
            <w:tcBorders>
              <w:top w:val="nil"/>
              <w:left w:val="nil"/>
              <w:bottom w:val="single" w:sz="4" w:space="0" w:color="auto"/>
              <w:right w:val="single" w:sz="4" w:space="0" w:color="auto"/>
            </w:tcBorders>
            <w:shd w:val="clear" w:color="auto" w:fill="auto"/>
            <w:vAlign w:val="center"/>
            <w:hideMark/>
          </w:tcPr>
          <w:p w:rsidR="006634D4" w:rsidRPr="001B3CB0" w:rsidRDefault="006634D4" w:rsidP="006634D4">
            <w:pPr>
              <w:rPr>
                <w:rFonts w:ascii="Calibri" w:hAnsi="Calibri" w:cs="Calibri"/>
                <w:color w:val="000000"/>
                <w:sz w:val="18"/>
                <w:szCs w:val="18"/>
              </w:rPr>
            </w:pPr>
            <w:r w:rsidRPr="001B3CB0">
              <w:rPr>
                <w:rFonts w:ascii="Calibri" w:hAnsi="Calibri" w:cs="Calibri"/>
                <w:color w:val="000000"/>
                <w:sz w:val="18"/>
                <w:szCs w:val="18"/>
              </w:rPr>
              <w:t>Заокский</w:t>
            </w:r>
          </w:p>
        </w:tc>
        <w:tc>
          <w:tcPr>
            <w:tcW w:w="3337" w:type="dxa"/>
            <w:tcBorders>
              <w:top w:val="nil"/>
              <w:left w:val="nil"/>
              <w:bottom w:val="single" w:sz="4" w:space="0" w:color="auto"/>
              <w:right w:val="single" w:sz="4" w:space="0" w:color="auto"/>
            </w:tcBorders>
            <w:shd w:val="clear" w:color="auto" w:fill="auto"/>
            <w:vAlign w:val="center"/>
            <w:hideMark/>
          </w:tcPr>
          <w:p w:rsidR="006634D4" w:rsidRPr="001B3CB0" w:rsidRDefault="006634D4" w:rsidP="006634D4">
            <w:pPr>
              <w:jc w:val="center"/>
              <w:rPr>
                <w:rFonts w:ascii="Calibri" w:hAnsi="Calibri" w:cs="Calibri"/>
                <w:color w:val="000000"/>
                <w:sz w:val="18"/>
                <w:szCs w:val="18"/>
              </w:rPr>
            </w:pPr>
            <w:r w:rsidRPr="001B3CB0">
              <w:rPr>
                <w:rFonts w:ascii="Calibri" w:hAnsi="Calibri" w:cs="Calibri"/>
                <w:color w:val="000000"/>
                <w:sz w:val="18"/>
                <w:szCs w:val="18"/>
              </w:rPr>
              <w:t>715,2</w:t>
            </w:r>
          </w:p>
        </w:tc>
      </w:tr>
      <w:tr w:rsidR="006634D4" w:rsidRPr="001B3CB0" w:rsidTr="00C44E1B">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6634D4" w:rsidRPr="001B3CB0" w:rsidRDefault="006634D4" w:rsidP="006634D4">
            <w:pPr>
              <w:jc w:val="center"/>
              <w:rPr>
                <w:rFonts w:ascii="Calibri" w:hAnsi="Calibri" w:cs="Calibri"/>
                <w:color w:val="000000"/>
                <w:sz w:val="18"/>
                <w:szCs w:val="18"/>
              </w:rPr>
            </w:pPr>
            <w:r w:rsidRPr="001B3CB0">
              <w:rPr>
                <w:rFonts w:ascii="Calibri" w:hAnsi="Calibri" w:cs="Calibri"/>
                <w:color w:val="000000"/>
                <w:sz w:val="18"/>
                <w:szCs w:val="18"/>
              </w:rPr>
              <w:t>8</w:t>
            </w:r>
          </w:p>
        </w:tc>
        <w:tc>
          <w:tcPr>
            <w:tcW w:w="2745" w:type="dxa"/>
            <w:tcBorders>
              <w:top w:val="nil"/>
              <w:left w:val="nil"/>
              <w:bottom w:val="single" w:sz="4" w:space="0" w:color="auto"/>
              <w:right w:val="single" w:sz="4" w:space="0" w:color="auto"/>
            </w:tcBorders>
            <w:shd w:val="clear" w:color="auto" w:fill="auto"/>
            <w:vAlign w:val="center"/>
            <w:hideMark/>
          </w:tcPr>
          <w:p w:rsidR="006634D4" w:rsidRPr="001B3CB0" w:rsidRDefault="006634D4" w:rsidP="006634D4">
            <w:pPr>
              <w:rPr>
                <w:rFonts w:ascii="Calibri" w:hAnsi="Calibri" w:cs="Calibri"/>
                <w:color w:val="000000"/>
                <w:sz w:val="18"/>
                <w:szCs w:val="18"/>
              </w:rPr>
            </w:pPr>
            <w:r w:rsidRPr="001B3CB0">
              <w:rPr>
                <w:rFonts w:ascii="Calibri" w:hAnsi="Calibri" w:cs="Calibri"/>
                <w:color w:val="000000"/>
                <w:sz w:val="18"/>
                <w:szCs w:val="18"/>
              </w:rPr>
              <w:t>Киреевский</w:t>
            </w:r>
          </w:p>
        </w:tc>
        <w:tc>
          <w:tcPr>
            <w:tcW w:w="3337" w:type="dxa"/>
            <w:tcBorders>
              <w:top w:val="nil"/>
              <w:left w:val="nil"/>
              <w:bottom w:val="single" w:sz="4" w:space="0" w:color="auto"/>
              <w:right w:val="single" w:sz="4" w:space="0" w:color="auto"/>
            </w:tcBorders>
            <w:shd w:val="clear" w:color="auto" w:fill="auto"/>
            <w:vAlign w:val="center"/>
            <w:hideMark/>
          </w:tcPr>
          <w:p w:rsidR="006634D4" w:rsidRPr="001B3CB0" w:rsidRDefault="006634D4" w:rsidP="006634D4">
            <w:pPr>
              <w:jc w:val="center"/>
              <w:rPr>
                <w:rFonts w:ascii="Calibri" w:hAnsi="Calibri" w:cs="Calibri"/>
                <w:color w:val="000000"/>
                <w:sz w:val="18"/>
                <w:szCs w:val="18"/>
              </w:rPr>
            </w:pPr>
            <w:r w:rsidRPr="001B3CB0">
              <w:rPr>
                <w:rFonts w:ascii="Calibri" w:hAnsi="Calibri" w:cs="Calibri"/>
                <w:color w:val="000000"/>
                <w:sz w:val="18"/>
                <w:szCs w:val="18"/>
              </w:rPr>
              <w:t>1185,7</w:t>
            </w:r>
          </w:p>
        </w:tc>
      </w:tr>
      <w:tr w:rsidR="006634D4" w:rsidRPr="001B3CB0" w:rsidTr="00C44E1B">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6634D4" w:rsidRPr="001B3CB0" w:rsidRDefault="006634D4" w:rsidP="006634D4">
            <w:pPr>
              <w:jc w:val="center"/>
              <w:rPr>
                <w:rFonts w:ascii="Calibri" w:hAnsi="Calibri" w:cs="Calibri"/>
                <w:color w:val="000000"/>
                <w:sz w:val="18"/>
                <w:szCs w:val="18"/>
              </w:rPr>
            </w:pPr>
            <w:r w:rsidRPr="001B3CB0">
              <w:rPr>
                <w:rFonts w:ascii="Calibri" w:hAnsi="Calibri" w:cs="Calibri"/>
                <w:color w:val="000000"/>
                <w:sz w:val="18"/>
                <w:szCs w:val="18"/>
              </w:rPr>
              <w:t>9</w:t>
            </w:r>
          </w:p>
        </w:tc>
        <w:tc>
          <w:tcPr>
            <w:tcW w:w="2745" w:type="dxa"/>
            <w:tcBorders>
              <w:top w:val="nil"/>
              <w:left w:val="nil"/>
              <w:bottom w:val="single" w:sz="4" w:space="0" w:color="auto"/>
              <w:right w:val="single" w:sz="4" w:space="0" w:color="auto"/>
            </w:tcBorders>
            <w:shd w:val="clear" w:color="auto" w:fill="auto"/>
            <w:vAlign w:val="center"/>
            <w:hideMark/>
          </w:tcPr>
          <w:p w:rsidR="006634D4" w:rsidRPr="001B3CB0" w:rsidRDefault="006634D4" w:rsidP="006634D4">
            <w:pPr>
              <w:rPr>
                <w:rFonts w:ascii="Calibri" w:hAnsi="Calibri" w:cs="Calibri"/>
                <w:color w:val="000000"/>
                <w:sz w:val="18"/>
                <w:szCs w:val="18"/>
              </w:rPr>
            </w:pPr>
            <w:r w:rsidRPr="001B3CB0">
              <w:rPr>
                <w:rFonts w:ascii="Calibri" w:hAnsi="Calibri" w:cs="Calibri"/>
                <w:color w:val="000000"/>
                <w:sz w:val="18"/>
                <w:szCs w:val="18"/>
              </w:rPr>
              <w:t>Ленинский</w:t>
            </w:r>
          </w:p>
        </w:tc>
        <w:tc>
          <w:tcPr>
            <w:tcW w:w="3337" w:type="dxa"/>
            <w:tcBorders>
              <w:top w:val="nil"/>
              <w:left w:val="nil"/>
              <w:bottom w:val="single" w:sz="4" w:space="0" w:color="auto"/>
              <w:right w:val="single" w:sz="4" w:space="0" w:color="auto"/>
            </w:tcBorders>
            <w:shd w:val="clear" w:color="auto" w:fill="auto"/>
            <w:vAlign w:val="center"/>
            <w:hideMark/>
          </w:tcPr>
          <w:p w:rsidR="006634D4" w:rsidRPr="001B3CB0" w:rsidRDefault="006634D4" w:rsidP="006634D4">
            <w:pPr>
              <w:jc w:val="center"/>
              <w:rPr>
                <w:rFonts w:ascii="Calibri" w:hAnsi="Calibri" w:cs="Calibri"/>
                <w:color w:val="000000"/>
                <w:sz w:val="18"/>
                <w:szCs w:val="18"/>
              </w:rPr>
            </w:pPr>
            <w:r w:rsidRPr="001B3CB0">
              <w:rPr>
                <w:rFonts w:ascii="Calibri" w:hAnsi="Calibri" w:cs="Calibri"/>
                <w:color w:val="000000"/>
                <w:sz w:val="18"/>
                <w:szCs w:val="18"/>
              </w:rPr>
              <w:t>40,5</w:t>
            </w:r>
          </w:p>
        </w:tc>
      </w:tr>
      <w:tr w:rsidR="006634D4" w:rsidRPr="001B3CB0" w:rsidTr="00C44E1B">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6634D4" w:rsidRPr="001B3CB0" w:rsidRDefault="006634D4" w:rsidP="006634D4">
            <w:pPr>
              <w:jc w:val="center"/>
              <w:rPr>
                <w:rFonts w:ascii="Calibri" w:hAnsi="Calibri" w:cs="Calibri"/>
                <w:color w:val="000000"/>
                <w:sz w:val="18"/>
                <w:szCs w:val="18"/>
              </w:rPr>
            </w:pPr>
            <w:r w:rsidRPr="001B3CB0">
              <w:rPr>
                <w:rFonts w:ascii="Calibri" w:hAnsi="Calibri" w:cs="Calibri"/>
                <w:color w:val="000000"/>
                <w:sz w:val="18"/>
                <w:szCs w:val="18"/>
              </w:rPr>
              <w:t>10</w:t>
            </w:r>
          </w:p>
        </w:tc>
        <w:tc>
          <w:tcPr>
            <w:tcW w:w="2745" w:type="dxa"/>
            <w:tcBorders>
              <w:top w:val="nil"/>
              <w:left w:val="nil"/>
              <w:bottom w:val="single" w:sz="4" w:space="0" w:color="auto"/>
              <w:right w:val="single" w:sz="4" w:space="0" w:color="auto"/>
            </w:tcBorders>
            <w:shd w:val="clear" w:color="auto" w:fill="auto"/>
            <w:vAlign w:val="center"/>
          </w:tcPr>
          <w:p w:rsidR="006634D4" w:rsidRPr="001B3CB0" w:rsidRDefault="006634D4" w:rsidP="006634D4">
            <w:pPr>
              <w:rPr>
                <w:rFonts w:ascii="Calibri" w:hAnsi="Calibri" w:cs="Calibri"/>
                <w:color w:val="000000"/>
                <w:sz w:val="18"/>
                <w:szCs w:val="18"/>
              </w:rPr>
            </w:pPr>
            <w:proofErr w:type="spellStart"/>
            <w:r w:rsidRPr="001B3CB0">
              <w:rPr>
                <w:rFonts w:ascii="Calibri" w:hAnsi="Calibri" w:cs="Calibri"/>
                <w:color w:val="000000"/>
                <w:sz w:val="18"/>
                <w:szCs w:val="18"/>
              </w:rPr>
              <w:t>Новомосковский</w:t>
            </w:r>
            <w:proofErr w:type="spellEnd"/>
          </w:p>
        </w:tc>
        <w:tc>
          <w:tcPr>
            <w:tcW w:w="3337" w:type="dxa"/>
            <w:tcBorders>
              <w:top w:val="nil"/>
              <w:left w:val="nil"/>
              <w:bottom w:val="single" w:sz="4" w:space="0" w:color="auto"/>
              <w:right w:val="single" w:sz="4" w:space="0" w:color="auto"/>
            </w:tcBorders>
            <w:shd w:val="clear" w:color="auto" w:fill="auto"/>
            <w:vAlign w:val="center"/>
          </w:tcPr>
          <w:p w:rsidR="006634D4" w:rsidRPr="001B3CB0" w:rsidRDefault="006634D4" w:rsidP="006634D4">
            <w:pPr>
              <w:jc w:val="center"/>
              <w:rPr>
                <w:rFonts w:ascii="Calibri" w:hAnsi="Calibri" w:cs="Calibri"/>
                <w:color w:val="000000"/>
                <w:sz w:val="18"/>
                <w:szCs w:val="18"/>
              </w:rPr>
            </w:pPr>
            <w:r w:rsidRPr="001B3CB0">
              <w:rPr>
                <w:rFonts w:ascii="Calibri" w:hAnsi="Calibri" w:cs="Calibri"/>
                <w:color w:val="000000"/>
                <w:sz w:val="18"/>
                <w:szCs w:val="18"/>
              </w:rPr>
              <w:t>1147,0</w:t>
            </w:r>
          </w:p>
        </w:tc>
      </w:tr>
      <w:tr w:rsidR="006634D4" w:rsidRPr="001B3CB0" w:rsidTr="00C44E1B">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6634D4" w:rsidRPr="001B3CB0" w:rsidRDefault="006634D4" w:rsidP="006634D4">
            <w:pPr>
              <w:jc w:val="center"/>
              <w:rPr>
                <w:rFonts w:ascii="Calibri" w:hAnsi="Calibri" w:cs="Calibri"/>
                <w:color w:val="000000"/>
                <w:sz w:val="18"/>
                <w:szCs w:val="18"/>
              </w:rPr>
            </w:pPr>
            <w:r w:rsidRPr="001B3CB0">
              <w:rPr>
                <w:rFonts w:ascii="Calibri" w:hAnsi="Calibri" w:cs="Calibri"/>
                <w:color w:val="000000"/>
                <w:sz w:val="18"/>
                <w:szCs w:val="18"/>
              </w:rPr>
              <w:t>11</w:t>
            </w:r>
          </w:p>
        </w:tc>
        <w:tc>
          <w:tcPr>
            <w:tcW w:w="2745" w:type="dxa"/>
            <w:tcBorders>
              <w:top w:val="nil"/>
              <w:left w:val="nil"/>
              <w:bottom w:val="single" w:sz="4" w:space="0" w:color="auto"/>
              <w:right w:val="single" w:sz="4" w:space="0" w:color="auto"/>
            </w:tcBorders>
            <w:shd w:val="clear" w:color="auto" w:fill="auto"/>
            <w:vAlign w:val="center"/>
          </w:tcPr>
          <w:p w:rsidR="006634D4" w:rsidRPr="001B3CB0" w:rsidRDefault="006634D4" w:rsidP="006634D4">
            <w:pPr>
              <w:rPr>
                <w:rFonts w:ascii="Calibri" w:hAnsi="Calibri" w:cs="Calibri"/>
                <w:color w:val="000000"/>
                <w:sz w:val="18"/>
                <w:szCs w:val="18"/>
              </w:rPr>
            </w:pPr>
            <w:r w:rsidRPr="001B3CB0">
              <w:rPr>
                <w:rFonts w:ascii="Calibri" w:hAnsi="Calibri" w:cs="Calibri"/>
                <w:color w:val="000000"/>
                <w:sz w:val="18"/>
                <w:szCs w:val="18"/>
              </w:rPr>
              <w:t>Одоевский</w:t>
            </w:r>
          </w:p>
        </w:tc>
        <w:tc>
          <w:tcPr>
            <w:tcW w:w="3337" w:type="dxa"/>
            <w:tcBorders>
              <w:top w:val="nil"/>
              <w:left w:val="nil"/>
              <w:bottom w:val="single" w:sz="4" w:space="0" w:color="auto"/>
              <w:right w:val="single" w:sz="4" w:space="0" w:color="auto"/>
            </w:tcBorders>
            <w:shd w:val="clear" w:color="auto" w:fill="auto"/>
            <w:vAlign w:val="center"/>
          </w:tcPr>
          <w:p w:rsidR="006634D4" w:rsidRPr="001B3CB0" w:rsidRDefault="006634D4" w:rsidP="006634D4">
            <w:pPr>
              <w:jc w:val="center"/>
              <w:rPr>
                <w:rFonts w:ascii="Calibri" w:hAnsi="Calibri" w:cs="Calibri"/>
                <w:color w:val="000000"/>
                <w:sz w:val="18"/>
                <w:szCs w:val="18"/>
              </w:rPr>
            </w:pPr>
            <w:r w:rsidRPr="001B3CB0">
              <w:rPr>
                <w:rFonts w:ascii="Calibri" w:hAnsi="Calibri" w:cs="Calibri"/>
                <w:color w:val="000000"/>
                <w:sz w:val="18"/>
                <w:szCs w:val="18"/>
              </w:rPr>
              <w:t>2923,1</w:t>
            </w:r>
          </w:p>
        </w:tc>
      </w:tr>
      <w:tr w:rsidR="006634D4" w:rsidRPr="001B3CB0" w:rsidTr="00C44E1B">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6634D4" w:rsidRPr="001B3CB0" w:rsidRDefault="006634D4" w:rsidP="006634D4">
            <w:pPr>
              <w:jc w:val="center"/>
              <w:rPr>
                <w:rFonts w:ascii="Calibri" w:hAnsi="Calibri" w:cs="Calibri"/>
                <w:color w:val="000000"/>
                <w:sz w:val="18"/>
                <w:szCs w:val="18"/>
              </w:rPr>
            </w:pPr>
            <w:r w:rsidRPr="001B3CB0">
              <w:rPr>
                <w:rFonts w:ascii="Calibri" w:hAnsi="Calibri" w:cs="Calibri"/>
                <w:color w:val="000000"/>
                <w:sz w:val="18"/>
                <w:szCs w:val="18"/>
              </w:rPr>
              <w:t>12</w:t>
            </w:r>
          </w:p>
        </w:tc>
        <w:tc>
          <w:tcPr>
            <w:tcW w:w="2745" w:type="dxa"/>
            <w:tcBorders>
              <w:top w:val="nil"/>
              <w:left w:val="nil"/>
              <w:bottom w:val="single" w:sz="4" w:space="0" w:color="auto"/>
              <w:right w:val="single" w:sz="4" w:space="0" w:color="auto"/>
            </w:tcBorders>
            <w:shd w:val="clear" w:color="auto" w:fill="auto"/>
            <w:vAlign w:val="center"/>
          </w:tcPr>
          <w:p w:rsidR="006634D4" w:rsidRPr="001B3CB0" w:rsidRDefault="006634D4" w:rsidP="006634D4">
            <w:pPr>
              <w:rPr>
                <w:rFonts w:ascii="Calibri" w:hAnsi="Calibri" w:cs="Calibri"/>
                <w:color w:val="000000"/>
                <w:sz w:val="18"/>
                <w:szCs w:val="18"/>
              </w:rPr>
            </w:pPr>
            <w:r w:rsidRPr="001B3CB0">
              <w:rPr>
                <w:rFonts w:ascii="Calibri" w:hAnsi="Calibri" w:cs="Calibri"/>
                <w:color w:val="000000"/>
                <w:sz w:val="18"/>
                <w:szCs w:val="18"/>
              </w:rPr>
              <w:t>Тула</w:t>
            </w:r>
          </w:p>
        </w:tc>
        <w:tc>
          <w:tcPr>
            <w:tcW w:w="3337" w:type="dxa"/>
            <w:tcBorders>
              <w:top w:val="nil"/>
              <w:left w:val="nil"/>
              <w:bottom w:val="single" w:sz="4" w:space="0" w:color="auto"/>
              <w:right w:val="single" w:sz="4" w:space="0" w:color="auto"/>
            </w:tcBorders>
            <w:shd w:val="clear" w:color="auto" w:fill="auto"/>
            <w:vAlign w:val="center"/>
          </w:tcPr>
          <w:p w:rsidR="006634D4" w:rsidRPr="001B3CB0" w:rsidRDefault="006634D4" w:rsidP="006634D4">
            <w:pPr>
              <w:jc w:val="center"/>
              <w:rPr>
                <w:rFonts w:ascii="Calibri" w:hAnsi="Calibri" w:cs="Calibri"/>
                <w:color w:val="000000"/>
                <w:sz w:val="18"/>
                <w:szCs w:val="18"/>
              </w:rPr>
            </w:pPr>
            <w:r w:rsidRPr="001B3CB0">
              <w:rPr>
                <w:rFonts w:ascii="Calibri" w:hAnsi="Calibri" w:cs="Calibri"/>
                <w:color w:val="000000"/>
                <w:sz w:val="18"/>
                <w:szCs w:val="18"/>
              </w:rPr>
              <w:t>3120,1</w:t>
            </w:r>
          </w:p>
        </w:tc>
      </w:tr>
      <w:tr w:rsidR="006634D4" w:rsidRPr="001B3CB0" w:rsidTr="00C44E1B">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6634D4" w:rsidRPr="001B3CB0" w:rsidRDefault="006634D4" w:rsidP="006634D4">
            <w:pPr>
              <w:jc w:val="center"/>
              <w:rPr>
                <w:rFonts w:ascii="Calibri" w:hAnsi="Calibri" w:cs="Calibri"/>
                <w:color w:val="000000"/>
                <w:sz w:val="18"/>
                <w:szCs w:val="18"/>
              </w:rPr>
            </w:pPr>
            <w:r w:rsidRPr="001B3CB0">
              <w:rPr>
                <w:rFonts w:ascii="Calibri" w:hAnsi="Calibri" w:cs="Calibri"/>
                <w:color w:val="000000"/>
                <w:sz w:val="18"/>
                <w:szCs w:val="18"/>
              </w:rPr>
              <w:t>13</w:t>
            </w:r>
          </w:p>
        </w:tc>
        <w:tc>
          <w:tcPr>
            <w:tcW w:w="2745" w:type="dxa"/>
            <w:tcBorders>
              <w:top w:val="nil"/>
              <w:left w:val="nil"/>
              <w:bottom w:val="single" w:sz="4" w:space="0" w:color="auto"/>
              <w:right w:val="single" w:sz="4" w:space="0" w:color="auto"/>
            </w:tcBorders>
            <w:shd w:val="clear" w:color="auto" w:fill="auto"/>
            <w:vAlign w:val="center"/>
          </w:tcPr>
          <w:p w:rsidR="006634D4" w:rsidRPr="001B3CB0" w:rsidRDefault="006634D4" w:rsidP="006634D4">
            <w:pPr>
              <w:rPr>
                <w:rFonts w:ascii="Calibri" w:hAnsi="Calibri" w:cs="Calibri"/>
                <w:color w:val="000000"/>
                <w:sz w:val="18"/>
                <w:szCs w:val="18"/>
              </w:rPr>
            </w:pPr>
            <w:proofErr w:type="spellStart"/>
            <w:r w:rsidRPr="001B3CB0">
              <w:rPr>
                <w:rFonts w:ascii="Calibri" w:hAnsi="Calibri" w:cs="Calibri"/>
                <w:color w:val="000000"/>
                <w:sz w:val="18"/>
                <w:szCs w:val="18"/>
              </w:rPr>
              <w:t>Узловской</w:t>
            </w:r>
            <w:proofErr w:type="spellEnd"/>
          </w:p>
        </w:tc>
        <w:tc>
          <w:tcPr>
            <w:tcW w:w="3337" w:type="dxa"/>
            <w:tcBorders>
              <w:top w:val="nil"/>
              <w:left w:val="nil"/>
              <w:bottom w:val="single" w:sz="4" w:space="0" w:color="auto"/>
              <w:right w:val="single" w:sz="4" w:space="0" w:color="auto"/>
            </w:tcBorders>
            <w:shd w:val="clear" w:color="auto" w:fill="auto"/>
            <w:vAlign w:val="center"/>
          </w:tcPr>
          <w:p w:rsidR="006634D4" w:rsidRPr="001B3CB0" w:rsidRDefault="006634D4" w:rsidP="006634D4">
            <w:pPr>
              <w:jc w:val="center"/>
              <w:rPr>
                <w:rFonts w:ascii="Calibri" w:hAnsi="Calibri" w:cs="Calibri"/>
                <w:color w:val="000000"/>
                <w:sz w:val="18"/>
                <w:szCs w:val="18"/>
              </w:rPr>
            </w:pPr>
            <w:r w:rsidRPr="001B3CB0">
              <w:rPr>
                <w:rFonts w:ascii="Calibri" w:hAnsi="Calibri" w:cs="Calibri"/>
                <w:color w:val="000000"/>
                <w:sz w:val="18"/>
                <w:szCs w:val="18"/>
              </w:rPr>
              <w:t>146,1</w:t>
            </w:r>
          </w:p>
        </w:tc>
      </w:tr>
      <w:tr w:rsidR="006634D4" w:rsidRPr="001B3CB0" w:rsidTr="006634D4">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6634D4" w:rsidRPr="001B3CB0" w:rsidRDefault="006634D4" w:rsidP="006634D4">
            <w:pPr>
              <w:jc w:val="center"/>
              <w:rPr>
                <w:rFonts w:ascii="Calibri" w:hAnsi="Calibri" w:cs="Calibri"/>
                <w:color w:val="000000"/>
                <w:sz w:val="18"/>
                <w:szCs w:val="18"/>
              </w:rPr>
            </w:pPr>
            <w:r w:rsidRPr="001B3CB0">
              <w:rPr>
                <w:rFonts w:ascii="Calibri" w:hAnsi="Calibri" w:cs="Calibri"/>
                <w:color w:val="000000"/>
                <w:sz w:val="18"/>
                <w:szCs w:val="18"/>
              </w:rPr>
              <w:t>14</w:t>
            </w:r>
          </w:p>
        </w:tc>
        <w:tc>
          <w:tcPr>
            <w:tcW w:w="2745" w:type="dxa"/>
            <w:tcBorders>
              <w:top w:val="nil"/>
              <w:left w:val="nil"/>
              <w:bottom w:val="single" w:sz="4" w:space="0" w:color="auto"/>
              <w:right w:val="single" w:sz="4" w:space="0" w:color="auto"/>
            </w:tcBorders>
            <w:shd w:val="clear" w:color="auto" w:fill="auto"/>
            <w:vAlign w:val="center"/>
          </w:tcPr>
          <w:p w:rsidR="006634D4" w:rsidRPr="001B3CB0" w:rsidRDefault="006634D4" w:rsidP="006634D4">
            <w:pPr>
              <w:rPr>
                <w:rFonts w:ascii="Calibri" w:hAnsi="Calibri" w:cs="Calibri"/>
                <w:color w:val="000000"/>
                <w:sz w:val="18"/>
                <w:szCs w:val="18"/>
              </w:rPr>
            </w:pPr>
            <w:proofErr w:type="spellStart"/>
            <w:r w:rsidRPr="001B3CB0">
              <w:rPr>
                <w:rFonts w:ascii="Calibri" w:hAnsi="Calibri" w:cs="Calibri"/>
                <w:color w:val="000000"/>
                <w:sz w:val="18"/>
                <w:szCs w:val="18"/>
              </w:rPr>
              <w:t>Щекинский</w:t>
            </w:r>
            <w:proofErr w:type="spellEnd"/>
          </w:p>
        </w:tc>
        <w:tc>
          <w:tcPr>
            <w:tcW w:w="3337" w:type="dxa"/>
            <w:tcBorders>
              <w:top w:val="nil"/>
              <w:left w:val="nil"/>
              <w:bottom w:val="single" w:sz="4" w:space="0" w:color="auto"/>
              <w:right w:val="single" w:sz="4" w:space="0" w:color="auto"/>
            </w:tcBorders>
            <w:shd w:val="clear" w:color="auto" w:fill="auto"/>
            <w:vAlign w:val="center"/>
          </w:tcPr>
          <w:p w:rsidR="006634D4" w:rsidRPr="001B3CB0" w:rsidRDefault="006634D4" w:rsidP="006634D4">
            <w:pPr>
              <w:jc w:val="center"/>
              <w:rPr>
                <w:rFonts w:ascii="Calibri" w:hAnsi="Calibri" w:cs="Calibri"/>
                <w:color w:val="000000"/>
                <w:sz w:val="18"/>
                <w:szCs w:val="18"/>
              </w:rPr>
            </w:pPr>
            <w:r w:rsidRPr="001B3CB0">
              <w:rPr>
                <w:rFonts w:ascii="Calibri" w:hAnsi="Calibri" w:cs="Calibri"/>
                <w:color w:val="000000"/>
                <w:sz w:val="18"/>
                <w:szCs w:val="18"/>
              </w:rPr>
              <w:t>1785,7</w:t>
            </w:r>
          </w:p>
        </w:tc>
      </w:tr>
      <w:tr w:rsidR="006634D4" w:rsidRPr="001B3CB0" w:rsidTr="00C44E1B">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6634D4" w:rsidRPr="001B3CB0" w:rsidRDefault="006634D4" w:rsidP="006634D4">
            <w:pPr>
              <w:jc w:val="center"/>
              <w:rPr>
                <w:rFonts w:ascii="Calibri" w:hAnsi="Calibri" w:cs="Calibri"/>
                <w:color w:val="000000"/>
                <w:sz w:val="18"/>
                <w:szCs w:val="18"/>
              </w:rPr>
            </w:pPr>
            <w:r w:rsidRPr="001B3CB0">
              <w:rPr>
                <w:rFonts w:ascii="Calibri" w:hAnsi="Calibri" w:cs="Calibri"/>
                <w:color w:val="000000"/>
                <w:sz w:val="18"/>
                <w:szCs w:val="18"/>
              </w:rPr>
              <w:t>15</w:t>
            </w:r>
          </w:p>
        </w:tc>
        <w:tc>
          <w:tcPr>
            <w:tcW w:w="2745" w:type="dxa"/>
            <w:tcBorders>
              <w:top w:val="nil"/>
              <w:left w:val="nil"/>
              <w:bottom w:val="single" w:sz="4" w:space="0" w:color="auto"/>
              <w:right w:val="single" w:sz="4" w:space="0" w:color="auto"/>
            </w:tcBorders>
            <w:shd w:val="clear" w:color="auto" w:fill="auto"/>
            <w:vAlign w:val="center"/>
          </w:tcPr>
          <w:p w:rsidR="006634D4" w:rsidRPr="001B3CB0" w:rsidRDefault="006634D4" w:rsidP="006634D4">
            <w:pPr>
              <w:rPr>
                <w:rFonts w:ascii="Calibri" w:hAnsi="Calibri" w:cs="Calibri"/>
                <w:color w:val="000000"/>
                <w:sz w:val="18"/>
                <w:szCs w:val="18"/>
              </w:rPr>
            </w:pPr>
            <w:r w:rsidRPr="001B3CB0">
              <w:rPr>
                <w:rFonts w:ascii="Calibri" w:hAnsi="Calibri" w:cs="Calibri"/>
                <w:color w:val="000000"/>
                <w:sz w:val="18"/>
                <w:szCs w:val="18"/>
              </w:rPr>
              <w:t>Ясногорский</w:t>
            </w:r>
          </w:p>
        </w:tc>
        <w:tc>
          <w:tcPr>
            <w:tcW w:w="3337" w:type="dxa"/>
            <w:tcBorders>
              <w:top w:val="nil"/>
              <w:left w:val="nil"/>
              <w:bottom w:val="single" w:sz="4" w:space="0" w:color="auto"/>
              <w:right w:val="single" w:sz="4" w:space="0" w:color="auto"/>
            </w:tcBorders>
            <w:shd w:val="clear" w:color="auto" w:fill="auto"/>
            <w:vAlign w:val="center"/>
          </w:tcPr>
          <w:p w:rsidR="006634D4" w:rsidRPr="001B3CB0" w:rsidRDefault="006634D4" w:rsidP="006634D4">
            <w:pPr>
              <w:jc w:val="center"/>
              <w:rPr>
                <w:rFonts w:ascii="Calibri" w:hAnsi="Calibri" w:cs="Calibri"/>
                <w:color w:val="000000"/>
                <w:sz w:val="18"/>
                <w:szCs w:val="18"/>
              </w:rPr>
            </w:pPr>
            <w:r w:rsidRPr="001B3CB0">
              <w:rPr>
                <w:rFonts w:ascii="Calibri" w:hAnsi="Calibri" w:cs="Calibri"/>
                <w:color w:val="000000"/>
                <w:sz w:val="18"/>
                <w:szCs w:val="18"/>
              </w:rPr>
              <w:t>260,7</w:t>
            </w:r>
          </w:p>
        </w:tc>
      </w:tr>
    </w:tbl>
    <w:p w:rsidR="00F25DE9" w:rsidRDefault="0010443A" w:rsidP="002943BF">
      <w:pPr>
        <w:spacing w:before="120" w:after="120"/>
        <w:jc w:val="center"/>
        <w:rPr>
          <w:rFonts w:ascii="Arial" w:hAnsi="Arial" w:cs="Arial"/>
          <w:sz w:val="20"/>
          <w:szCs w:val="20"/>
        </w:rPr>
      </w:pPr>
      <w:r>
        <w:rPr>
          <w:rFonts w:asciiTheme="minorHAnsi" w:hAnsiTheme="minorHAnsi" w:cstheme="minorHAnsi"/>
          <w:b/>
          <w:i/>
          <w:sz w:val="22"/>
          <w:szCs w:val="22"/>
        </w:rPr>
        <w:t>Диаграмма</w:t>
      </w:r>
      <w:r w:rsidR="002943BF">
        <w:rPr>
          <w:rFonts w:asciiTheme="minorHAnsi" w:hAnsiTheme="minorHAnsi" w:cstheme="minorHAnsi"/>
          <w:b/>
          <w:i/>
          <w:sz w:val="22"/>
          <w:szCs w:val="22"/>
        </w:rPr>
        <w:t xml:space="preserve"> </w:t>
      </w:r>
      <w:r>
        <w:rPr>
          <w:rFonts w:asciiTheme="minorHAnsi" w:hAnsiTheme="minorHAnsi" w:cstheme="minorHAnsi"/>
          <w:b/>
          <w:i/>
          <w:sz w:val="22"/>
          <w:szCs w:val="22"/>
        </w:rPr>
        <w:t>7</w:t>
      </w:r>
      <w:r w:rsidR="002943BF">
        <w:rPr>
          <w:rFonts w:asciiTheme="minorHAnsi" w:hAnsiTheme="minorHAnsi" w:cstheme="minorHAnsi"/>
          <w:b/>
          <w:i/>
          <w:sz w:val="22"/>
          <w:szCs w:val="22"/>
        </w:rPr>
        <w:t xml:space="preserve"> </w:t>
      </w:r>
      <w:r w:rsidR="002943BF" w:rsidRPr="001128F4">
        <w:rPr>
          <w:rFonts w:asciiTheme="minorHAnsi" w:hAnsiTheme="minorHAnsi" w:cstheme="minorHAnsi"/>
          <w:i/>
          <w:sz w:val="22"/>
          <w:szCs w:val="22"/>
        </w:rPr>
        <w:t>(к табл.</w:t>
      </w:r>
      <w:r w:rsidR="00B43E48">
        <w:rPr>
          <w:rFonts w:asciiTheme="minorHAnsi" w:hAnsiTheme="minorHAnsi" w:cstheme="minorHAnsi"/>
          <w:i/>
          <w:sz w:val="22"/>
          <w:szCs w:val="22"/>
        </w:rPr>
        <w:t>9</w:t>
      </w:r>
      <w:r w:rsidR="002943BF" w:rsidRPr="001128F4">
        <w:rPr>
          <w:rFonts w:asciiTheme="minorHAnsi" w:hAnsiTheme="minorHAnsi" w:cstheme="minorHAnsi"/>
          <w:i/>
          <w:sz w:val="22"/>
          <w:szCs w:val="22"/>
        </w:rPr>
        <w:t>)</w:t>
      </w:r>
    </w:p>
    <w:p w:rsidR="0078680F" w:rsidRDefault="006634D4" w:rsidP="0078680F">
      <w:pPr>
        <w:spacing w:before="120" w:after="120"/>
        <w:jc w:val="center"/>
        <w:rPr>
          <w:rFonts w:ascii="Arial" w:hAnsi="Arial" w:cs="Arial"/>
          <w:sz w:val="20"/>
          <w:szCs w:val="20"/>
        </w:rPr>
      </w:pPr>
      <w:r>
        <w:rPr>
          <w:noProof/>
        </w:rPr>
        <w:drawing>
          <wp:inline distT="0" distB="0" distL="0" distR="0" wp14:anchorId="2AEABE05" wp14:editId="7F53AB30">
            <wp:extent cx="5044440" cy="2907030"/>
            <wp:effectExtent l="0" t="0" r="3810" b="762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B2923" w:rsidRDefault="00AB2923" w:rsidP="00AB2923">
      <w:pPr>
        <w:pStyle w:val="a4"/>
        <w:spacing w:before="120" w:beforeAutospacing="0" w:after="120" w:afterAutospacing="0"/>
        <w:ind w:firstLine="709"/>
        <w:jc w:val="center"/>
        <w:rPr>
          <w:rFonts w:ascii="Arial" w:hAnsi="Arial" w:cs="Arial"/>
          <w:b/>
          <w:i/>
          <w:color w:val="000000"/>
          <w:sz w:val="20"/>
          <w:szCs w:val="20"/>
        </w:rPr>
      </w:pPr>
      <w:r w:rsidRPr="009A325B">
        <w:rPr>
          <w:rFonts w:asciiTheme="minorHAnsi" w:hAnsiTheme="minorHAnsi" w:cstheme="minorHAnsi"/>
          <w:b/>
          <w:i/>
          <w:sz w:val="22"/>
          <w:szCs w:val="22"/>
        </w:rPr>
        <w:t xml:space="preserve">Таблица </w:t>
      </w:r>
      <w:r w:rsidR="00B43E48">
        <w:rPr>
          <w:rFonts w:asciiTheme="minorHAnsi" w:hAnsiTheme="minorHAnsi" w:cstheme="minorHAnsi"/>
          <w:b/>
          <w:i/>
          <w:sz w:val="22"/>
          <w:szCs w:val="22"/>
        </w:rPr>
        <w:t>10</w:t>
      </w:r>
      <w:r w:rsidRPr="009A325B">
        <w:rPr>
          <w:rFonts w:asciiTheme="minorHAnsi" w:hAnsiTheme="minorHAnsi" w:cstheme="minorHAnsi"/>
          <w:b/>
          <w:i/>
          <w:sz w:val="22"/>
          <w:szCs w:val="22"/>
        </w:rPr>
        <w:t xml:space="preserve"> </w:t>
      </w:r>
      <w:r w:rsidRPr="0078680F">
        <w:rPr>
          <w:rFonts w:asciiTheme="minorHAnsi" w:hAnsiTheme="minorHAnsi" w:cstheme="minorHAnsi"/>
          <w:i/>
          <w:sz w:val="22"/>
          <w:szCs w:val="22"/>
        </w:rPr>
        <w:t xml:space="preserve">Предложения по </w:t>
      </w:r>
      <w:r>
        <w:rPr>
          <w:rFonts w:asciiTheme="minorHAnsi" w:hAnsiTheme="minorHAnsi" w:cstheme="minorHAnsi"/>
          <w:i/>
          <w:sz w:val="22"/>
          <w:szCs w:val="22"/>
        </w:rPr>
        <w:t>продаже</w:t>
      </w:r>
      <w:r w:rsidRPr="0078680F">
        <w:rPr>
          <w:rFonts w:asciiTheme="minorHAnsi" w:hAnsiTheme="minorHAnsi" w:cstheme="minorHAnsi"/>
          <w:i/>
          <w:sz w:val="22"/>
          <w:szCs w:val="22"/>
        </w:rPr>
        <w:t xml:space="preserve"> </w:t>
      </w:r>
      <w:r>
        <w:rPr>
          <w:rFonts w:asciiTheme="minorHAnsi" w:hAnsiTheme="minorHAnsi" w:cstheme="minorHAnsi"/>
          <w:i/>
          <w:sz w:val="22"/>
          <w:szCs w:val="22"/>
        </w:rPr>
        <w:t xml:space="preserve">земельных участков </w:t>
      </w:r>
      <w:r w:rsidR="00B97CC1">
        <w:rPr>
          <w:rFonts w:asciiTheme="minorHAnsi" w:hAnsiTheme="minorHAnsi" w:cstheme="minorHAnsi"/>
          <w:i/>
          <w:sz w:val="22"/>
          <w:szCs w:val="22"/>
        </w:rPr>
        <w:t>промышленного назначения</w:t>
      </w:r>
      <w:r>
        <w:rPr>
          <w:rFonts w:asciiTheme="minorHAnsi" w:hAnsiTheme="minorHAnsi" w:cstheme="minorHAnsi"/>
          <w:i/>
          <w:sz w:val="22"/>
          <w:szCs w:val="22"/>
        </w:rPr>
        <w:t xml:space="preserve"> в Тульской области</w:t>
      </w:r>
    </w:p>
    <w:tbl>
      <w:tblPr>
        <w:tblW w:w="6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2400"/>
        <w:gridCol w:w="3216"/>
      </w:tblGrid>
      <w:tr w:rsidR="00FE2296" w:rsidRPr="001B3CB0" w:rsidTr="00632133">
        <w:trPr>
          <w:trHeight w:val="539"/>
          <w:jc w:val="center"/>
        </w:trPr>
        <w:tc>
          <w:tcPr>
            <w:tcW w:w="900" w:type="dxa"/>
            <w:shd w:val="clear" w:color="auto" w:fill="auto"/>
            <w:vAlign w:val="center"/>
            <w:hideMark/>
          </w:tcPr>
          <w:p w:rsidR="00FE2296" w:rsidRPr="001B3CB0" w:rsidRDefault="00FE2296" w:rsidP="00FE2296">
            <w:pPr>
              <w:jc w:val="center"/>
              <w:rPr>
                <w:rFonts w:ascii="Calibri" w:hAnsi="Calibri" w:cs="Calibri"/>
                <w:b/>
                <w:bCs/>
                <w:i/>
                <w:iCs/>
                <w:color w:val="000000"/>
                <w:sz w:val="18"/>
                <w:szCs w:val="18"/>
              </w:rPr>
            </w:pPr>
            <w:r w:rsidRPr="001B3CB0">
              <w:rPr>
                <w:rFonts w:ascii="Calibri" w:hAnsi="Calibri" w:cs="Calibri"/>
                <w:b/>
                <w:bCs/>
                <w:i/>
                <w:iCs/>
                <w:color w:val="000000"/>
                <w:sz w:val="18"/>
                <w:szCs w:val="18"/>
              </w:rPr>
              <w:t>№ п/п</w:t>
            </w:r>
          </w:p>
        </w:tc>
        <w:tc>
          <w:tcPr>
            <w:tcW w:w="2400" w:type="dxa"/>
            <w:shd w:val="clear" w:color="auto" w:fill="auto"/>
            <w:vAlign w:val="center"/>
            <w:hideMark/>
          </w:tcPr>
          <w:p w:rsidR="00FE2296" w:rsidRPr="001B3CB0" w:rsidRDefault="00FE2296" w:rsidP="00FE2296">
            <w:pPr>
              <w:jc w:val="center"/>
              <w:rPr>
                <w:rFonts w:ascii="Calibri" w:hAnsi="Calibri" w:cs="Calibri"/>
                <w:b/>
                <w:bCs/>
                <w:i/>
                <w:iCs/>
                <w:color w:val="000000"/>
                <w:sz w:val="18"/>
                <w:szCs w:val="18"/>
              </w:rPr>
            </w:pPr>
            <w:r w:rsidRPr="001B3CB0">
              <w:rPr>
                <w:rFonts w:ascii="Calibri" w:hAnsi="Calibri" w:cs="Calibri"/>
                <w:b/>
                <w:bCs/>
                <w:i/>
                <w:iCs/>
                <w:color w:val="000000"/>
                <w:sz w:val="18"/>
                <w:szCs w:val="18"/>
              </w:rPr>
              <w:t>Муниципальное образование (район)</w:t>
            </w:r>
          </w:p>
        </w:tc>
        <w:tc>
          <w:tcPr>
            <w:tcW w:w="3216" w:type="dxa"/>
            <w:shd w:val="clear" w:color="auto" w:fill="auto"/>
            <w:vAlign w:val="center"/>
            <w:hideMark/>
          </w:tcPr>
          <w:p w:rsidR="00FE2296" w:rsidRPr="001B3CB0" w:rsidRDefault="00FE2296" w:rsidP="00FE2296">
            <w:pPr>
              <w:jc w:val="center"/>
              <w:rPr>
                <w:rFonts w:ascii="Calibri" w:hAnsi="Calibri" w:cs="Calibri"/>
                <w:b/>
                <w:bCs/>
                <w:i/>
                <w:iCs/>
                <w:color w:val="000000"/>
                <w:sz w:val="18"/>
                <w:szCs w:val="18"/>
              </w:rPr>
            </w:pPr>
            <w:r w:rsidRPr="001B3CB0">
              <w:rPr>
                <w:rFonts w:ascii="Calibri" w:hAnsi="Calibri" w:cs="Calibri"/>
                <w:b/>
                <w:bCs/>
                <w:i/>
                <w:iCs/>
                <w:color w:val="000000"/>
                <w:sz w:val="18"/>
                <w:szCs w:val="18"/>
              </w:rPr>
              <w:t xml:space="preserve">Среднее значение удельного показателя стоимости, </w:t>
            </w:r>
            <w:proofErr w:type="spellStart"/>
            <w:r w:rsidRPr="001B3CB0">
              <w:rPr>
                <w:rFonts w:ascii="Calibri" w:hAnsi="Calibri" w:cs="Calibri"/>
                <w:b/>
                <w:bCs/>
                <w:i/>
                <w:iCs/>
                <w:color w:val="000000"/>
                <w:sz w:val="18"/>
                <w:szCs w:val="18"/>
              </w:rPr>
              <w:t>руб</w:t>
            </w:r>
            <w:proofErr w:type="spellEnd"/>
            <w:r w:rsidRPr="001B3CB0">
              <w:rPr>
                <w:rFonts w:ascii="Calibri" w:hAnsi="Calibri" w:cs="Calibri"/>
                <w:b/>
                <w:bCs/>
                <w:i/>
                <w:iCs/>
                <w:color w:val="000000"/>
                <w:sz w:val="18"/>
                <w:szCs w:val="18"/>
              </w:rPr>
              <w:t>/м</w:t>
            </w:r>
            <w:r w:rsidRPr="001B3CB0">
              <w:rPr>
                <w:rFonts w:ascii="Calibri" w:hAnsi="Calibri" w:cs="Calibri"/>
                <w:b/>
                <w:bCs/>
                <w:i/>
                <w:iCs/>
                <w:color w:val="000000"/>
                <w:sz w:val="18"/>
                <w:szCs w:val="18"/>
                <w:vertAlign w:val="superscript"/>
              </w:rPr>
              <w:t>2</w:t>
            </w:r>
          </w:p>
        </w:tc>
      </w:tr>
      <w:tr w:rsidR="006634D4" w:rsidRPr="001B3CB0" w:rsidTr="006634D4">
        <w:trPr>
          <w:trHeight w:val="255"/>
          <w:jc w:val="cent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34D4" w:rsidRPr="001B3CB0" w:rsidRDefault="006634D4" w:rsidP="006634D4">
            <w:pPr>
              <w:jc w:val="center"/>
              <w:rPr>
                <w:rFonts w:ascii="Calibri" w:hAnsi="Calibri" w:cs="Calibri"/>
                <w:color w:val="000000"/>
                <w:sz w:val="18"/>
                <w:szCs w:val="18"/>
              </w:rPr>
            </w:pPr>
            <w:r w:rsidRPr="001B3CB0">
              <w:rPr>
                <w:rFonts w:ascii="Calibri" w:hAnsi="Calibri" w:cs="Calibri"/>
                <w:color w:val="000000"/>
                <w:sz w:val="18"/>
                <w:szCs w:val="18"/>
              </w:rPr>
              <w:t>1</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34D4" w:rsidRPr="001B3CB0" w:rsidRDefault="006634D4" w:rsidP="006634D4">
            <w:pPr>
              <w:rPr>
                <w:rFonts w:ascii="Calibri" w:hAnsi="Calibri" w:cs="Calibri"/>
                <w:color w:val="000000"/>
                <w:sz w:val="18"/>
                <w:szCs w:val="18"/>
              </w:rPr>
            </w:pPr>
            <w:proofErr w:type="spellStart"/>
            <w:r w:rsidRPr="001B3CB0">
              <w:rPr>
                <w:rFonts w:ascii="Calibri" w:hAnsi="Calibri" w:cs="Calibri"/>
                <w:color w:val="000000"/>
                <w:sz w:val="18"/>
                <w:szCs w:val="18"/>
              </w:rPr>
              <w:t>Веневский</w:t>
            </w:r>
            <w:proofErr w:type="spellEnd"/>
          </w:p>
        </w:tc>
        <w:tc>
          <w:tcPr>
            <w:tcW w:w="3216" w:type="dxa"/>
            <w:tcBorders>
              <w:top w:val="single" w:sz="4" w:space="0" w:color="auto"/>
              <w:left w:val="nil"/>
              <w:bottom w:val="single" w:sz="4" w:space="0" w:color="auto"/>
              <w:right w:val="single" w:sz="4" w:space="0" w:color="auto"/>
            </w:tcBorders>
            <w:shd w:val="clear" w:color="auto" w:fill="auto"/>
            <w:vAlign w:val="center"/>
            <w:hideMark/>
          </w:tcPr>
          <w:p w:rsidR="006634D4" w:rsidRPr="001B3CB0" w:rsidRDefault="006634D4" w:rsidP="006634D4">
            <w:pPr>
              <w:jc w:val="center"/>
              <w:rPr>
                <w:rFonts w:ascii="Calibri" w:hAnsi="Calibri" w:cs="Calibri"/>
                <w:color w:val="000000"/>
                <w:sz w:val="18"/>
                <w:szCs w:val="18"/>
              </w:rPr>
            </w:pPr>
            <w:r w:rsidRPr="001B3CB0">
              <w:rPr>
                <w:rFonts w:ascii="Calibri" w:hAnsi="Calibri" w:cs="Calibri"/>
                <w:color w:val="000000"/>
                <w:sz w:val="18"/>
                <w:szCs w:val="18"/>
              </w:rPr>
              <w:t>91,5</w:t>
            </w:r>
          </w:p>
        </w:tc>
      </w:tr>
      <w:tr w:rsidR="006634D4" w:rsidRPr="001B3CB0" w:rsidTr="006634D4">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6634D4" w:rsidRPr="001B3CB0" w:rsidRDefault="006634D4" w:rsidP="006634D4">
            <w:pPr>
              <w:jc w:val="center"/>
              <w:rPr>
                <w:rFonts w:ascii="Calibri" w:hAnsi="Calibri" w:cs="Calibri"/>
                <w:color w:val="000000"/>
                <w:sz w:val="18"/>
                <w:szCs w:val="18"/>
              </w:rPr>
            </w:pPr>
            <w:r w:rsidRPr="001B3CB0">
              <w:rPr>
                <w:rFonts w:ascii="Calibri" w:hAnsi="Calibri" w:cs="Calibri"/>
                <w:color w:val="000000"/>
                <w:sz w:val="18"/>
                <w:szCs w:val="18"/>
              </w:rPr>
              <w:t>2</w:t>
            </w:r>
          </w:p>
        </w:tc>
        <w:tc>
          <w:tcPr>
            <w:tcW w:w="2400" w:type="dxa"/>
            <w:tcBorders>
              <w:top w:val="nil"/>
              <w:left w:val="single" w:sz="4" w:space="0" w:color="auto"/>
              <w:bottom w:val="single" w:sz="4" w:space="0" w:color="auto"/>
              <w:right w:val="single" w:sz="4" w:space="0" w:color="auto"/>
            </w:tcBorders>
            <w:shd w:val="clear" w:color="auto" w:fill="auto"/>
            <w:vAlign w:val="center"/>
            <w:hideMark/>
          </w:tcPr>
          <w:p w:rsidR="006634D4" w:rsidRPr="001B3CB0" w:rsidRDefault="006634D4" w:rsidP="006634D4">
            <w:pPr>
              <w:rPr>
                <w:rFonts w:ascii="Calibri" w:hAnsi="Calibri" w:cs="Calibri"/>
                <w:color w:val="000000"/>
                <w:sz w:val="18"/>
                <w:szCs w:val="18"/>
              </w:rPr>
            </w:pPr>
            <w:proofErr w:type="spellStart"/>
            <w:r w:rsidRPr="001B3CB0">
              <w:rPr>
                <w:rFonts w:ascii="Calibri" w:hAnsi="Calibri" w:cs="Calibri"/>
                <w:color w:val="000000"/>
                <w:sz w:val="18"/>
                <w:szCs w:val="18"/>
              </w:rPr>
              <w:t>Ефремовский</w:t>
            </w:r>
            <w:proofErr w:type="spellEnd"/>
          </w:p>
        </w:tc>
        <w:tc>
          <w:tcPr>
            <w:tcW w:w="3216" w:type="dxa"/>
            <w:tcBorders>
              <w:top w:val="nil"/>
              <w:left w:val="nil"/>
              <w:bottom w:val="single" w:sz="4" w:space="0" w:color="auto"/>
              <w:right w:val="single" w:sz="4" w:space="0" w:color="auto"/>
            </w:tcBorders>
            <w:shd w:val="clear" w:color="auto" w:fill="auto"/>
            <w:vAlign w:val="center"/>
            <w:hideMark/>
          </w:tcPr>
          <w:p w:rsidR="006634D4" w:rsidRPr="001B3CB0" w:rsidRDefault="006634D4" w:rsidP="006634D4">
            <w:pPr>
              <w:jc w:val="center"/>
              <w:rPr>
                <w:rFonts w:ascii="Calibri" w:hAnsi="Calibri" w:cs="Calibri"/>
                <w:color w:val="000000"/>
                <w:sz w:val="18"/>
                <w:szCs w:val="18"/>
              </w:rPr>
            </w:pPr>
            <w:r w:rsidRPr="001B3CB0">
              <w:rPr>
                <w:rFonts w:ascii="Calibri" w:hAnsi="Calibri" w:cs="Calibri"/>
                <w:color w:val="000000"/>
                <w:sz w:val="18"/>
                <w:szCs w:val="18"/>
              </w:rPr>
              <w:t>276,4</w:t>
            </w:r>
          </w:p>
        </w:tc>
      </w:tr>
      <w:tr w:rsidR="006634D4" w:rsidRPr="001B3CB0" w:rsidTr="006634D4">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6634D4" w:rsidRPr="001B3CB0" w:rsidRDefault="006634D4" w:rsidP="006634D4">
            <w:pPr>
              <w:jc w:val="center"/>
              <w:rPr>
                <w:rFonts w:ascii="Calibri" w:hAnsi="Calibri" w:cs="Calibri"/>
                <w:color w:val="000000"/>
                <w:sz w:val="18"/>
                <w:szCs w:val="18"/>
              </w:rPr>
            </w:pPr>
            <w:r w:rsidRPr="001B3CB0">
              <w:rPr>
                <w:rFonts w:ascii="Calibri" w:hAnsi="Calibri" w:cs="Calibri"/>
                <w:color w:val="000000"/>
                <w:sz w:val="18"/>
                <w:szCs w:val="18"/>
              </w:rPr>
              <w:t>3</w:t>
            </w:r>
          </w:p>
        </w:tc>
        <w:tc>
          <w:tcPr>
            <w:tcW w:w="2400" w:type="dxa"/>
            <w:tcBorders>
              <w:top w:val="nil"/>
              <w:left w:val="single" w:sz="4" w:space="0" w:color="auto"/>
              <w:bottom w:val="single" w:sz="4" w:space="0" w:color="auto"/>
              <w:right w:val="single" w:sz="4" w:space="0" w:color="auto"/>
            </w:tcBorders>
            <w:shd w:val="clear" w:color="auto" w:fill="auto"/>
            <w:vAlign w:val="center"/>
            <w:hideMark/>
          </w:tcPr>
          <w:p w:rsidR="006634D4" w:rsidRPr="001B3CB0" w:rsidRDefault="006634D4" w:rsidP="006634D4">
            <w:pPr>
              <w:rPr>
                <w:rFonts w:ascii="Calibri" w:hAnsi="Calibri" w:cs="Calibri"/>
                <w:color w:val="000000"/>
                <w:sz w:val="18"/>
                <w:szCs w:val="18"/>
              </w:rPr>
            </w:pPr>
            <w:r w:rsidRPr="001B3CB0">
              <w:rPr>
                <w:rFonts w:ascii="Calibri" w:hAnsi="Calibri" w:cs="Calibri"/>
                <w:color w:val="000000"/>
                <w:sz w:val="18"/>
                <w:szCs w:val="18"/>
              </w:rPr>
              <w:t>Заокский</w:t>
            </w:r>
          </w:p>
        </w:tc>
        <w:tc>
          <w:tcPr>
            <w:tcW w:w="3216" w:type="dxa"/>
            <w:tcBorders>
              <w:top w:val="nil"/>
              <w:left w:val="nil"/>
              <w:bottom w:val="single" w:sz="4" w:space="0" w:color="auto"/>
              <w:right w:val="single" w:sz="4" w:space="0" w:color="auto"/>
            </w:tcBorders>
            <w:shd w:val="clear" w:color="auto" w:fill="auto"/>
            <w:vAlign w:val="center"/>
            <w:hideMark/>
          </w:tcPr>
          <w:p w:rsidR="006634D4" w:rsidRPr="001B3CB0" w:rsidRDefault="006634D4" w:rsidP="006634D4">
            <w:pPr>
              <w:jc w:val="center"/>
              <w:rPr>
                <w:rFonts w:ascii="Calibri" w:hAnsi="Calibri" w:cs="Calibri"/>
                <w:color w:val="000000"/>
                <w:sz w:val="18"/>
                <w:szCs w:val="18"/>
              </w:rPr>
            </w:pPr>
            <w:r w:rsidRPr="001B3CB0">
              <w:rPr>
                <w:rFonts w:ascii="Calibri" w:hAnsi="Calibri" w:cs="Calibri"/>
                <w:color w:val="000000"/>
                <w:sz w:val="18"/>
                <w:szCs w:val="18"/>
              </w:rPr>
              <w:t>130,7</w:t>
            </w:r>
          </w:p>
        </w:tc>
      </w:tr>
      <w:tr w:rsidR="006634D4" w:rsidRPr="001B3CB0" w:rsidTr="006634D4">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6634D4" w:rsidRPr="001B3CB0" w:rsidRDefault="006634D4" w:rsidP="006634D4">
            <w:pPr>
              <w:jc w:val="center"/>
              <w:rPr>
                <w:rFonts w:ascii="Calibri" w:hAnsi="Calibri" w:cs="Calibri"/>
                <w:color w:val="000000"/>
                <w:sz w:val="18"/>
                <w:szCs w:val="18"/>
              </w:rPr>
            </w:pPr>
            <w:r w:rsidRPr="001B3CB0">
              <w:rPr>
                <w:rFonts w:ascii="Calibri" w:hAnsi="Calibri" w:cs="Calibri"/>
                <w:color w:val="000000"/>
                <w:sz w:val="18"/>
                <w:szCs w:val="18"/>
              </w:rPr>
              <w:t>4</w:t>
            </w:r>
          </w:p>
        </w:tc>
        <w:tc>
          <w:tcPr>
            <w:tcW w:w="2400" w:type="dxa"/>
            <w:tcBorders>
              <w:top w:val="nil"/>
              <w:left w:val="single" w:sz="4" w:space="0" w:color="auto"/>
              <w:bottom w:val="single" w:sz="4" w:space="0" w:color="auto"/>
              <w:right w:val="single" w:sz="4" w:space="0" w:color="auto"/>
            </w:tcBorders>
            <w:shd w:val="clear" w:color="auto" w:fill="auto"/>
            <w:vAlign w:val="center"/>
            <w:hideMark/>
          </w:tcPr>
          <w:p w:rsidR="006634D4" w:rsidRPr="001B3CB0" w:rsidRDefault="006634D4" w:rsidP="006634D4">
            <w:pPr>
              <w:rPr>
                <w:rFonts w:ascii="Calibri" w:hAnsi="Calibri" w:cs="Calibri"/>
                <w:color w:val="000000"/>
                <w:sz w:val="18"/>
                <w:szCs w:val="18"/>
              </w:rPr>
            </w:pPr>
            <w:r w:rsidRPr="001B3CB0">
              <w:rPr>
                <w:rFonts w:ascii="Calibri" w:hAnsi="Calibri" w:cs="Calibri"/>
                <w:color w:val="000000"/>
                <w:sz w:val="18"/>
                <w:szCs w:val="18"/>
              </w:rPr>
              <w:t>Ленинский</w:t>
            </w:r>
          </w:p>
        </w:tc>
        <w:tc>
          <w:tcPr>
            <w:tcW w:w="3216" w:type="dxa"/>
            <w:tcBorders>
              <w:top w:val="nil"/>
              <w:left w:val="nil"/>
              <w:bottom w:val="single" w:sz="4" w:space="0" w:color="auto"/>
              <w:right w:val="single" w:sz="4" w:space="0" w:color="auto"/>
            </w:tcBorders>
            <w:shd w:val="clear" w:color="auto" w:fill="auto"/>
            <w:vAlign w:val="center"/>
            <w:hideMark/>
          </w:tcPr>
          <w:p w:rsidR="006634D4" w:rsidRPr="001B3CB0" w:rsidRDefault="006634D4" w:rsidP="006634D4">
            <w:pPr>
              <w:jc w:val="center"/>
              <w:rPr>
                <w:rFonts w:ascii="Calibri" w:hAnsi="Calibri" w:cs="Calibri"/>
                <w:color w:val="000000"/>
                <w:sz w:val="18"/>
                <w:szCs w:val="18"/>
              </w:rPr>
            </w:pPr>
            <w:r w:rsidRPr="001B3CB0">
              <w:rPr>
                <w:rFonts w:ascii="Calibri" w:hAnsi="Calibri" w:cs="Calibri"/>
                <w:color w:val="000000"/>
                <w:sz w:val="18"/>
                <w:szCs w:val="18"/>
              </w:rPr>
              <w:t>258,5</w:t>
            </w:r>
          </w:p>
        </w:tc>
      </w:tr>
      <w:tr w:rsidR="006634D4" w:rsidRPr="001B3CB0" w:rsidTr="006634D4">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6634D4" w:rsidRPr="001B3CB0" w:rsidRDefault="006634D4" w:rsidP="006634D4">
            <w:pPr>
              <w:jc w:val="center"/>
              <w:rPr>
                <w:rFonts w:ascii="Calibri" w:hAnsi="Calibri" w:cs="Calibri"/>
                <w:color w:val="000000"/>
                <w:sz w:val="18"/>
                <w:szCs w:val="18"/>
              </w:rPr>
            </w:pPr>
            <w:r w:rsidRPr="001B3CB0">
              <w:rPr>
                <w:rFonts w:ascii="Calibri" w:hAnsi="Calibri" w:cs="Calibri"/>
                <w:color w:val="000000"/>
                <w:sz w:val="18"/>
                <w:szCs w:val="18"/>
              </w:rPr>
              <w:t>5</w:t>
            </w:r>
          </w:p>
        </w:tc>
        <w:tc>
          <w:tcPr>
            <w:tcW w:w="2400" w:type="dxa"/>
            <w:tcBorders>
              <w:top w:val="nil"/>
              <w:left w:val="single" w:sz="4" w:space="0" w:color="auto"/>
              <w:bottom w:val="single" w:sz="4" w:space="0" w:color="auto"/>
              <w:right w:val="single" w:sz="4" w:space="0" w:color="auto"/>
            </w:tcBorders>
            <w:shd w:val="clear" w:color="auto" w:fill="auto"/>
            <w:vAlign w:val="center"/>
            <w:hideMark/>
          </w:tcPr>
          <w:p w:rsidR="006634D4" w:rsidRPr="001B3CB0" w:rsidRDefault="006634D4" w:rsidP="006634D4">
            <w:pPr>
              <w:rPr>
                <w:rFonts w:ascii="Calibri" w:hAnsi="Calibri" w:cs="Calibri"/>
                <w:color w:val="000000"/>
                <w:sz w:val="18"/>
                <w:szCs w:val="18"/>
              </w:rPr>
            </w:pPr>
            <w:proofErr w:type="spellStart"/>
            <w:r w:rsidRPr="001B3CB0">
              <w:rPr>
                <w:rFonts w:ascii="Calibri" w:hAnsi="Calibri" w:cs="Calibri"/>
                <w:color w:val="000000"/>
                <w:sz w:val="18"/>
                <w:szCs w:val="18"/>
              </w:rPr>
              <w:t>Новомосковский</w:t>
            </w:r>
            <w:proofErr w:type="spellEnd"/>
          </w:p>
        </w:tc>
        <w:tc>
          <w:tcPr>
            <w:tcW w:w="3216" w:type="dxa"/>
            <w:tcBorders>
              <w:top w:val="nil"/>
              <w:left w:val="nil"/>
              <w:bottom w:val="single" w:sz="4" w:space="0" w:color="auto"/>
              <w:right w:val="single" w:sz="4" w:space="0" w:color="auto"/>
            </w:tcBorders>
            <w:shd w:val="clear" w:color="auto" w:fill="auto"/>
            <w:vAlign w:val="center"/>
            <w:hideMark/>
          </w:tcPr>
          <w:p w:rsidR="006634D4" w:rsidRPr="001B3CB0" w:rsidRDefault="006634D4" w:rsidP="006634D4">
            <w:pPr>
              <w:jc w:val="center"/>
              <w:rPr>
                <w:rFonts w:ascii="Calibri" w:hAnsi="Calibri" w:cs="Calibri"/>
                <w:color w:val="000000"/>
                <w:sz w:val="18"/>
                <w:szCs w:val="18"/>
              </w:rPr>
            </w:pPr>
            <w:r w:rsidRPr="001B3CB0">
              <w:rPr>
                <w:rFonts w:ascii="Calibri" w:hAnsi="Calibri" w:cs="Calibri"/>
                <w:color w:val="000000"/>
                <w:sz w:val="18"/>
                <w:szCs w:val="18"/>
              </w:rPr>
              <w:t>830,3</w:t>
            </w:r>
          </w:p>
        </w:tc>
      </w:tr>
      <w:tr w:rsidR="006634D4" w:rsidRPr="001B3CB0" w:rsidTr="006634D4">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6634D4" w:rsidRPr="001B3CB0" w:rsidRDefault="006634D4" w:rsidP="006634D4">
            <w:pPr>
              <w:jc w:val="center"/>
              <w:rPr>
                <w:rFonts w:ascii="Calibri" w:hAnsi="Calibri" w:cs="Calibri"/>
                <w:color w:val="000000"/>
                <w:sz w:val="18"/>
                <w:szCs w:val="18"/>
              </w:rPr>
            </w:pPr>
            <w:r w:rsidRPr="001B3CB0">
              <w:rPr>
                <w:rFonts w:ascii="Calibri" w:hAnsi="Calibri" w:cs="Calibri"/>
                <w:color w:val="000000"/>
                <w:sz w:val="18"/>
                <w:szCs w:val="18"/>
              </w:rPr>
              <w:t>6</w:t>
            </w:r>
          </w:p>
        </w:tc>
        <w:tc>
          <w:tcPr>
            <w:tcW w:w="2400" w:type="dxa"/>
            <w:tcBorders>
              <w:top w:val="nil"/>
              <w:left w:val="single" w:sz="4" w:space="0" w:color="auto"/>
              <w:bottom w:val="single" w:sz="4" w:space="0" w:color="auto"/>
              <w:right w:val="single" w:sz="4" w:space="0" w:color="auto"/>
            </w:tcBorders>
            <w:shd w:val="clear" w:color="auto" w:fill="auto"/>
            <w:vAlign w:val="center"/>
            <w:hideMark/>
          </w:tcPr>
          <w:p w:rsidR="006634D4" w:rsidRPr="001B3CB0" w:rsidRDefault="006634D4" w:rsidP="006634D4">
            <w:pPr>
              <w:rPr>
                <w:rFonts w:ascii="Calibri" w:hAnsi="Calibri" w:cs="Calibri"/>
                <w:color w:val="000000"/>
                <w:sz w:val="18"/>
                <w:szCs w:val="18"/>
              </w:rPr>
            </w:pPr>
            <w:proofErr w:type="spellStart"/>
            <w:r w:rsidRPr="001B3CB0">
              <w:rPr>
                <w:rFonts w:ascii="Calibri" w:hAnsi="Calibri" w:cs="Calibri"/>
                <w:color w:val="000000"/>
                <w:sz w:val="18"/>
                <w:szCs w:val="18"/>
              </w:rPr>
              <w:t>Плавский</w:t>
            </w:r>
            <w:proofErr w:type="spellEnd"/>
          </w:p>
        </w:tc>
        <w:tc>
          <w:tcPr>
            <w:tcW w:w="3216" w:type="dxa"/>
            <w:tcBorders>
              <w:top w:val="nil"/>
              <w:left w:val="nil"/>
              <w:bottom w:val="single" w:sz="4" w:space="0" w:color="auto"/>
              <w:right w:val="single" w:sz="4" w:space="0" w:color="auto"/>
            </w:tcBorders>
            <w:shd w:val="clear" w:color="auto" w:fill="auto"/>
            <w:vAlign w:val="center"/>
            <w:hideMark/>
          </w:tcPr>
          <w:p w:rsidR="006634D4" w:rsidRPr="001B3CB0" w:rsidRDefault="006634D4" w:rsidP="006634D4">
            <w:pPr>
              <w:jc w:val="center"/>
              <w:rPr>
                <w:rFonts w:ascii="Calibri" w:hAnsi="Calibri" w:cs="Calibri"/>
                <w:color w:val="000000"/>
                <w:sz w:val="18"/>
                <w:szCs w:val="18"/>
              </w:rPr>
            </w:pPr>
            <w:r w:rsidRPr="001B3CB0">
              <w:rPr>
                <w:rFonts w:ascii="Calibri" w:hAnsi="Calibri" w:cs="Calibri"/>
                <w:color w:val="000000"/>
                <w:sz w:val="18"/>
                <w:szCs w:val="18"/>
              </w:rPr>
              <w:t>473,0</w:t>
            </w:r>
          </w:p>
        </w:tc>
      </w:tr>
      <w:tr w:rsidR="006634D4" w:rsidRPr="001B3CB0" w:rsidTr="006634D4">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6634D4" w:rsidRPr="001B3CB0" w:rsidRDefault="006634D4" w:rsidP="006634D4">
            <w:pPr>
              <w:jc w:val="center"/>
              <w:rPr>
                <w:rFonts w:ascii="Calibri" w:hAnsi="Calibri" w:cs="Calibri"/>
                <w:color w:val="000000"/>
                <w:sz w:val="18"/>
                <w:szCs w:val="18"/>
              </w:rPr>
            </w:pPr>
            <w:r w:rsidRPr="001B3CB0">
              <w:rPr>
                <w:rFonts w:ascii="Calibri" w:hAnsi="Calibri" w:cs="Calibri"/>
                <w:color w:val="000000"/>
                <w:sz w:val="18"/>
                <w:szCs w:val="18"/>
              </w:rPr>
              <w:t>7</w:t>
            </w:r>
          </w:p>
        </w:tc>
        <w:tc>
          <w:tcPr>
            <w:tcW w:w="2400" w:type="dxa"/>
            <w:tcBorders>
              <w:top w:val="nil"/>
              <w:left w:val="single" w:sz="4" w:space="0" w:color="auto"/>
              <w:bottom w:val="single" w:sz="4" w:space="0" w:color="auto"/>
              <w:right w:val="single" w:sz="4" w:space="0" w:color="auto"/>
            </w:tcBorders>
            <w:shd w:val="clear" w:color="auto" w:fill="auto"/>
            <w:vAlign w:val="center"/>
            <w:hideMark/>
          </w:tcPr>
          <w:p w:rsidR="006634D4" w:rsidRPr="001B3CB0" w:rsidRDefault="006634D4" w:rsidP="006634D4">
            <w:pPr>
              <w:rPr>
                <w:rFonts w:ascii="Calibri" w:hAnsi="Calibri" w:cs="Calibri"/>
                <w:color w:val="000000"/>
                <w:sz w:val="18"/>
                <w:szCs w:val="18"/>
              </w:rPr>
            </w:pPr>
            <w:r w:rsidRPr="001B3CB0">
              <w:rPr>
                <w:rFonts w:ascii="Calibri" w:hAnsi="Calibri" w:cs="Calibri"/>
                <w:color w:val="000000"/>
                <w:sz w:val="18"/>
                <w:szCs w:val="18"/>
              </w:rPr>
              <w:t>Суворовский</w:t>
            </w:r>
          </w:p>
        </w:tc>
        <w:tc>
          <w:tcPr>
            <w:tcW w:w="3216" w:type="dxa"/>
            <w:tcBorders>
              <w:top w:val="nil"/>
              <w:left w:val="nil"/>
              <w:bottom w:val="single" w:sz="4" w:space="0" w:color="auto"/>
              <w:right w:val="single" w:sz="4" w:space="0" w:color="auto"/>
            </w:tcBorders>
            <w:shd w:val="clear" w:color="auto" w:fill="auto"/>
            <w:vAlign w:val="center"/>
            <w:hideMark/>
          </w:tcPr>
          <w:p w:rsidR="006634D4" w:rsidRPr="001B3CB0" w:rsidRDefault="006634D4" w:rsidP="006634D4">
            <w:pPr>
              <w:jc w:val="center"/>
              <w:rPr>
                <w:rFonts w:ascii="Calibri" w:hAnsi="Calibri" w:cs="Calibri"/>
                <w:color w:val="000000"/>
                <w:sz w:val="18"/>
                <w:szCs w:val="18"/>
              </w:rPr>
            </w:pPr>
            <w:r w:rsidRPr="001B3CB0">
              <w:rPr>
                <w:rFonts w:ascii="Calibri" w:hAnsi="Calibri" w:cs="Calibri"/>
                <w:color w:val="000000"/>
                <w:sz w:val="18"/>
                <w:szCs w:val="18"/>
              </w:rPr>
              <w:t>106,6</w:t>
            </w:r>
          </w:p>
        </w:tc>
      </w:tr>
      <w:tr w:rsidR="006634D4" w:rsidRPr="001B3CB0" w:rsidTr="006634D4">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6634D4" w:rsidRPr="001B3CB0" w:rsidRDefault="006634D4" w:rsidP="006634D4">
            <w:pPr>
              <w:jc w:val="center"/>
              <w:rPr>
                <w:rFonts w:ascii="Calibri" w:hAnsi="Calibri" w:cs="Calibri"/>
                <w:color w:val="000000"/>
                <w:sz w:val="18"/>
                <w:szCs w:val="18"/>
              </w:rPr>
            </w:pPr>
            <w:r w:rsidRPr="001B3CB0">
              <w:rPr>
                <w:rFonts w:ascii="Calibri" w:hAnsi="Calibri" w:cs="Calibri"/>
                <w:color w:val="000000"/>
                <w:sz w:val="18"/>
                <w:szCs w:val="18"/>
              </w:rPr>
              <w:t>8</w:t>
            </w:r>
          </w:p>
        </w:tc>
        <w:tc>
          <w:tcPr>
            <w:tcW w:w="2400" w:type="dxa"/>
            <w:tcBorders>
              <w:top w:val="nil"/>
              <w:left w:val="single" w:sz="4" w:space="0" w:color="auto"/>
              <w:bottom w:val="single" w:sz="4" w:space="0" w:color="auto"/>
              <w:right w:val="single" w:sz="4" w:space="0" w:color="auto"/>
            </w:tcBorders>
            <w:shd w:val="clear" w:color="auto" w:fill="auto"/>
            <w:vAlign w:val="center"/>
          </w:tcPr>
          <w:p w:rsidR="006634D4" w:rsidRPr="001B3CB0" w:rsidRDefault="006634D4" w:rsidP="006634D4">
            <w:pPr>
              <w:rPr>
                <w:rFonts w:ascii="Calibri" w:hAnsi="Calibri" w:cs="Calibri"/>
                <w:color w:val="000000"/>
                <w:sz w:val="18"/>
                <w:szCs w:val="18"/>
              </w:rPr>
            </w:pPr>
            <w:r w:rsidRPr="001B3CB0">
              <w:rPr>
                <w:rFonts w:ascii="Calibri" w:hAnsi="Calibri" w:cs="Calibri"/>
                <w:color w:val="000000"/>
                <w:sz w:val="18"/>
                <w:szCs w:val="18"/>
              </w:rPr>
              <w:t>Тула</w:t>
            </w:r>
          </w:p>
        </w:tc>
        <w:tc>
          <w:tcPr>
            <w:tcW w:w="3216" w:type="dxa"/>
            <w:tcBorders>
              <w:top w:val="nil"/>
              <w:left w:val="nil"/>
              <w:bottom w:val="single" w:sz="4" w:space="0" w:color="auto"/>
              <w:right w:val="single" w:sz="4" w:space="0" w:color="auto"/>
            </w:tcBorders>
            <w:shd w:val="clear" w:color="auto" w:fill="auto"/>
            <w:vAlign w:val="center"/>
          </w:tcPr>
          <w:p w:rsidR="006634D4" w:rsidRPr="001B3CB0" w:rsidRDefault="006634D4" w:rsidP="006634D4">
            <w:pPr>
              <w:jc w:val="center"/>
              <w:rPr>
                <w:rFonts w:ascii="Calibri" w:hAnsi="Calibri" w:cs="Calibri"/>
                <w:color w:val="000000"/>
                <w:sz w:val="18"/>
                <w:szCs w:val="18"/>
              </w:rPr>
            </w:pPr>
            <w:r w:rsidRPr="001B3CB0">
              <w:rPr>
                <w:rFonts w:ascii="Calibri" w:hAnsi="Calibri" w:cs="Calibri"/>
                <w:color w:val="000000"/>
                <w:sz w:val="18"/>
                <w:szCs w:val="18"/>
              </w:rPr>
              <w:t>908,4</w:t>
            </w:r>
          </w:p>
        </w:tc>
      </w:tr>
      <w:tr w:rsidR="006634D4" w:rsidRPr="001B3CB0" w:rsidTr="006634D4">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6634D4" w:rsidRPr="001B3CB0" w:rsidRDefault="006634D4" w:rsidP="006634D4">
            <w:pPr>
              <w:jc w:val="center"/>
              <w:rPr>
                <w:rFonts w:ascii="Calibri" w:hAnsi="Calibri" w:cs="Calibri"/>
                <w:color w:val="000000"/>
                <w:sz w:val="18"/>
                <w:szCs w:val="18"/>
              </w:rPr>
            </w:pPr>
            <w:r w:rsidRPr="001B3CB0">
              <w:rPr>
                <w:rFonts w:ascii="Calibri" w:hAnsi="Calibri" w:cs="Calibri"/>
                <w:color w:val="000000"/>
                <w:sz w:val="18"/>
                <w:szCs w:val="18"/>
              </w:rPr>
              <w:t>9</w:t>
            </w:r>
          </w:p>
        </w:tc>
        <w:tc>
          <w:tcPr>
            <w:tcW w:w="2400" w:type="dxa"/>
            <w:tcBorders>
              <w:top w:val="nil"/>
              <w:left w:val="single" w:sz="4" w:space="0" w:color="auto"/>
              <w:bottom w:val="single" w:sz="4" w:space="0" w:color="auto"/>
              <w:right w:val="single" w:sz="4" w:space="0" w:color="auto"/>
            </w:tcBorders>
            <w:shd w:val="clear" w:color="auto" w:fill="auto"/>
            <w:vAlign w:val="center"/>
          </w:tcPr>
          <w:p w:rsidR="006634D4" w:rsidRPr="001B3CB0" w:rsidRDefault="006634D4" w:rsidP="006634D4">
            <w:pPr>
              <w:rPr>
                <w:rFonts w:ascii="Calibri" w:hAnsi="Calibri" w:cs="Calibri"/>
                <w:color w:val="000000"/>
                <w:sz w:val="18"/>
                <w:szCs w:val="18"/>
              </w:rPr>
            </w:pPr>
            <w:proofErr w:type="spellStart"/>
            <w:r w:rsidRPr="001B3CB0">
              <w:rPr>
                <w:rFonts w:ascii="Calibri" w:hAnsi="Calibri" w:cs="Calibri"/>
                <w:color w:val="000000"/>
                <w:sz w:val="18"/>
                <w:szCs w:val="18"/>
              </w:rPr>
              <w:t>Чернский</w:t>
            </w:r>
            <w:proofErr w:type="spellEnd"/>
          </w:p>
        </w:tc>
        <w:tc>
          <w:tcPr>
            <w:tcW w:w="3216" w:type="dxa"/>
            <w:tcBorders>
              <w:top w:val="nil"/>
              <w:left w:val="nil"/>
              <w:bottom w:val="single" w:sz="4" w:space="0" w:color="auto"/>
              <w:right w:val="single" w:sz="4" w:space="0" w:color="auto"/>
            </w:tcBorders>
            <w:shd w:val="clear" w:color="auto" w:fill="auto"/>
            <w:vAlign w:val="center"/>
          </w:tcPr>
          <w:p w:rsidR="006634D4" w:rsidRPr="001B3CB0" w:rsidRDefault="006634D4" w:rsidP="006634D4">
            <w:pPr>
              <w:jc w:val="center"/>
              <w:rPr>
                <w:rFonts w:ascii="Calibri" w:hAnsi="Calibri" w:cs="Calibri"/>
                <w:color w:val="000000"/>
                <w:sz w:val="18"/>
                <w:szCs w:val="18"/>
              </w:rPr>
            </w:pPr>
            <w:r w:rsidRPr="001B3CB0">
              <w:rPr>
                <w:rFonts w:ascii="Calibri" w:hAnsi="Calibri" w:cs="Calibri"/>
                <w:color w:val="000000"/>
                <w:sz w:val="18"/>
                <w:szCs w:val="18"/>
              </w:rPr>
              <w:t>112,0</w:t>
            </w:r>
          </w:p>
        </w:tc>
      </w:tr>
      <w:tr w:rsidR="006634D4" w:rsidRPr="001B3CB0" w:rsidTr="006634D4">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6634D4" w:rsidRPr="001B3CB0" w:rsidRDefault="006634D4" w:rsidP="006634D4">
            <w:pPr>
              <w:jc w:val="center"/>
              <w:rPr>
                <w:rFonts w:ascii="Calibri" w:hAnsi="Calibri" w:cs="Calibri"/>
                <w:color w:val="000000"/>
                <w:sz w:val="18"/>
                <w:szCs w:val="18"/>
              </w:rPr>
            </w:pPr>
            <w:r w:rsidRPr="001B3CB0">
              <w:rPr>
                <w:rFonts w:ascii="Calibri" w:hAnsi="Calibri" w:cs="Calibri"/>
                <w:color w:val="000000"/>
                <w:sz w:val="18"/>
                <w:szCs w:val="18"/>
              </w:rPr>
              <w:t>10</w:t>
            </w:r>
          </w:p>
        </w:tc>
        <w:tc>
          <w:tcPr>
            <w:tcW w:w="2400" w:type="dxa"/>
            <w:tcBorders>
              <w:top w:val="nil"/>
              <w:left w:val="single" w:sz="4" w:space="0" w:color="auto"/>
              <w:bottom w:val="single" w:sz="4" w:space="0" w:color="auto"/>
              <w:right w:val="single" w:sz="4" w:space="0" w:color="auto"/>
            </w:tcBorders>
            <w:shd w:val="clear" w:color="auto" w:fill="auto"/>
            <w:vAlign w:val="center"/>
          </w:tcPr>
          <w:p w:rsidR="006634D4" w:rsidRPr="001B3CB0" w:rsidRDefault="006634D4" w:rsidP="006634D4">
            <w:pPr>
              <w:rPr>
                <w:rFonts w:ascii="Calibri" w:hAnsi="Calibri" w:cs="Calibri"/>
                <w:color w:val="000000"/>
                <w:sz w:val="18"/>
                <w:szCs w:val="18"/>
              </w:rPr>
            </w:pPr>
            <w:proofErr w:type="spellStart"/>
            <w:r w:rsidRPr="001B3CB0">
              <w:rPr>
                <w:rFonts w:ascii="Calibri" w:hAnsi="Calibri" w:cs="Calibri"/>
                <w:color w:val="000000"/>
                <w:sz w:val="18"/>
                <w:szCs w:val="18"/>
              </w:rPr>
              <w:t>Щекинский</w:t>
            </w:r>
            <w:proofErr w:type="spellEnd"/>
          </w:p>
        </w:tc>
        <w:tc>
          <w:tcPr>
            <w:tcW w:w="3216" w:type="dxa"/>
            <w:tcBorders>
              <w:top w:val="nil"/>
              <w:left w:val="nil"/>
              <w:bottom w:val="single" w:sz="4" w:space="0" w:color="auto"/>
              <w:right w:val="single" w:sz="4" w:space="0" w:color="auto"/>
            </w:tcBorders>
            <w:shd w:val="clear" w:color="auto" w:fill="auto"/>
            <w:vAlign w:val="center"/>
          </w:tcPr>
          <w:p w:rsidR="006634D4" w:rsidRPr="001B3CB0" w:rsidRDefault="006634D4" w:rsidP="006634D4">
            <w:pPr>
              <w:jc w:val="center"/>
              <w:rPr>
                <w:rFonts w:ascii="Calibri" w:hAnsi="Calibri" w:cs="Calibri"/>
                <w:color w:val="000000"/>
                <w:sz w:val="18"/>
                <w:szCs w:val="18"/>
              </w:rPr>
            </w:pPr>
            <w:r w:rsidRPr="001B3CB0">
              <w:rPr>
                <w:rFonts w:ascii="Calibri" w:hAnsi="Calibri" w:cs="Calibri"/>
                <w:color w:val="000000"/>
                <w:sz w:val="18"/>
                <w:szCs w:val="18"/>
              </w:rPr>
              <w:t>95,0</w:t>
            </w:r>
          </w:p>
        </w:tc>
      </w:tr>
      <w:tr w:rsidR="006634D4" w:rsidRPr="001B3CB0" w:rsidTr="006634D4">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6634D4" w:rsidRPr="001B3CB0" w:rsidRDefault="006634D4" w:rsidP="006634D4">
            <w:pPr>
              <w:jc w:val="center"/>
              <w:rPr>
                <w:rFonts w:ascii="Calibri" w:hAnsi="Calibri" w:cs="Calibri"/>
                <w:color w:val="000000"/>
                <w:sz w:val="18"/>
                <w:szCs w:val="18"/>
              </w:rPr>
            </w:pPr>
            <w:r w:rsidRPr="001B3CB0">
              <w:rPr>
                <w:rFonts w:ascii="Calibri" w:hAnsi="Calibri" w:cs="Calibri"/>
                <w:color w:val="000000"/>
                <w:sz w:val="18"/>
                <w:szCs w:val="18"/>
              </w:rPr>
              <w:t>11</w:t>
            </w:r>
          </w:p>
        </w:tc>
        <w:tc>
          <w:tcPr>
            <w:tcW w:w="2400" w:type="dxa"/>
            <w:tcBorders>
              <w:top w:val="nil"/>
              <w:left w:val="single" w:sz="4" w:space="0" w:color="auto"/>
              <w:bottom w:val="single" w:sz="4" w:space="0" w:color="auto"/>
              <w:right w:val="single" w:sz="4" w:space="0" w:color="auto"/>
            </w:tcBorders>
            <w:shd w:val="clear" w:color="auto" w:fill="auto"/>
            <w:vAlign w:val="center"/>
          </w:tcPr>
          <w:p w:rsidR="006634D4" w:rsidRPr="001B3CB0" w:rsidRDefault="006634D4" w:rsidP="006634D4">
            <w:pPr>
              <w:rPr>
                <w:rFonts w:ascii="Calibri" w:hAnsi="Calibri" w:cs="Calibri"/>
                <w:color w:val="000000"/>
                <w:sz w:val="18"/>
                <w:szCs w:val="18"/>
              </w:rPr>
            </w:pPr>
            <w:r w:rsidRPr="001B3CB0">
              <w:rPr>
                <w:rFonts w:ascii="Calibri" w:hAnsi="Calibri" w:cs="Calibri"/>
                <w:color w:val="000000"/>
                <w:sz w:val="18"/>
                <w:szCs w:val="18"/>
              </w:rPr>
              <w:t>Ясногорский</w:t>
            </w:r>
          </w:p>
        </w:tc>
        <w:tc>
          <w:tcPr>
            <w:tcW w:w="3216" w:type="dxa"/>
            <w:tcBorders>
              <w:top w:val="nil"/>
              <w:left w:val="nil"/>
              <w:bottom w:val="single" w:sz="4" w:space="0" w:color="auto"/>
              <w:right w:val="single" w:sz="4" w:space="0" w:color="auto"/>
            </w:tcBorders>
            <w:shd w:val="clear" w:color="auto" w:fill="auto"/>
            <w:vAlign w:val="center"/>
          </w:tcPr>
          <w:p w:rsidR="006634D4" w:rsidRPr="001B3CB0" w:rsidRDefault="006634D4" w:rsidP="006634D4">
            <w:pPr>
              <w:jc w:val="center"/>
              <w:rPr>
                <w:rFonts w:ascii="Calibri" w:hAnsi="Calibri" w:cs="Calibri"/>
                <w:color w:val="000000"/>
                <w:sz w:val="18"/>
                <w:szCs w:val="18"/>
              </w:rPr>
            </w:pPr>
            <w:r w:rsidRPr="001B3CB0">
              <w:rPr>
                <w:rFonts w:ascii="Calibri" w:hAnsi="Calibri" w:cs="Calibri"/>
                <w:color w:val="000000"/>
                <w:sz w:val="18"/>
                <w:szCs w:val="18"/>
              </w:rPr>
              <w:t>788,9</w:t>
            </w:r>
          </w:p>
        </w:tc>
      </w:tr>
    </w:tbl>
    <w:p w:rsidR="00841674" w:rsidRDefault="00841674" w:rsidP="00AB2923">
      <w:pPr>
        <w:pStyle w:val="a4"/>
        <w:spacing w:before="120" w:beforeAutospacing="0" w:after="120" w:afterAutospacing="0"/>
        <w:ind w:firstLine="709"/>
        <w:jc w:val="center"/>
        <w:rPr>
          <w:rFonts w:asciiTheme="minorHAnsi" w:hAnsiTheme="minorHAnsi" w:cstheme="minorHAnsi"/>
          <w:b/>
          <w:i/>
          <w:sz w:val="22"/>
          <w:szCs w:val="22"/>
        </w:rPr>
      </w:pPr>
    </w:p>
    <w:p w:rsidR="00841674" w:rsidRDefault="00841674" w:rsidP="00AB2923">
      <w:pPr>
        <w:pStyle w:val="a4"/>
        <w:spacing w:before="120" w:beforeAutospacing="0" w:after="120" w:afterAutospacing="0"/>
        <w:ind w:firstLine="709"/>
        <w:jc w:val="center"/>
        <w:rPr>
          <w:rFonts w:asciiTheme="minorHAnsi" w:hAnsiTheme="minorHAnsi" w:cstheme="minorHAnsi"/>
          <w:b/>
          <w:i/>
          <w:sz w:val="22"/>
          <w:szCs w:val="22"/>
        </w:rPr>
      </w:pPr>
    </w:p>
    <w:p w:rsidR="00841674" w:rsidRDefault="00841674" w:rsidP="00AB2923">
      <w:pPr>
        <w:pStyle w:val="a4"/>
        <w:spacing w:before="120" w:beforeAutospacing="0" w:after="120" w:afterAutospacing="0"/>
        <w:ind w:firstLine="709"/>
        <w:jc w:val="center"/>
        <w:rPr>
          <w:rFonts w:asciiTheme="minorHAnsi" w:hAnsiTheme="minorHAnsi" w:cstheme="minorHAnsi"/>
          <w:b/>
          <w:i/>
          <w:sz w:val="22"/>
          <w:szCs w:val="22"/>
        </w:rPr>
      </w:pPr>
    </w:p>
    <w:p w:rsidR="00841674" w:rsidRDefault="00841674" w:rsidP="00AB2923">
      <w:pPr>
        <w:pStyle w:val="a4"/>
        <w:spacing w:before="120" w:beforeAutospacing="0" w:after="120" w:afterAutospacing="0"/>
        <w:ind w:firstLine="709"/>
        <w:jc w:val="center"/>
        <w:rPr>
          <w:rFonts w:asciiTheme="minorHAnsi" w:hAnsiTheme="minorHAnsi" w:cstheme="minorHAnsi"/>
          <w:b/>
          <w:i/>
          <w:sz w:val="22"/>
          <w:szCs w:val="22"/>
        </w:rPr>
      </w:pPr>
    </w:p>
    <w:p w:rsidR="00841674" w:rsidRDefault="00841674" w:rsidP="00AB2923">
      <w:pPr>
        <w:pStyle w:val="a4"/>
        <w:spacing w:before="120" w:beforeAutospacing="0" w:after="120" w:afterAutospacing="0"/>
        <w:ind w:firstLine="709"/>
        <w:jc w:val="center"/>
        <w:rPr>
          <w:rFonts w:asciiTheme="minorHAnsi" w:hAnsiTheme="minorHAnsi" w:cstheme="minorHAnsi"/>
          <w:b/>
          <w:i/>
          <w:sz w:val="22"/>
          <w:szCs w:val="22"/>
        </w:rPr>
      </w:pPr>
    </w:p>
    <w:p w:rsidR="00E3557B" w:rsidRDefault="00E3557B" w:rsidP="00AB2923">
      <w:pPr>
        <w:pStyle w:val="a4"/>
        <w:spacing w:before="120" w:beforeAutospacing="0" w:after="120" w:afterAutospacing="0"/>
        <w:ind w:firstLine="709"/>
        <w:jc w:val="center"/>
        <w:rPr>
          <w:rFonts w:asciiTheme="minorHAnsi" w:hAnsiTheme="minorHAnsi" w:cstheme="minorHAnsi"/>
          <w:b/>
          <w:i/>
          <w:sz w:val="22"/>
          <w:szCs w:val="22"/>
        </w:rPr>
      </w:pPr>
    </w:p>
    <w:p w:rsidR="00E3557B" w:rsidRDefault="00E3557B" w:rsidP="00AB2923">
      <w:pPr>
        <w:pStyle w:val="a4"/>
        <w:spacing w:before="120" w:beforeAutospacing="0" w:after="120" w:afterAutospacing="0"/>
        <w:ind w:firstLine="709"/>
        <w:jc w:val="center"/>
        <w:rPr>
          <w:rFonts w:asciiTheme="minorHAnsi" w:hAnsiTheme="minorHAnsi" w:cstheme="minorHAnsi"/>
          <w:b/>
          <w:i/>
          <w:sz w:val="22"/>
          <w:szCs w:val="22"/>
        </w:rPr>
      </w:pPr>
    </w:p>
    <w:p w:rsidR="00AB2923" w:rsidRDefault="0010443A" w:rsidP="00AB2923">
      <w:pPr>
        <w:pStyle w:val="a4"/>
        <w:spacing w:before="120" w:beforeAutospacing="0" w:after="120" w:afterAutospacing="0"/>
        <w:ind w:firstLine="709"/>
        <w:jc w:val="center"/>
        <w:rPr>
          <w:rFonts w:asciiTheme="minorHAnsi" w:hAnsiTheme="minorHAnsi" w:cstheme="minorHAnsi"/>
          <w:i/>
          <w:sz w:val="22"/>
          <w:szCs w:val="22"/>
        </w:rPr>
      </w:pPr>
      <w:r>
        <w:rPr>
          <w:rFonts w:asciiTheme="minorHAnsi" w:hAnsiTheme="minorHAnsi" w:cstheme="minorHAnsi"/>
          <w:b/>
          <w:i/>
          <w:sz w:val="22"/>
          <w:szCs w:val="22"/>
        </w:rPr>
        <w:lastRenderedPageBreak/>
        <w:t>Диаграмма</w:t>
      </w:r>
      <w:r w:rsidR="00AB2923">
        <w:rPr>
          <w:rFonts w:asciiTheme="minorHAnsi" w:hAnsiTheme="minorHAnsi" w:cstheme="minorHAnsi"/>
          <w:b/>
          <w:i/>
          <w:sz w:val="22"/>
          <w:szCs w:val="22"/>
        </w:rPr>
        <w:t xml:space="preserve"> </w:t>
      </w:r>
      <w:r>
        <w:rPr>
          <w:rFonts w:asciiTheme="minorHAnsi" w:hAnsiTheme="minorHAnsi" w:cstheme="minorHAnsi"/>
          <w:b/>
          <w:i/>
          <w:sz w:val="22"/>
          <w:szCs w:val="22"/>
        </w:rPr>
        <w:t>8</w:t>
      </w:r>
      <w:r w:rsidR="00AB2923" w:rsidRPr="001C4BBA">
        <w:rPr>
          <w:rFonts w:asciiTheme="minorHAnsi" w:hAnsiTheme="minorHAnsi" w:cstheme="minorHAnsi"/>
          <w:b/>
          <w:i/>
          <w:sz w:val="22"/>
          <w:szCs w:val="22"/>
        </w:rPr>
        <w:t xml:space="preserve"> </w:t>
      </w:r>
      <w:r w:rsidR="00AB2923" w:rsidRPr="001128F4">
        <w:rPr>
          <w:rFonts w:asciiTheme="minorHAnsi" w:hAnsiTheme="minorHAnsi" w:cstheme="minorHAnsi"/>
          <w:i/>
          <w:sz w:val="22"/>
          <w:szCs w:val="22"/>
        </w:rPr>
        <w:t>(к табл.</w:t>
      </w:r>
      <w:r w:rsidR="00B43E48">
        <w:rPr>
          <w:rFonts w:asciiTheme="minorHAnsi" w:hAnsiTheme="minorHAnsi" w:cstheme="minorHAnsi"/>
          <w:i/>
          <w:sz w:val="22"/>
          <w:szCs w:val="22"/>
        </w:rPr>
        <w:t>10</w:t>
      </w:r>
      <w:r w:rsidR="00AB2923" w:rsidRPr="001128F4">
        <w:rPr>
          <w:rFonts w:asciiTheme="minorHAnsi" w:hAnsiTheme="minorHAnsi" w:cstheme="minorHAnsi"/>
          <w:i/>
          <w:sz w:val="22"/>
          <w:szCs w:val="22"/>
        </w:rPr>
        <w:t>)</w:t>
      </w:r>
    </w:p>
    <w:p w:rsidR="00107192" w:rsidRDefault="006634D4" w:rsidP="00AB2923">
      <w:pPr>
        <w:pStyle w:val="a4"/>
        <w:spacing w:before="120" w:beforeAutospacing="0" w:after="120" w:afterAutospacing="0"/>
        <w:ind w:firstLine="709"/>
        <w:jc w:val="center"/>
        <w:rPr>
          <w:rFonts w:asciiTheme="minorHAnsi" w:hAnsiTheme="minorHAnsi" w:cstheme="minorHAnsi"/>
          <w:i/>
          <w:sz w:val="22"/>
          <w:szCs w:val="22"/>
        </w:rPr>
      </w:pPr>
      <w:r>
        <w:rPr>
          <w:noProof/>
        </w:rPr>
        <w:drawing>
          <wp:inline distT="0" distB="0" distL="0" distR="0" wp14:anchorId="3A320163" wp14:editId="7055E058">
            <wp:extent cx="4968240" cy="2895600"/>
            <wp:effectExtent l="0" t="0" r="381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A1C79" w:rsidRPr="00C44E1B" w:rsidRDefault="009A1C79" w:rsidP="009A1C79">
      <w:pPr>
        <w:pStyle w:val="a4"/>
        <w:spacing w:before="120" w:beforeAutospacing="0" w:after="120" w:afterAutospacing="0"/>
        <w:ind w:firstLine="709"/>
        <w:jc w:val="both"/>
        <w:rPr>
          <w:rFonts w:ascii="Arial" w:hAnsi="Arial" w:cs="Arial"/>
          <w:sz w:val="20"/>
          <w:szCs w:val="20"/>
        </w:rPr>
      </w:pPr>
      <w:r w:rsidRPr="00FF5C7A">
        <w:rPr>
          <w:rFonts w:ascii="Arial" w:hAnsi="Arial" w:cs="Arial"/>
          <w:sz w:val="20"/>
          <w:szCs w:val="20"/>
        </w:rPr>
        <w:t xml:space="preserve">Основное количество предложений по таким участкам </w:t>
      </w:r>
      <w:r w:rsidR="004A632D" w:rsidRPr="00FF5C7A">
        <w:rPr>
          <w:rFonts w:ascii="Arial" w:hAnsi="Arial" w:cs="Arial"/>
          <w:sz w:val="20"/>
          <w:szCs w:val="20"/>
        </w:rPr>
        <w:t xml:space="preserve">(соответственно и более высокая цена) </w:t>
      </w:r>
      <w:r w:rsidRPr="00FF5C7A">
        <w:rPr>
          <w:rFonts w:ascii="Arial" w:hAnsi="Arial" w:cs="Arial"/>
          <w:sz w:val="20"/>
          <w:szCs w:val="20"/>
        </w:rPr>
        <w:t>приходится на областной центр и второй по величине город области – довольно крупный промышленный центр – Новомосковск.</w:t>
      </w:r>
      <w:r w:rsidR="00C11F08">
        <w:rPr>
          <w:rFonts w:ascii="Arial" w:hAnsi="Arial" w:cs="Arial"/>
          <w:sz w:val="20"/>
          <w:szCs w:val="20"/>
        </w:rPr>
        <w:t xml:space="preserve"> Редкие исключения составляют единичные предложения в других районах.</w:t>
      </w:r>
    </w:p>
    <w:p w:rsidR="00FE2296" w:rsidRDefault="00FE2296" w:rsidP="00FE2296">
      <w:pPr>
        <w:pStyle w:val="a4"/>
        <w:spacing w:before="120" w:beforeAutospacing="0" w:after="120" w:afterAutospacing="0"/>
        <w:ind w:firstLine="709"/>
        <w:jc w:val="center"/>
        <w:rPr>
          <w:rFonts w:asciiTheme="minorHAnsi" w:hAnsiTheme="minorHAnsi" w:cstheme="minorHAnsi"/>
          <w:i/>
          <w:sz w:val="22"/>
          <w:szCs w:val="22"/>
        </w:rPr>
      </w:pPr>
      <w:r w:rsidRPr="009A325B">
        <w:rPr>
          <w:rFonts w:asciiTheme="minorHAnsi" w:hAnsiTheme="minorHAnsi" w:cstheme="minorHAnsi"/>
          <w:b/>
          <w:i/>
          <w:sz w:val="22"/>
          <w:szCs w:val="22"/>
        </w:rPr>
        <w:t xml:space="preserve">Таблица </w:t>
      </w:r>
      <w:r>
        <w:rPr>
          <w:rFonts w:asciiTheme="minorHAnsi" w:hAnsiTheme="minorHAnsi" w:cstheme="minorHAnsi"/>
          <w:b/>
          <w:i/>
          <w:sz w:val="22"/>
          <w:szCs w:val="22"/>
        </w:rPr>
        <w:t>11</w:t>
      </w:r>
      <w:r w:rsidRPr="009A325B">
        <w:rPr>
          <w:rFonts w:asciiTheme="minorHAnsi" w:hAnsiTheme="minorHAnsi" w:cstheme="minorHAnsi"/>
          <w:b/>
          <w:i/>
          <w:sz w:val="22"/>
          <w:szCs w:val="22"/>
        </w:rPr>
        <w:t xml:space="preserve"> </w:t>
      </w:r>
      <w:r w:rsidRPr="0078680F">
        <w:rPr>
          <w:rFonts w:asciiTheme="minorHAnsi" w:hAnsiTheme="minorHAnsi" w:cstheme="minorHAnsi"/>
          <w:i/>
          <w:sz w:val="22"/>
          <w:szCs w:val="22"/>
        </w:rPr>
        <w:t xml:space="preserve">Предложения по </w:t>
      </w:r>
      <w:r>
        <w:rPr>
          <w:rFonts w:asciiTheme="minorHAnsi" w:hAnsiTheme="minorHAnsi" w:cstheme="minorHAnsi"/>
          <w:i/>
          <w:sz w:val="22"/>
          <w:szCs w:val="22"/>
        </w:rPr>
        <w:t>продаже</w:t>
      </w:r>
      <w:r w:rsidRPr="0078680F">
        <w:rPr>
          <w:rFonts w:asciiTheme="minorHAnsi" w:hAnsiTheme="minorHAnsi" w:cstheme="minorHAnsi"/>
          <w:i/>
          <w:sz w:val="22"/>
          <w:szCs w:val="22"/>
        </w:rPr>
        <w:t xml:space="preserve"> </w:t>
      </w:r>
      <w:r>
        <w:rPr>
          <w:rFonts w:asciiTheme="minorHAnsi" w:hAnsiTheme="minorHAnsi" w:cstheme="minorHAnsi"/>
          <w:i/>
          <w:sz w:val="22"/>
          <w:szCs w:val="22"/>
        </w:rPr>
        <w:t>земельных участков сельскохозяйственного назначения в Тульской области</w:t>
      </w:r>
    </w:p>
    <w:tbl>
      <w:tblPr>
        <w:tblW w:w="6660" w:type="dxa"/>
        <w:jc w:val="center"/>
        <w:tblLook w:val="04A0" w:firstRow="1" w:lastRow="0" w:firstColumn="1" w:lastColumn="0" w:noHBand="0" w:noVBand="1"/>
      </w:tblPr>
      <w:tblGrid>
        <w:gridCol w:w="900"/>
        <w:gridCol w:w="2400"/>
        <w:gridCol w:w="3360"/>
      </w:tblGrid>
      <w:tr w:rsidR="00FE2296" w:rsidRPr="001B3CB0" w:rsidTr="006D6066">
        <w:trPr>
          <w:trHeight w:val="639"/>
          <w:jc w:val="cent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296" w:rsidRPr="001B3CB0" w:rsidRDefault="00FE2296" w:rsidP="00FE2296">
            <w:pPr>
              <w:jc w:val="center"/>
              <w:rPr>
                <w:rFonts w:ascii="Calibri" w:hAnsi="Calibri" w:cs="Calibri"/>
                <w:b/>
                <w:bCs/>
                <w:i/>
                <w:iCs/>
                <w:color w:val="000000"/>
                <w:sz w:val="18"/>
                <w:szCs w:val="18"/>
              </w:rPr>
            </w:pPr>
            <w:r w:rsidRPr="001B3CB0">
              <w:rPr>
                <w:rFonts w:ascii="Calibri" w:hAnsi="Calibri" w:cs="Calibri"/>
                <w:b/>
                <w:bCs/>
                <w:i/>
                <w:iCs/>
                <w:color w:val="000000"/>
                <w:sz w:val="18"/>
                <w:szCs w:val="18"/>
              </w:rPr>
              <w:t>№ п/п</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rsidR="00FE2296" w:rsidRPr="001B3CB0" w:rsidRDefault="00FE2296" w:rsidP="00FE2296">
            <w:pPr>
              <w:jc w:val="center"/>
              <w:rPr>
                <w:rFonts w:ascii="Calibri" w:hAnsi="Calibri" w:cs="Calibri"/>
                <w:b/>
                <w:bCs/>
                <w:i/>
                <w:iCs/>
                <w:color w:val="000000"/>
                <w:sz w:val="18"/>
                <w:szCs w:val="18"/>
              </w:rPr>
            </w:pPr>
            <w:r w:rsidRPr="001B3CB0">
              <w:rPr>
                <w:rFonts w:ascii="Calibri" w:hAnsi="Calibri" w:cs="Calibri"/>
                <w:b/>
                <w:bCs/>
                <w:i/>
                <w:iCs/>
                <w:color w:val="000000"/>
                <w:sz w:val="18"/>
                <w:szCs w:val="18"/>
              </w:rPr>
              <w:t>Муниципальное образование (район)</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rsidR="00FE2296" w:rsidRPr="001B3CB0" w:rsidRDefault="00FE2296" w:rsidP="00FE2296">
            <w:pPr>
              <w:jc w:val="center"/>
              <w:rPr>
                <w:rFonts w:ascii="Calibri" w:hAnsi="Calibri" w:cs="Calibri"/>
                <w:b/>
                <w:bCs/>
                <w:i/>
                <w:iCs/>
                <w:color w:val="000000"/>
                <w:sz w:val="18"/>
                <w:szCs w:val="18"/>
              </w:rPr>
            </w:pPr>
            <w:r w:rsidRPr="001B3CB0">
              <w:rPr>
                <w:rFonts w:ascii="Calibri" w:hAnsi="Calibri" w:cs="Calibri"/>
                <w:b/>
                <w:bCs/>
                <w:i/>
                <w:iCs/>
                <w:color w:val="000000"/>
                <w:sz w:val="18"/>
                <w:szCs w:val="18"/>
              </w:rPr>
              <w:t xml:space="preserve">Среднее значение удельного показателя стоимости, </w:t>
            </w:r>
            <w:proofErr w:type="spellStart"/>
            <w:r w:rsidRPr="001B3CB0">
              <w:rPr>
                <w:rFonts w:ascii="Calibri" w:hAnsi="Calibri" w:cs="Calibri"/>
                <w:b/>
                <w:bCs/>
                <w:i/>
                <w:iCs/>
                <w:color w:val="000000"/>
                <w:sz w:val="18"/>
                <w:szCs w:val="18"/>
              </w:rPr>
              <w:t>руб</w:t>
            </w:r>
            <w:proofErr w:type="spellEnd"/>
            <w:r w:rsidRPr="001B3CB0">
              <w:rPr>
                <w:rFonts w:ascii="Calibri" w:hAnsi="Calibri" w:cs="Calibri"/>
                <w:b/>
                <w:bCs/>
                <w:i/>
                <w:iCs/>
                <w:color w:val="000000"/>
                <w:sz w:val="18"/>
                <w:szCs w:val="18"/>
              </w:rPr>
              <w:t>/м</w:t>
            </w:r>
            <w:r w:rsidRPr="001B3CB0">
              <w:rPr>
                <w:rFonts w:ascii="Calibri" w:hAnsi="Calibri" w:cs="Calibri"/>
                <w:b/>
                <w:bCs/>
                <w:i/>
                <w:iCs/>
                <w:color w:val="000000"/>
                <w:sz w:val="18"/>
                <w:szCs w:val="18"/>
                <w:vertAlign w:val="superscript"/>
              </w:rPr>
              <w:t>2</w:t>
            </w:r>
          </w:p>
        </w:tc>
      </w:tr>
      <w:tr w:rsidR="006634D4" w:rsidRPr="001B3CB0" w:rsidTr="006634D4">
        <w:trPr>
          <w:trHeight w:val="255"/>
          <w:jc w:val="cent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34D4" w:rsidRPr="001B3CB0" w:rsidRDefault="006634D4" w:rsidP="006634D4">
            <w:pPr>
              <w:jc w:val="center"/>
              <w:rPr>
                <w:rFonts w:ascii="Calibri" w:hAnsi="Calibri" w:cs="Calibri"/>
                <w:color w:val="000000"/>
                <w:sz w:val="18"/>
                <w:szCs w:val="18"/>
              </w:rPr>
            </w:pPr>
            <w:r w:rsidRPr="001B3CB0">
              <w:rPr>
                <w:rFonts w:ascii="Calibri" w:hAnsi="Calibri" w:cs="Calibri"/>
                <w:color w:val="000000"/>
                <w:sz w:val="18"/>
                <w:szCs w:val="18"/>
              </w:rPr>
              <w:t>1</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34D4" w:rsidRPr="001B3CB0" w:rsidRDefault="006634D4" w:rsidP="006634D4">
            <w:pPr>
              <w:rPr>
                <w:rFonts w:ascii="Calibri" w:hAnsi="Calibri" w:cs="Calibri"/>
                <w:color w:val="000000"/>
                <w:sz w:val="18"/>
                <w:szCs w:val="18"/>
              </w:rPr>
            </w:pPr>
            <w:r w:rsidRPr="001B3CB0">
              <w:rPr>
                <w:rFonts w:ascii="Calibri" w:hAnsi="Calibri" w:cs="Calibri"/>
                <w:color w:val="000000"/>
                <w:sz w:val="18"/>
                <w:szCs w:val="18"/>
              </w:rPr>
              <w:t>Алексинский</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rsidR="006634D4" w:rsidRPr="001B3CB0" w:rsidRDefault="006634D4" w:rsidP="006634D4">
            <w:pPr>
              <w:jc w:val="center"/>
              <w:rPr>
                <w:rFonts w:ascii="Calibri" w:hAnsi="Calibri" w:cs="Calibri"/>
                <w:color w:val="000000"/>
                <w:sz w:val="18"/>
                <w:szCs w:val="18"/>
              </w:rPr>
            </w:pPr>
            <w:r w:rsidRPr="001B3CB0">
              <w:rPr>
                <w:rFonts w:ascii="Calibri" w:hAnsi="Calibri" w:cs="Calibri"/>
                <w:color w:val="000000"/>
                <w:sz w:val="18"/>
                <w:szCs w:val="18"/>
              </w:rPr>
              <w:t>3,2</w:t>
            </w:r>
          </w:p>
        </w:tc>
      </w:tr>
      <w:tr w:rsidR="006634D4" w:rsidRPr="001B3CB0" w:rsidTr="006634D4">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6634D4" w:rsidRPr="001B3CB0" w:rsidRDefault="006634D4" w:rsidP="006634D4">
            <w:pPr>
              <w:jc w:val="center"/>
              <w:rPr>
                <w:rFonts w:ascii="Calibri" w:hAnsi="Calibri" w:cs="Calibri"/>
                <w:color w:val="000000"/>
                <w:sz w:val="18"/>
                <w:szCs w:val="18"/>
              </w:rPr>
            </w:pPr>
            <w:r w:rsidRPr="001B3CB0">
              <w:rPr>
                <w:rFonts w:ascii="Calibri" w:hAnsi="Calibri" w:cs="Calibri"/>
                <w:color w:val="000000"/>
                <w:sz w:val="18"/>
                <w:szCs w:val="18"/>
              </w:rPr>
              <w:t>2</w:t>
            </w:r>
          </w:p>
        </w:tc>
        <w:tc>
          <w:tcPr>
            <w:tcW w:w="2400" w:type="dxa"/>
            <w:tcBorders>
              <w:top w:val="nil"/>
              <w:left w:val="single" w:sz="4" w:space="0" w:color="auto"/>
              <w:bottom w:val="single" w:sz="4" w:space="0" w:color="auto"/>
              <w:right w:val="single" w:sz="4" w:space="0" w:color="auto"/>
            </w:tcBorders>
            <w:shd w:val="clear" w:color="auto" w:fill="auto"/>
            <w:vAlign w:val="center"/>
            <w:hideMark/>
          </w:tcPr>
          <w:p w:rsidR="006634D4" w:rsidRPr="001B3CB0" w:rsidRDefault="006634D4" w:rsidP="006634D4">
            <w:pPr>
              <w:rPr>
                <w:rFonts w:ascii="Calibri" w:hAnsi="Calibri" w:cs="Calibri"/>
                <w:color w:val="000000"/>
                <w:sz w:val="18"/>
                <w:szCs w:val="18"/>
              </w:rPr>
            </w:pPr>
            <w:proofErr w:type="spellStart"/>
            <w:r w:rsidRPr="001B3CB0">
              <w:rPr>
                <w:rFonts w:ascii="Calibri" w:hAnsi="Calibri" w:cs="Calibri"/>
                <w:color w:val="000000"/>
                <w:sz w:val="18"/>
                <w:szCs w:val="18"/>
              </w:rPr>
              <w:t>Арсеньевский</w:t>
            </w:r>
            <w:proofErr w:type="spellEnd"/>
          </w:p>
        </w:tc>
        <w:tc>
          <w:tcPr>
            <w:tcW w:w="3360" w:type="dxa"/>
            <w:tcBorders>
              <w:top w:val="nil"/>
              <w:left w:val="nil"/>
              <w:bottom w:val="single" w:sz="4" w:space="0" w:color="auto"/>
              <w:right w:val="single" w:sz="4" w:space="0" w:color="auto"/>
            </w:tcBorders>
            <w:shd w:val="clear" w:color="auto" w:fill="auto"/>
            <w:vAlign w:val="center"/>
            <w:hideMark/>
          </w:tcPr>
          <w:p w:rsidR="006634D4" w:rsidRPr="001B3CB0" w:rsidRDefault="006634D4" w:rsidP="006634D4">
            <w:pPr>
              <w:jc w:val="center"/>
              <w:rPr>
                <w:rFonts w:ascii="Calibri" w:hAnsi="Calibri" w:cs="Calibri"/>
                <w:color w:val="000000"/>
                <w:sz w:val="18"/>
                <w:szCs w:val="18"/>
              </w:rPr>
            </w:pPr>
            <w:r w:rsidRPr="001B3CB0">
              <w:rPr>
                <w:rFonts w:ascii="Calibri" w:hAnsi="Calibri" w:cs="Calibri"/>
                <w:color w:val="000000"/>
                <w:sz w:val="18"/>
                <w:szCs w:val="18"/>
              </w:rPr>
              <w:t>2,0</w:t>
            </w:r>
          </w:p>
        </w:tc>
      </w:tr>
      <w:tr w:rsidR="006634D4" w:rsidRPr="001B3CB0" w:rsidTr="006634D4">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6634D4" w:rsidRPr="001B3CB0" w:rsidRDefault="006634D4" w:rsidP="006634D4">
            <w:pPr>
              <w:jc w:val="center"/>
              <w:rPr>
                <w:rFonts w:ascii="Calibri" w:hAnsi="Calibri" w:cs="Calibri"/>
                <w:color w:val="000000"/>
                <w:sz w:val="18"/>
                <w:szCs w:val="18"/>
              </w:rPr>
            </w:pPr>
            <w:r w:rsidRPr="001B3CB0">
              <w:rPr>
                <w:rFonts w:ascii="Calibri" w:hAnsi="Calibri" w:cs="Calibri"/>
                <w:color w:val="000000"/>
                <w:sz w:val="18"/>
                <w:szCs w:val="18"/>
              </w:rPr>
              <w:t>3</w:t>
            </w:r>
          </w:p>
        </w:tc>
        <w:tc>
          <w:tcPr>
            <w:tcW w:w="2400" w:type="dxa"/>
            <w:tcBorders>
              <w:top w:val="nil"/>
              <w:left w:val="single" w:sz="4" w:space="0" w:color="auto"/>
              <w:bottom w:val="single" w:sz="4" w:space="0" w:color="auto"/>
              <w:right w:val="single" w:sz="4" w:space="0" w:color="auto"/>
            </w:tcBorders>
            <w:shd w:val="clear" w:color="auto" w:fill="auto"/>
            <w:vAlign w:val="center"/>
            <w:hideMark/>
          </w:tcPr>
          <w:p w:rsidR="006634D4" w:rsidRPr="001B3CB0" w:rsidRDefault="006634D4" w:rsidP="006634D4">
            <w:pPr>
              <w:rPr>
                <w:rFonts w:ascii="Calibri" w:hAnsi="Calibri" w:cs="Calibri"/>
                <w:color w:val="000000"/>
                <w:sz w:val="18"/>
                <w:szCs w:val="18"/>
              </w:rPr>
            </w:pPr>
            <w:proofErr w:type="spellStart"/>
            <w:r w:rsidRPr="001B3CB0">
              <w:rPr>
                <w:rFonts w:ascii="Calibri" w:hAnsi="Calibri" w:cs="Calibri"/>
                <w:color w:val="000000"/>
                <w:sz w:val="18"/>
                <w:szCs w:val="18"/>
              </w:rPr>
              <w:t>Веневский</w:t>
            </w:r>
            <w:proofErr w:type="spellEnd"/>
          </w:p>
        </w:tc>
        <w:tc>
          <w:tcPr>
            <w:tcW w:w="3360" w:type="dxa"/>
            <w:tcBorders>
              <w:top w:val="nil"/>
              <w:left w:val="nil"/>
              <w:bottom w:val="single" w:sz="4" w:space="0" w:color="auto"/>
              <w:right w:val="single" w:sz="4" w:space="0" w:color="auto"/>
            </w:tcBorders>
            <w:shd w:val="clear" w:color="auto" w:fill="auto"/>
            <w:vAlign w:val="center"/>
            <w:hideMark/>
          </w:tcPr>
          <w:p w:rsidR="006634D4" w:rsidRPr="001B3CB0" w:rsidRDefault="006634D4" w:rsidP="006634D4">
            <w:pPr>
              <w:jc w:val="center"/>
              <w:rPr>
                <w:rFonts w:ascii="Calibri" w:hAnsi="Calibri" w:cs="Calibri"/>
                <w:color w:val="000000"/>
                <w:sz w:val="18"/>
                <w:szCs w:val="18"/>
              </w:rPr>
            </w:pPr>
            <w:r w:rsidRPr="001B3CB0">
              <w:rPr>
                <w:rFonts w:ascii="Calibri" w:hAnsi="Calibri" w:cs="Calibri"/>
                <w:color w:val="000000"/>
                <w:sz w:val="18"/>
                <w:szCs w:val="18"/>
              </w:rPr>
              <w:t>5,2</w:t>
            </w:r>
          </w:p>
        </w:tc>
      </w:tr>
      <w:tr w:rsidR="006634D4" w:rsidRPr="001B3CB0" w:rsidTr="006634D4">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6634D4" w:rsidRPr="001B3CB0" w:rsidRDefault="006634D4" w:rsidP="006634D4">
            <w:pPr>
              <w:jc w:val="center"/>
              <w:rPr>
                <w:rFonts w:ascii="Calibri" w:hAnsi="Calibri" w:cs="Calibri"/>
                <w:color w:val="000000"/>
                <w:sz w:val="18"/>
                <w:szCs w:val="18"/>
              </w:rPr>
            </w:pPr>
            <w:r w:rsidRPr="001B3CB0">
              <w:rPr>
                <w:rFonts w:ascii="Calibri" w:hAnsi="Calibri" w:cs="Calibri"/>
                <w:color w:val="000000"/>
                <w:sz w:val="18"/>
                <w:szCs w:val="18"/>
              </w:rPr>
              <w:t>4</w:t>
            </w:r>
          </w:p>
        </w:tc>
        <w:tc>
          <w:tcPr>
            <w:tcW w:w="2400" w:type="dxa"/>
            <w:tcBorders>
              <w:top w:val="nil"/>
              <w:left w:val="single" w:sz="4" w:space="0" w:color="auto"/>
              <w:bottom w:val="single" w:sz="4" w:space="0" w:color="auto"/>
              <w:right w:val="single" w:sz="4" w:space="0" w:color="auto"/>
            </w:tcBorders>
            <w:shd w:val="clear" w:color="auto" w:fill="auto"/>
            <w:vAlign w:val="center"/>
            <w:hideMark/>
          </w:tcPr>
          <w:p w:rsidR="006634D4" w:rsidRPr="001B3CB0" w:rsidRDefault="006634D4" w:rsidP="006634D4">
            <w:pPr>
              <w:rPr>
                <w:rFonts w:ascii="Calibri" w:hAnsi="Calibri" w:cs="Calibri"/>
                <w:color w:val="000000"/>
                <w:sz w:val="18"/>
                <w:szCs w:val="18"/>
              </w:rPr>
            </w:pPr>
            <w:proofErr w:type="spellStart"/>
            <w:r w:rsidRPr="001B3CB0">
              <w:rPr>
                <w:rFonts w:ascii="Calibri" w:hAnsi="Calibri" w:cs="Calibri"/>
                <w:color w:val="000000"/>
                <w:sz w:val="18"/>
                <w:szCs w:val="18"/>
              </w:rPr>
              <w:t>Воловский</w:t>
            </w:r>
            <w:proofErr w:type="spellEnd"/>
          </w:p>
        </w:tc>
        <w:tc>
          <w:tcPr>
            <w:tcW w:w="3360" w:type="dxa"/>
            <w:tcBorders>
              <w:top w:val="nil"/>
              <w:left w:val="nil"/>
              <w:bottom w:val="single" w:sz="4" w:space="0" w:color="auto"/>
              <w:right w:val="single" w:sz="4" w:space="0" w:color="auto"/>
            </w:tcBorders>
            <w:shd w:val="clear" w:color="auto" w:fill="auto"/>
            <w:vAlign w:val="center"/>
            <w:hideMark/>
          </w:tcPr>
          <w:p w:rsidR="006634D4" w:rsidRPr="001B3CB0" w:rsidRDefault="006634D4" w:rsidP="006634D4">
            <w:pPr>
              <w:jc w:val="center"/>
              <w:rPr>
                <w:rFonts w:ascii="Calibri" w:hAnsi="Calibri" w:cs="Calibri"/>
                <w:color w:val="000000"/>
                <w:sz w:val="18"/>
                <w:szCs w:val="18"/>
              </w:rPr>
            </w:pPr>
            <w:r w:rsidRPr="001B3CB0">
              <w:rPr>
                <w:rFonts w:ascii="Calibri" w:hAnsi="Calibri" w:cs="Calibri"/>
                <w:color w:val="000000"/>
                <w:sz w:val="18"/>
                <w:szCs w:val="18"/>
              </w:rPr>
              <w:t>2,8</w:t>
            </w:r>
          </w:p>
        </w:tc>
      </w:tr>
      <w:tr w:rsidR="006634D4" w:rsidRPr="001B3CB0" w:rsidTr="006634D4">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6634D4" w:rsidRPr="001B3CB0" w:rsidRDefault="006634D4" w:rsidP="006634D4">
            <w:pPr>
              <w:jc w:val="center"/>
              <w:rPr>
                <w:rFonts w:ascii="Calibri" w:hAnsi="Calibri" w:cs="Calibri"/>
                <w:color w:val="000000"/>
                <w:sz w:val="18"/>
                <w:szCs w:val="18"/>
              </w:rPr>
            </w:pPr>
            <w:r w:rsidRPr="001B3CB0">
              <w:rPr>
                <w:rFonts w:ascii="Calibri" w:hAnsi="Calibri" w:cs="Calibri"/>
                <w:color w:val="000000"/>
                <w:sz w:val="18"/>
                <w:szCs w:val="18"/>
              </w:rPr>
              <w:t>5</w:t>
            </w:r>
          </w:p>
        </w:tc>
        <w:tc>
          <w:tcPr>
            <w:tcW w:w="2400" w:type="dxa"/>
            <w:tcBorders>
              <w:top w:val="nil"/>
              <w:left w:val="single" w:sz="4" w:space="0" w:color="auto"/>
              <w:bottom w:val="single" w:sz="4" w:space="0" w:color="auto"/>
              <w:right w:val="single" w:sz="4" w:space="0" w:color="auto"/>
            </w:tcBorders>
            <w:shd w:val="clear" w:color="auto" w:fill="auto"/>
            <w:vAlign w:val="center"/>
            <w:hideMark/>
          </w:tcPr>
          <w:p w:rsidR="006634D4" w:rsidRPr="001B3CB0" w:rsidRDefault="006634D4" w:rsidP="006634D4">
            <w:pPr>
              <w:rPr>
                <w:rFonts w:ascii="Calibri" w:hAnsi="Calibri" w:cs="Calibri"/>
                <w:color w:val="000000"/>
                <w:sz w:val="18"/>
                <w:szCs w:val="18"/>
              </w:rPr>
            </w:pPr>
            <w:r w:rsidRPr="001B3CB0">
              <w:rPr>
                <w:rFonts w:ascii="Calibri" w:hAnsi="Calibri" w:cs="Calibri"/>
                <w:color w:val="000000"/>
                <w:sz w:val="18"/>
                <w:szCs w:val="18"/>
              </w:rPr>
              <w:t>Дубенский</w:t>
            </w:r>
          </w:p>
        </w:tc>
        <w:tc>
          <w:tcPr>
            <w:tcW w:w="3360" w:type="dxa"/>
            <w:tcBorders>
              <w:top w:val="nil"/>
              <w:left w:val="nil"/>
              <w:bottom w:val="single" w:sz="4" w:space="0" w:color="auto"/>
              <w:right w:val="single" w:sz="4" w:space="0" w:color="auto"/>
            </w:tcBorders>
            <w:shd w:val="clear" w:color="auto" w:fill="auto"/>
            <w:vAlign w:val="center"/>
            <w:hideMark/>
          </w:tcPr>
          <w:p w:rsidR="006634D4" w:rsidRPr="001B3CB0" w:rsidRDefault="006634D4" w:rsidP="006634D4">
            <w:pPr>
              <w:jc w:val="center"/>
              <w:rPr>
                <w:rFonts w:ascii="Calibri" w:hAnsi="Calibri" w:cs="Calibri"/>
                <w:color w:val="000000"/>
                <w:sz w:val="18"/>
                <w:szCs w:val="18"/>
              </w:rPr>
            </w:pPr>
            <w:r w:rsidRPr="001B3CB0">
              <w:rPr>
                <w:rFonts w:ascii="Calibri" w:hAnsi="Calibri" w:cs="Calibri"/>
                <w:color w:val="000000"/>
                <w:sz w:val="18"/>
                <w:szCs w:val="18"/>
              </w:rPr>
              <w:t>4,5</w:t>
            </w:r>
          </w:p>
        </w:tc>
      </w:tr>
      <w:tr w:rsidR="006634D4" w:rsidRPr="001B3CB0" w:rsidTr="006634D4">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6634D4" w:rsidRPr="001B3CB0" w:rsidRDefault="006634D4" w:rsidP="006634D4">
            <w:pPr>
              <w:jc w:val="center"/>
              <w:rPr>
                <w:rFonts w:ascii="Calibri" w:hAnsi="Calibri" w:cs="Calibri"/>
                <w:color w:val="000000"/>
                <w:sz w:val="18"/>
                <w:szCs w:val="18"/>
              </w:rPr>
            </w:pPr>
            <w:r w:rsidRPr="001B3CB0">
              <w:rPr>
                <w:rFonts w:ascii="Calibri" w:hAnsi="Calibri" w:cs="Calibri"/>
                <w:color w:val="000000"/>
                <w:sz w:val="18"/>
                <w:szCs w:val="18"/>
              </w:rPr>
              <w:t>6</w:t>
            </w:r>
          </w:p>
        </w:tc>
        <w:tc>
          <w:tcPr>
            <w:tcW w:w="2400" w:type="dxa"/>
            <w:tcBorders>
              <w:top w:val="nil"/>
              <w:left w:val="single" w:sz="4" w:space="0" w:color="auto"/>
              <w:bottom w:val="single" w:sz="4" w:space="0" w:color="auto"/>
              <w:right w:val="single" w:sz="4" w:space="0" w:color="auto"/>
            </w:tcBorders>
            <w:shd w:val="clear" w:color="auto" w:fill="auto"/>
            <w:vAlign w:val="center"/>
            <w:hideMark/>
          </w:tcPr>
          <w:p w:rsidR="006634D4" w:rsidRPr="001B3CB0" w:rsidRDefault="006634D4" w:rsidP="006634D4">
            <w:pPr>
              <w:rPr>
                <w:rFonts w:ascii="Calibri" w:hAnsi="Calibri" w:cs="Calibri"/>
                <w:color w:val="000000"/>
                <w:sz w:val="18"/>
                <w:szCs w:val="18"/>
              </w:rPr>
            </w:pPr>
            <w:r w:rsidRPr="001B3CB0">
              <w:rPr>
                <w:rFonts w:ascii="Calibri" w:hAnsi="Calibri" w:cs="Calibri"/>
                <w:color w:val="000000"/>
                <w:sz w:val="18"/>
                <w:szCs w:val="18"/>
              </w:rPr>
              <w:t>Заокский</w:t>
            </w:r>
          </w:p>
        </w:tc>
        <w:tc>
          <w:tcPr>
            <w:tcW w:w="3360" w:type="dxa"/>
            <w:tcBorders>
              <w:top w:val="nil"/>
              <w:left w:val="nil"/>
              <w:bottom w:val="single" w:sz="4" w:space="0" w:color="auto"/>
              <w:right w:val="single" w:sz="4" w:space="0" w:color="auto"/>
            </w:tcBorders>
            <w:shd w:val="clear" w:color="auto" w:fill="auto"/>
            <w:vAlign w:val="center"/>
            <w:hideMark/>
          </w:tcPr>
          <w:p w:rsidR="006634D4" w:rsidRPr="001B3CB0" w:rsidRDefault="006634D4" w:rsidP="006634D4">
            <w:pPr>
              <w:jc w:val="center"/>
              <w:rPr>
                <w:rFonts w:ascii="Calibri" w:hAnsi="Calibri" w:cs="Calibri"/>
                <w:color w:val="000000"/>
                <w:sz w:val="18"/>
                <w:szCs w:val="18"/>
              </w:rPr>
            </w:pPr>
            <w:r w:rsidRPr="001B3CB0">
              <w:rPr>
                <w:rFonts w:ascii="Calibri" w:hAnsi="Calibri" w:cs="Calibri"/>
                <w:color w:val="000000"/>
                <w:sz w:val="18"/>
                <w:szCs w:val="18"/>
              </w:rPr>
              <w:t>10,1</w:t>
            </w:r>
          </w:p>
        </w:tc>
      </w:tr>
      <w:tr w:rsidR="006634D4" w:rsidRPr="001B3CB0" w:rsidTr="006634D4">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6634D4" w:rsidRPr="001B3CB0" w:rsidRDefault="006634D4" w:rsidP="006634D4">
            <w:pPr>
              <w:jc w:val="center"/>
              <w:rPr>
                <w:rFonts w:ascii="Calibri" w:hAnsi="Calibri" w:cs="Calibri"/>
                <w:color w:val="000000"/>
                <w:sz w:val="18"/>
                <w:szCs w:val="18"/>
              </w:rPr>
            </w:pPr>
            <w:r w:rsidRPr="001B3CB0">
              <w:rPr>
                <w:rFonts w:ascii="Calibri" w:hAnsi="Calibri" w:cs="Calibri"/>
                <w:color w:val="000000"/>
                <w:sz w:val="18"/>
                <w:szCs w:val="18"/>
              </w:rPr>
              <w:t>7</w:t>
            </w:r>
          </w:p>
        </w:tc>
        <w:tc>
          <w:tcPr>
            <w:tcW w:w="2400" w:type="dxa"/>
            <w:tcBorders>
              <w:top w:val="nil"/>
              <w:left w:val="single" w:sz="4" w:space="0" w:color="auto"/>
              <w:bottom w:val="single" w:sz="4" w:space="0" w:color="auto"/>
              <w:right w:val="single" w:sz="4" w:space="0" w:color="auto"/>
            </w:tcBorders>
            <w:shd w:val="clear" w:color="auto" w:fill="auto"/>
            <w:vAlign w:val="center"/>
            <w:hideMark/>
          </w:tcPr>
          <w:p w:rsidR="006634D4" w:rsidRPr="001B3CB0" w:rsidRDefault="006634D4" w:rsidP="006634D4">
            <w:pPr>
              <w:rPr>
                <w:rFonts w:ascii="Calibri" w:hAnsi="Calibri" w:cs="Calibri"/>
                <w:color w:val="000000"/>
                <w:sz w:val="18"/>
                <w:szCs w:val="18"/>
              </w:rPr>
            </w:pPr>
            <w:r w:rsidRPr="001B3CB0">
              <w:rPr>
                <w:rFonts w:ascii="Calibri" w:hAnsi="Calibri" w:cs="Calibri"/>
                <w:color w:val="000000"/>
                <w:sz w:val="18"/>
                <w:szCs w:val="18"/>
              </w:rPr>
              <w:t>Каменский</w:t>
            </w:r>
          </w:p>
        </w:tc>
        <w:tc>
          <w:tcPr>
            <w:tcW w:w="3360" w:type="dxa"/>
            <w:tcBorders>
              <w:top w:val="nil"/>
              <w:left w:val="nil"/>
              <w:bottom w:val="single" w:sz="4" w:space="0" w:color="auto"/>
              <w:right w:val="single" w:sz="4" w:space="0" w:color="auto"/>
            </w:tcBorders>
            <w:shd w:val="clear" w:color="auto" w:fill="auto"/>
            <w:vAlign w:val="center"/>
            <w:hideMark/>
          </w:tcPr>
          <w:p w:rsidR="006634D4" w:rsidRPr="001B3CB0" w:rsidRDefault="006634D4" w:rsidP="006634D4">
            <w:pPr>
              <w:jc w:val="center"/>
              <w:rPr>
                <w:rFonts w:ascii="Calibri" w:hAnsi="Calibri" w:cs="Calibri"/>
                <w:color w:val="000000"/>
                <w:sz w:val="18"/>
                <w:szCs w:val="18"/>
              </w:rPr>
            </w:pPr>
            <w:r w:rsidRPr="001B3CB0">
              <w:rPr>
                <w:rFonts w:ascii="Calibri" w:hAnsi="Calibri" w:cs="Calibri"/>
                <w:color w:val="000000"/>
                <w:sz w:val="18"/>
                <w:szCs w:val="18"/>
              </w:rPr>
              <w:t>7,0</w:t>
            </w:r>
          </w:p>
        </w:tc>
      </w:tr>
      <w:tr w:rsidR="006634D4" w:rsidRPr="001B3CB0" w:rsidTr="006634D4">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6634D4" w:rsidRPr="001B3CB0" w:rsidRDefault="006634D4" w:rsidP="006634D4">
            <w:pPr>
              <w:jc w:val="center"/>
              <w:rPr>
                <w:rFonts w:ascii="Calibri" w:hAnsi="Calibri" w:cs="Calibri"/>
                <w:color w:val="000000"/>
                <w:sz w:val="18"/>
                <w:szCs w:val="18"/>
              </w:rPr>
            </w:pPr>
            <w:r w:rsidRPr="001B3CB0">
              <w:rPr>
                <w:rFonts w:ascii="Calibri" w:hAnsi="Calibri" w:cs="Calibri"/>
                <w:color w:val="000000"/>
                <w:sz w:val="18"/>
                <w:szCs w:val="18"/>
              </w:rPr>
              <w:t>8</w:t>
            </w:r>
          </w:p>
        </w:tc>
        <w:tc>
          <w:tcPr>
            <w:tcW w:w="2400" w:type="dxa"/>
            <w:tcBorders>
              <w:top w:val="nil"/>
              <w:left w:val="single" w:sz="4" w:space="0" w:color="auto"/>
              <w:bottom w:val="single" w:sz="4" w:space="0" w:color="auto"/>
              <w:right w:val="single" w:sz="4" w:space="0" w:color="auto"/>
            </w:tcBorders>
            <w:shd w:val="clear" w:color="auto" w:fill="auto"/>
            <w:vAlign w:val="center"/>
            <w:hideMark/>
          </w:tcPr>
          <w:p w:rsidR="006634D4" w:rsidRPr="001B3CB0" w:rsidRDefault="006634D4" w:rsidP="006634D4">
            <w:pPr>
              <w:rPr>
                <w:rFonts w:ascii="Calibri" w:hAnsi="Calibri" w:cs="Calibri"/>
                <w:color w:val="000000"/>
                <w:sz w:val="18"/>
                <w:szCs w:val="18"/>
              </w:rPr>
            </w:pPr>
            <w:proofErr w:type="spellStart"/>
            <w:r w:rsidRPr="001B3CB0">
              <w:rPr>
                <w:rFonts w:ascii="Calibri" w:hAnsi="Calibri" w:cs="Calibri"/>
                <w:color w:val="000000"/>
                <w:sz w:val="18"/>
                <w:szCs w:val="18"/>
              </w:rPr>
              <w:t>Кимовский</w:t>
            </w:r>
            <w:proofErr w:type="spellEnd"/>
          </w:p>
        </w:tc>
        <w:tc>
          <w:tcPr>
            <w:tcW w:w="3360" w:type="dxa"/>
            <w:tcBorders>
              <w:top w:val="nil"/>
              <w:left w:val="nil"/>
              <w:bottom w:val="single" w:sz="4" w:space="0" w:color="auto"/>
              <w:right w:val="single" w:sz="4" w:space="0" w:color="auto"/>
            </w:tcBorders>
            <w:shd w:val="clear" w:color="auto" w:fill="auto"/>
            <w:vAlign w:val="center"/>
            <w:hideMark/>
          </w:tcPr>
          <w:p w:rsidR="006634D4" w:rsidRPr="001B3CB0" w:rsidRDefault="006634D4" w:rsidP="006634D4">
            <w:pPr>
              <w:jc w:val="center"/>
              <w:rPr>
                <w:rFonts w:ascii="Calibri" w:hAnsi="Calibri" w:cs="Calibri"/>
                <w:color w:val="000000"/>
                <w:sz w:val="18"/>
                <w:szCs w:val="18"/>
              </w:rPr>
            </w:pPr>
            <w:r w:rsidRPr="001B3CB0">
              <w:rPr>
                <w:rFonts w:ascii="Calibri" w:hAnsi="Calibri" w:cs="Calibri"/>
                <w:color w:val="000000"/>
                <w:sz w:val="18"/>
                <w:szCs w:val="18"/>
              </w:rPr>
              <w:t>5,1</w:t>
            </w:r>
          </w:p>
        </w:tc>
      </w:tr>
      <w:tr w:rsidR="006634D4" w:rsidRPr="001B3CB0" w:rsidTr="006634D4">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6634D4" w:rsidRPr="001B3CB0" w:rsidRDefault="006634D4" w:rsidP="006634D4">
            <w:pPr>
              <w:jc w:val="center"/>
              <w:rPr>
                <w:rFonts w:ascii="Calibri" w:hAnsi="Calibri" w:cs="Calibri"/>
                <w:color w:val="000000"/>
                <w:sz w:val="18"/>
                <w:szCs w:val="18"/>
              </w:rPr>
            </w:pPr>
            <w:r w:rsidRPr="001B3CB0">
              <w:rPr>
                <w:rFonts w:ascii="Calibri" w:hAnsi="Calibri" w:cs="Calibri"/>
                <w:color w:val="000000"/>
                <w:sz w:val="18"/>
                <w:szCs w:val="18"/>
              </w:rPr>
              <w:t>9</w:t>
            </w:r>
          </w:p>
        </w:tc>
        <w:tc>
          <w:tcPr>
            <w:tcW w:w="2400" w:type="dxa"/>
            <w:tcBorders>
              <w:top w:val="nil"/>
              <w:left w:val="single" w:sz="4" w:space="0" w:color="auto"/>
              <w:bottom w:val="single" w:sz="4" w:space="0" w:color="auto"/>
              <w:right w:val="single" w:sz="4" w:space="0" w:color="auto"/>
            </w:tcBorders>
            <w:shd w:val="clear" w:color="auto" w:fill="auto"/>
            <w:vAlign w:val="center"/>
          </w:tcPr>
          <w:p w:rsidR="006634D4" w:rsidRPr="001B3CB0" w:rsidRDefault="006634D4" w:rsidP="006634D4">
            <w:pPr>
              <w:rPr>
                <w:rFonts w:ascii="Calibri" w:hAnsi="Calibri" w:cs="Calibri"/>
                <w:color w:val="000000"/>
                <w:sz w:val="18"/>
                <w:szCs w:val="18"/>
              </w:rPr>
            </w:pPr>
            <w:r w:rsidRPr="001B3CB0">
              <w:rPr>
                <w:rFonts w:ascii="Calibri" w:hAnsi="Calibri" w:cs="Calibri"/>
                <w:color w:val="000000"/>
                <w:sz w:val="18"/>
                <w:szCs w:val="18"/>
              </w:rPr>
              <w:t>Киреевский</w:t>
            </w:r>
          </w:p>
        </w:tc>
        <w:tc>
          <w:tcPr>
            <w:tcW w:w="3360" w:type="dxa"/>
            <w:tcBorders>
              <w:top w:val="nil"/>
              <w:left w:val="nil"/>
              <w:bottom w:val="single" w:sz="4" w:space="0" w:color="auto"/>
              <w:right w:val="single" w:sz="4" w:space="0" w:color="auto"/>
            </w:tcBorders>
            <w:shd w:val="clear" w:color="auto" w:fill="auto"/>
            <w:vAlign w:val="center"/>
          </w:tcPr>
          <w:p w:rsidR="006634D4" w:rsidRPr="001B3CB0" w:rsidRDefault="006634D4" w:rsidP="006634D4">
            <w:pPr>
              <w:jc w:val="center"/>
              <w:rPr>
                <w:rFonts w:ascii="Calibri" w:hAnsi="Calibri" w:cs="Calibri"/>
                <w:color w:val="000000"/>
                <w:sz w:val="18"/>
                <w:szCs w:val="18"/>
              </w:rPr>
            </w:pPr>
            <w:r w:rsidRPr="001B3CB0">
              <w:rPr>
                <w:rFonts w:ascii="Calibri" w:hAnsi="Calibri" w:cs="Calibri"/>
                <w:color w:val="000000"/>
                <w:sz w:val="18"/>
                <w:szCs w:val="18"/>
              </w:rPr>
              <w:t>8,4</w:t>
            </w:r>
          </w:p>
        </w:tc>
      </w:tr>
      <w:tr w:rsidR="006634D4" w:rsidRPr="001B3CB0" w:rsidTr="006634D4">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6634D4" w:rsidRPr="001B3CB0" w:rsidRDefault="006634D4" w:rsidP="006634D4">
            <w:pPr>
              <w:jc w:val="center"/>
              <w:rPr>
                <w:rFonts w:ascii="Calibri" w:hAnsi="Calibri" w:cs="Calibri"/>
                <w:color w:val="000000"/>
                <w:sz w:val="18"/>
                <w:szCs w:val="18"/>
              </w:rPr>
            </w:pPr>
            <w:r w:rsidRPr="001B3CB0">
              <w:rPr>
                <w:rFonts w:ascii="Calibri" w:hAnsi="Calibri" w:cs="Calibri"/>
                <w:color w:val="000000"/>
                <w:sz w:val="18"/>
                <w:szCs w:val="18"/>
              </w:rPr>
              <w:t>10</w:t>
            </w:r>
          </w:p>
        </w:tc>
        <w:tc>
          <w:tcPr>
            <w:tcW w:w="2400" w:type="dxa"/>
            <w:tcBorders>
              <w:top w:val="nil"/>
              <w:left w:val="single" w:sz="4" w:space="0" w:color="auto"/>
              <w:bottom w:val="single" w:sz="4" w:space="0" w:color="auto"/>
              <w:right w:val="single" w:sz="4" w:space="0" w:color="auto"/>
            </w:tcBorders>
            <w:shd w:val="clear" w:color="auto" w:fill="auto"/>
            <w:vAlign w:val="center"/>
          </w:tcPr>
          <w:p w:rsidR="006634D4" w:rsidRPr="001B3CB0" w:rsidRDefault="006634D4" w:rsidP="006634D4">
            <w:pPr>
              <w:rPr>
                <w:rFonts w:ascii="Calibri" w:hAnsi="Calibri" w:cs="Calibri"/>
                <w:color w:val="000000"/>
                <w:sz w:val="18"/>
                <w:szCs w:val="18"/>
              </w:rPr>
            </w:pPr>
            <w:proofErr w:type="spellStart"/>
            <w:r w:rsidRPr="001B3CB0">
              <w:rPr>
                <w:rFonts w:ascii="Calibri" w:hAnsi="Calibri" w:cs="Calibri"/>
                <w:color w:val="000000"/>
                <w:sz w:val="18"/>
                <w:szCs w:val="18"/>
              </w:rPr>
              <w:t>Куркинский</w:t>
            </w:r>
            <w:proofErr w:type="spellEnd"/>
          </w:p>
        </w:tc>
        <w:tc>
          <w:tcPr>
            <w:tcW w:w="3360" w:type="dxa"/>
            <w:tcBorders>
              <w:top w:val="nil"/>
              <w:left w:val="nil"/>
              <w:bottom w:val="single" w:sz="4" w:space="0" w:color="auto"/>
              <w:right w:val="single" w:sz="4" w:space="0" w:color="auto"/>
            </w:tcBorders>
            <w:shd w:val="clear" w:color="auto" w:fill="auto"/>
            <w:vAlign w:val="center"/>
          </w:tcPr>
          <w:p w:rsidR="006634D4" w:rsidRPr="001B3CB0" w:rsidRDefault="006634D4" w:rsidP="006634D4">
            <w:pPr>
              <w:jc w:val="center"/>
              <w:rPr>
                <w:rFonts w:ascii="Calibri" w:hAnsi="Calibri" w:cs="Calibri"/>
                <w:color w:val="000000"/>
                <w:sz w:val="18"/>
                <w:szCs w:val="18"/>
              </w:rPr>
            </w:pPr>
            <w:r w:rsidRPr="001B3CB0">
              <w:rPr>
                <w:rFonts w:ascii="Calibri" w:hAnsi="Calibri" w:cs="Calibri"/>
                <w:color w:val="000000"/>
                <w:sz w:val="18"/>
                <w:szCs w:val="18"/>
              </w:rPr>
              <w:t>3,8</w:t>
            </w:r>
          </w:p>
        </w:tc>
      </w:tr>
      <w:tr w:rsidR="006634D4" w:rsidRPr="001B3CB0" w:rsidTr="006634D4">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6634D4" w:rsidRPr="001B3CB0" w:rsidRDefault="006634D4" w:rsidP="006634D4">
            <w:pPr>
              <w:jc w:val="center"/>
              <w:rPr>
                <w:rFonts w:ascii="Calibri" w:hAnsi="Calibri" w:cs="Calibri"/>
                <w:color w:val="000000"/>
                <w:sz w:val="18"/>
                <w:szCs w:val="18"/>
              </w:rPr>
            </w:pPr>
            <w:r w:rsidRPr="001B3CB0">
              <w:rPr>
                <w:rFonts w:ascii="Calibri" w:hAnsi="Calibri" w:cs="Calibri"/>
                <w:color w:val="000000"/>
                <w:sz w:val="18"/>
                <w:szCs w:val="18"/>
              </w:rPr>
              <w:t>11</w:t>
            </w:r>
          </w:p>
        </w:tc>
        <w:tc>
          <w:tcPr>
            <w:tcW w:w="2400" w:type="dxa"/>
            <w:tcBorders>
              <w:top w:val="nil"/>
              <w:left w:val="single" w:sz="4" w:space="0" w:color="auto"/>
              <w:bottom w:val="single" w:sz="4" w:space="0" w:color="auto"/>
              <w:right w:val="single" w:sz="4" w:space="0" w:color="auto"/>
            </w:tcBorders>
            <w:shd w:val="clear" w:color="auto" w:fill="auto"/>
            <w:vAlign w:val="center"/>
          </w:tcPr>
          <w:p w:rsidR="006634D4" w:rsidRPr="001B3CB0" w:rsidRDefault="006634D4" w:rsidP="006634D4">
            <w:pPr>
              <w:rPr>
                <w:rFonts w:ascii="Calibri" w:hAnsi="Calibri" w:cs="Calibri"/>
                <w:color w:val="000000"/>
                <w:sz w:val="18"/>
                <w:szCs w:val="18"/>
              </w:rPr>
            </w:pPr>
            <w:proofErr w:type="spellStart"/>
            <w:r w:rsidRPr="001B3CB0">
              <w:rPr>
                <w:rFonts w:ascii="Calibri" w:hAnsi="Calibri" w:cs="Calibri"/>
                <w:color w:val="000000"/>
                <w:sz w:val="18"/>
                <w:szCs w:val="18"/>
              </w:rPr>
              <w:t>Новомосковский</w:t>
            </w:r>
            <w:proofErr w:type="spellEnd"/>
          </w:p>
        </w:tc>
        <w:tc>
          <w:tcPr>
            <w:tcW w:w="3360" w:type="dxa"/>
            <w:tcBorders>
              <w:top w:val="nil"/>
              <w:left w:val="nil"/>
              <w:bottom w:val="single" w:sz="4" w:space="0" w:color="auto"/>
              <w:right w:val="single" w:sz="4" w:space="0" w:color="auto"/>
            </w:tcBorders>
            <w:shd w:val="clear" w:color="auto" w:fill="auto"/>
            <w:vAlign w:val="center"/>
          </w:tcPr>
          <w:p w:rsidR="006634D4" w:rsidRPr="001B3CB0" w:rsidRDefault="006634D4" w:rsidP="006634D4">
            <w:pPr>
              <w:jc w:val="center"/>
              <w:rPr>
                <w:rFonts w:ascii="Calibri" w:hAnsi="Calibri" w:cs="Calibri"/>
                <w:color w:val="000000"/>
                <w:sz w:val="18"/>
                <w:szCs w:val="18"/>
              </w:rPr>
            </w:pPr>
            <w:r w:rsidRPr="001B3CB0">
              <w:rPr>
                <w:rFonts w:ascii="Calibri" w:hAnsi="Calibri" w:cs="Calibri"/>
                <w:color w:val="000000"/>
                <w:sz w:val="18"/>
                <w:szCs w:val="18"/>
              </w:rPr>
              <w:t>1,9</w:t>
            </w:r>
          </w:p>
        </w:tc>
      </w:tr>
      <w:tr w:rsidR="006634D4" w:rsidRPr="001B3CB0" w:rsidTr="006634D4">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6634D4" w:rsidRPr="001B3CB0" w:rsidRDefault="006634D4" w:rsidP="006634D4">
            <w:pPr>
              <w:jc w:val="center"/>
              <w:rPr>
                <w:rFonts w:ascii="Calibri" w:hAnsi="Calibri" w:cs="Calibri"/>
                <w:color w:val="000000"/>
                <w:sz w:val="18"/>
                <w:szCs w:val="18"/>
              </w:rPr>
            </w:pPr>
            <w:r w:rsidRPr="001B3CB0">
              <w:rPr>
                <w:rFonts w:ascii="Calibri" w:hAnsi="Calibri" w:cs="Calibri"/>
                <w:color w:val="000000"/>
                <w:sz w:val="18"/>
                <w:szCs w:val="18"/>
              </w:rPr>
              <w:t>12</w:t>
            </w:r>
          </w:p>
        </w:tc>
        <w:tc>
          <w:tcPr>
            <w:tcW w:w="2400" w:type="dxa"/>
            <w:tcBorders>
              <w:top w:val="nil"/>
              <w:left w:val="single" w:sz="4" w:space="0" w:color="auto"/>
              <w:bottom w:val="single" w:sz="4" w:space="0" w:color="auto"/>
              <w:right w:val="single" w:sz="4" w:space="0" w:color="auto"/>
            </w:tcBorders>
            <w:shd w:val="clear" w:color="auto" w:fill="auto"/>
            <w:vAlign w:val="center"/>
          </w:tcPr>
          <w:p w:rsidR="006634D4" w:rsidRPr="001B3CB0" w:rsidRDefault="006634D4" w:rsidP="006634D4">
            <w:pPr>
              <w:rPr>
                <w:rFonts w:ascii="Calibri" w:hAnsi="Calibri" w:cs="Calibri"/>
                <w:color w:val="000000"/>
                <w:sz w:val="18"/>
                <w:szCs w:val="18"/>
              </w:rPr>
            </w:pPr>
            <w:r w:rsidRPr="001B3CB0">
              <w:rPr>
                <w:rFonts w:ascii="Calibri" w:hAnsi="Calibri" w:cs="Calibri"/>
                <w:color w:val="000000"/>
                <w:sz w:val="18"/>
                <w:szCs w:val="18"/>
              </w:rPr>
              <w:t>Одоевский</w:t>
            </w:r>
          </w:p>
        </w:tc>
        <w:tc>
          <w:tcPr>
            <w:tcW w:w="3360" w:type="dxa"/>
            <w:tcBorders>
              <w:top w:val="nil"/>
              <w:left w:val="nil"/>
              <w:bottom w:val="single" w:sz="4" w:space="0" w:color="auto"/>
              <w:right w:val="single" w:sz="4" w:space="0" w:color="auto"/>
            </w:tcBorders>
            <w:shd w:val="clear" w:color="auto" w:fill="auto"/>
            <w:vAlign w:val="center"/>
          </w:tcPr>
          <w:p w:rsidR="006634D4" w:rsidRPr="001B3CB0" w:rsidRDefault="006634D4" w:rsidP="006634D4">
            <w:pPr>
              <w:jc w:val="center"/>
              <w:rPr>
                <w:rFonts w:ascii="Calibri" w:hAnsi="Calibri" w:cs="Calibri"/>
                <w:color w:val="000000"/>
                <w:sz w:val="18"/>
                <w:szCs w:val="18"/>
              </w:rPr>
            </w:pPr>
            <w:r w:rsidRPr="001B3CB0">
              <w:rPr>
                <w:rFonts w:ascii="Calibri" w:hAnsi="Calibri" w:cs="Calibri"/>
                <w:color w:val="000000"/>
                <w:sz w:val="18"/>
                <w:szCs w:val="18"/>
              </w:rPr>
              <w:t>11,5</w:t>
            </w:r>
          </w:p>
        </w:tc>
      </w:tr>
      <w:tr w:rsidR="006634D4" w:rsidRPr="001B3CB0" w:rsidTr="006634D4">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6634D4" w:rsidRPr="001B3CB0" w:rsidRDefault="006634D4" w:rsidP="006634D4">
            <w:pPr>
              <w:jc w:val="center"/>
              <w:rPr>
                <w:rFonts w:ascii="Calibri" w:hAnsi="Calibri" w:cs="Calibri"/>
                <w:color w:val="000000"/>
                <w:sz w:val="18"/>
                <w:szCs w:val="18"/>
              </w:rPr>
            </w:pPr>
            <w:r w:rsidRPr="001B3CB0">
              <w:rPr>
                <w:rFonts w:ascii="Calibri" w:hAnsi="Calibri" w:cs="Calibri"/>
                <w:color w:val="000000"/>
                <w:sz w:val="18"/>
                <w:szCs w:val="18"/>
              </w:rPr>
              <w:t>13</w:t>
            </w:r>
          </w:p>
        </w:tc>
        <w:tc>
          <w:tcPr>
            <w:tcW w:w="2400" w:type="dxa"/>
            <w:tcBorders>
              <w:top w:val="nil"/>
              <w:left w:val="single" w:sz="4" w:space="0" w:color="auto"/>
              <w:bottom w:val="single" w:sz="4" w:space="0" w:color="auto"/>
              <w:right w:val="single" w:sz="4" w:space="0" w:color="auto"/>
            </w:tcBorders>
            <w:shd w:val="clear" w:color="auto" w:fill="auto"/>
            <w:vAlign w:val="center"/>
          </w:tcPr>
          <w:p w:rsidR="006634D4" w:rsidRPr="001B3CB0" w:rsidRDefault="006634D4" w:rsidP="006634D4">
            <w:pPr>
              <w:rPr>
                <w:rFonts w:ascii="Calibri" w:hAnsi="Calibri" w:cs="Calibri"/>
                <w:color w:val="000000"/>
                <w:sz w:val="18"/>
                <w:szCs w:val="18"/>
              </w:rPr>
            </w:pPr>
            <w:proofErr w:type="spellStart"/>
            <w:r w:rsidRPr="001B3CB0">
              <w:rPr>
                <w:rFonts w:ascii="Calibri" w:hAnsi="Calibri" w:cs="Calibri"/>
                <w:color w:val="000000"/>
                <w:sz w:val="18"/>
                <w:szCs w:val="18"/>
              </w:rPr>
              <w:t>Плавский</w:t>
            </w:r>
            <w:proofErr w:type="spellEnd"/>
          </w:p>
        </w:tc>
        <w:tc>
          <w:tcPr>
            <w:tcW w:w="3360" w:type="dxa"/>
            <w:tcBorders>
              <w:top w:val="nil"/>
              <w:left w:val="nil"/>
              <w:bottom w:val="single" w:sz="4" w:space="0" w:color="auto"/>
              <w:right w:val="single" w:sz="4" w:space="0" w:color="auto"/>
            </w:tcBorders>
            <w:shd w:val="clear" w:color="auto" w:fill="auto"/>
            <w:vAlign w:val="center"/>
          </w:tcPr>
          <w:p w:rsidR="006634D4" w:rsidRPr="001B3CB0" w:rsidRDefault="006634D4" w:rsidP="006634D4">
            <w:pPr>
              <w:jc w:val="center"/>
              <w:rPr>
                <w:rFonts w:ascii="Calibri" w:hAnsi="Calibri" w:cs="Calibri"/>
                <w:color w:val="000000"/>
                <w:sz w:val="18"/>
                <w:szCs w:val="18"/>
              </w:rPr>
            </w:pPr>
            <w:r w:rsidRPr="001B3CB0">
              <w:rPr>
                <w:rFonts w:ascii="Calibri" w:hAnsi="Calibri" w:cs="Calibri"/>
                <w:color w:val="000000"/>
                <w:sz w:val="18"/>
                <w:szCs w:val="18"/>
              </w:rPr>
              <w:t>3,0</w:t>
            </w:r>
          </w:p>
        </w:tc>
      </w:tr>
      <w:tr w:rsidR="006634D4" w:rsidRPr="001B3CB0" w:rsidTr="006634D4">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6634D4" w:rsidRPr="001B3CB0" w:rsidRDefault="006634D4" w:rsidP="006634D4">
            <w:pPr>
              <w:jc w:val="center"/>
              <w:rPr>
                <w:rFonts w:ascii="Calibri" w:hAnsi="Calibri" w:cs="Calibri"/>
                <w:color w:val="000000"/>
                <w:sz w:val="18"/>
                <w:szCs w:val="18"/>
              </w:rPr>
            </w:pPr>
            <w:r w:rsidRPr="001B3CB0">
              <w:rPr>
                <w:rFonts w:ascii="Calibri" w:hAnsi="Calibri" w:cs="Calibri"/>
                <w:color w:val="000000"/>
                <w:sz w:val="18"/>
                <w:szCs w:val="18"/>
              </w:rPr>
              <w:t>14</w:t>
            </w:r>
          </w:p>
        </w:tc>
        <w:tc>
          <w:tcPr>
            <w:tcW w:w="2400" w:type="dxa"/>
            <w:tcBorders>
              <w:top w:val="nil"/>
              <w:left w:val="single" w:sz="4" w:space="0" w:color="auto"/>
              <w:bottom w:val="single" w:sz="4" w:space="0" w:color="auto"/>
              <w:right w:val="single" w:sz="4" w:space="0" w:color="auto"/>
            </w:tcBorders>
            <w:shd w:val="clear" w:color="auto" w:fill="auto"/>
            <w:vAlign w:val="center"/>
          </w:tcPr>
          <w:p w:rsidR="006634D4" w:rsidRPr="001B3CB0" w:rsidRDefault="006634D4" w:rsidP="006634D4">
            <w:pPr>
              <w:rPr>
                <w:rFonts w:ascii="Calibri" w:hAnsi="Calibri" w:cs="Calibri"/>
                <w:color w:val="000000"/>
                <w:sz w:val="18"/>
                <w:szCs w:val="18"/>
              </w:rPr>
            </w:pPr>
            <w:r w:rsidRPr="001B3CB0">
              <w:rPr>
                <w:rFonts w:ascii="Calibri" w:hAnsi="Calibri" w:cs="Calibri"/>
                <w:color w:val="000000"/>
                <w:sz w:val="18"/>
                <w:szCs w:val="18"/>
              </w:rPr>
              <w:t>Суворовский</w:t>
            </w:r>
          </w:p>
        </w:tc>
        <w:tc>
          <w:tcPr>
            <w:tcW w:w="3360" w:type="dxa"/>
            <w:tcBorders>
              <w:top w:val="nil"/>
              <w:left w:val="nil"/>
              <w:bottom w:val="single" w:sz="4" w:space="0" w:color="auto"/>
              <w:right w:val="single" w:sz="4" w:space="0" w:color="auto"/>
            </w:tcBorders>
            <w:shd w:val="clear" w:color="auto" w:fill="auto"/>
            <w:vAlign w:val="center"/>
          </w:tcPr>
          <w:p w:rsidR="006634D4" w:rsidRPr="001B3CB0" w:rsidRDefault="006634D4" w:rsidP="006634D4">
            <w:pPr>
              <w:jc w:val="center"/>
              <w:rPr>
                <w:rFonts w:ascii="Calibri" w:hAnsi="Calibri" w:cs="Calibri"/>
                <w:color w:val="000000"/>
                <w:sz w:val="18"/>
                <w:szCs w:val="18"/>
              </w:rPr>
            </w:pPr>
            <w:r w:rsidRPr="001B3CB0">
              <w:rPr>
                <w:rFonts w:ascii="Calibri" w:hAnsi="Calibri" w:cs="Calibri"/>
                <w:color w:val="000000"/>
                <w:sz w:val="18"/>
                <w:szCs w:val="18"/>
              </w:rPr>
              <w:t>1,9</w:t>
            </w:r>
          </w:p>
        </w:tc>
      </w:tr>
      <w:tr w:rsidR="006634D4" w:rsidRPr="001B3CB0" w:rsidTr="006634D4">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6634D4" w:rsidRPr="001B3CB0" w:rsidRDefault="006634D4" w:rsidP="006634D4">
            <w:pPr>
              <w:jc w:val="center"/>
              <w:rPr>
                <w:rFonts w:ascii="Calibri" w:hAnsi="Calibri" w:cs="Calibri"/>
                <w:color w:val="000000"/>
                <w:sz w:val="18"/>
                <w:szCs w:val="18"/>
              </w:rPr>
            </w:pPr>
            <w:r w:rsidRPr="001B3CB0">
              <w:rPr>
                <w:rFonts w:ascii="Calibri" w:hAnsi="Calibri" w:cs="Calibri"/>
                <w:color w:val="000000"/>
                <w:sz w:val="18"/>
                <w:szCs w:val="18"/>
              </w:rPr>
              <w:t>15</w:t>
            </w:r>
          </w:p>
        </w:tc>
        <w:tc>
          <w:tcPr>
            <w:tcW w:w="2400" w:type="dxa"/>
            <w:tcBorders>
              <w:top w:val="nil"/>
              <w:left w:val="single" w:sz="4" w:space="0" w:color="auto"/>
              <w:bottom w:val="single" w:sz="4" w:space="0" w:color="auto"/>
              <w:right w:val="single" w:sz="4" w:space="0" w:color="auto"/>
            </w:tcBorders>
            <w:shd w:val="clear" w:color="auto" w:fill="auto"/>
            <w:vAlign w:val="center"/>
          </w:tcPr>
          <w:p w:rsidR="006634D4" w:rsidRPr="001B3CB0" w:rsidRDefault="006634D4" w:rsidP="006634D4">
            <w:pPr>
              <w:rPr>
                <w:rFonts w:ascii="Calibri" w:hAnsi="Calibri" w:cs="Calibri"/>
                <w:color w:val="000000"/>
                <w:sz w:val="18"/>
                <w:szCs w:val="18"/>
              </w:rPr>
            </w:pPr>
            <w:proofErr w:type="spellStart"/>
            <w:r w:rsidRPr="001B3CB0">
              <w:rPr>
                <w:rFonts w:ascii="Calibri" w:hAnsi="Calibri" w:cs="Calibri"/>
                <w:color w:val="000000"/>
                <w:sz w:val="18"/>
                <w:szCs w:val="18"/>
              </w:rPr>
              <w:t>Чернский</w:t>
            </w:r>
            <w:proofErr w:type="spellEnd"/>
          </w:p>
        </w:tc>
        <w:tc>
          <w:tcPr>
            <w:tcW w:w="3360" w:type="dxa"/>
            <w:tcBorders>
              <w:top w:val="nil"/>
              <w:left w:val="nil"/>
              <w:bottom w:val="single" w:sz="4" w:space="0" w:color="auto"/>
              <w:right w:val="single" w:sz="4" w:space="0" w:color="auto"/>
            </w:tcBorders>
            <w:shd w:val="clear" w:color="auto" w:fill="auto"/>
            <w:vAlign w:val="center"/>
          </w:tcPr>
          <w:p w:rsidR="006634D4" w:rsidRPr="001B3CB0" w:rsidRDefault="006634D4" w:rsidP="006634D4">
            <w:pPr>
              <w:jc w:val="center"/>
              <w:rPr>
                <w:rFonts w:ascii="Calibri" w:hAnsi="Calibri" w:cs="Calibri"/>
                <w:color w:val="000000"/>
                <w:sz w:val="18"/>
                <w:szCs w:val="18"/>
              </w:rPr>
            </w:pPr>
            <w:r w:rsidRPr="001B3CB0">
              <w:rPr>
                <w:rFonts w:ascii="Calibri" w:hAnsi="Calibri" w:cs="Calibri"/>
                <w:color w:val="000000"/>
                <w:sz w:val="18"/>
                <w:szCs w:val="18"/>
              </w:rPr>
              <w:t>5,9</w:t>
            </w:r>
          </w:p>
        </w:tc>
      </w:tr>
      <w:tr w:rsidR="006634D4" w:rsidRPr="001B3CB0" w:rsidTr="006634D4">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6634D4" w:rsidRPr="001B3CB0" w:rsidRDefault="006634D4" w:rsidP="006634D4">
            <w:pPr>
              <w:jc w:val="center"/>
              <w:rPr>
                <w:rFonts w:ascii="Calibri" w:hAnsi="Calibri" w:cs="Calibri"/>
                <w:color w:val="000000"/>
                <w:sz w:val="18"/>
                <w:szCs w:val="18"/>
              </w:rPr>
            </w:pPr>
            <w:r w:rsidRPr="001B3CB0">
              <w:rPr>
                <w:rFonts w:ascii="Calibri" w:hAnsi="Calibri" w:cs="Calibri"/>
                <w:color w:val="000000"/>
                <w:sz w:val="18"/>
                <w:szCs w:val="18"/>
              </w:rPr>
              <w:t>16</w:t>
            </w:r>
          </w:p>
        </w:tc>
        <w:tc>
          <w:tcPr>
            <w:tcW w:w="2400" w:type="dxa"/>
            <w:tcBorders>
              <w:top w:val="nil"/>
              <w:left w:val="single" w:sz="4" w:space="0" w:color="auto"/>
              <w:bottom w:val="single" w:sz="4" w:space="0" w:color="auto"/>
              <w:right w:val="single" w:sz="4" w:space="0" w:color="auto"/>
            </w:tcBorders>
            <w:shd w:val="clear" w:color="auto" w:fill="auto"/>
            <w:vAlign w:val="center"/>
          </w:tcPr>
          <w:p w:rsidR="006634D4" w:rsidRPr="001B3CB0" w:rsidRDefault="006634D4" w:rsidP="006634D4">
            <w:pPr>
              <w:rPr>
                <w:rFonts w:ascii="Calibri" w:hAnsi="Calibri" w:cs="Calibri"/>
                <w:color w:val="000000"/>
                <w:sz w:val="18"/>
                <w:szCs w:val="18"/>
              </w:rPr>
            </w:pPr>
            <w:r w:rsidRPr="001B3CB0">
              <w:rPr>
                <w:rFonts w:ascii="Calibri" w:hAnsi="Calibri" w:cs="Calibri"/>
                <w:color w:val="000000"/>
                <w:sz w:val="18"/>
                <w:szCs w:val="18"/>
              </w:rPr>
              <w:t>Ясногорский</w:t>
            </w:r>
          </w:p>
        </w:tc>
        <w:tc>
          <w:tcPr>
            <w:tcW w:w="3360" w:type="dxa"/>
            <w:tcBorders>
              <w:top w:val="nil"/>
              <w:left w:val="nil"/>
              <w:bottom w:val="single" w:sz="4" w:space="0" w:color="auto"/>
              <w:right w:val="single" w:sz="4" w:space="0" w:color="auto"/>
            </w:tcBorders>
            <w:shd w:val="clear" w:color="auto" w:fill="auto"/>
            <w:vAlign w:val="center"/>
          </w:tcPr>
          <w:p w:rsidR="006634D4" w:rsidRPr="001B3CB0" w:rsidRDefault="006634D4" w:rsidP="006634D4">
            <w:pPr>
              <w:jc w:val="center"/>
              <w:rPr>
                <w:rFonts w:ascii="Calibri" w:hAnsi="Calibri" w:cs="Calibri"/>
                <w:color w:val="000000"/>
                <w:sz w:val="18"/>
                <w:szCs w:val="18"/>
              </w:rPr>
            </w:pPr>
            <w:r w:rsidRPr="001B3CB0">
              <w:rPr>
                <w:rFonts w:ascii="Calibri" w:hAnsi="Calibri" w:cs="Calibri"/>
                <w:color w:val="000000"/>
                <w:sz w:val="18"/>
                <w:szCs w:val="18"/>
              </w:rPr>
              <w:t>6,9</w:t>
            </w:r>
          </w:p>
        </w:tc>
      </w:tr>
    </w:tbl>
    <w:p w:rsidR="001E15A0" w:rsidRDefault="001E15A0" w:rsidP="00FE2296">
      <w:pPr>
        <w:pStyle w:val="a4"/>
        <w:spacing w:before="120" w:beforeAutospacing="0" w:after="120" w:afterAutospacing="0"/>
        <w:ind w:firstLine="709"/>
        <w:jc w:val="center"/>
        <w:rPr>
          <w:rFonts w:asciiTheme="minorHAnsi" w:hAnsiTheme="minorHAnsi" w:cstheme="minorHAnsi"/>
          <w:b/>
          <w:i/>
          <w:sz w:val="22"/>
          <w:szCs w:val="22"/>
        </w:rPr>
      </w:pPr>
    </w:p>
    <w:p w:rsidR="001E15A0" w:rsidRDefault="001E15A0" w:rsidP="00FE2296">
      <w:pPr>
        <w:pStyle w:val="a4"/>
        <w:spacing w:before="120" w:beforeAutospacing="0" w:after="120" w:afterAutospacing="0"/>
        <w:ind w:firstLine="709"/>
        <w:jc w:val="center"/>
        <w:rPr>
          <w:rFonts w:asciiTheme="minorHAnsi" w:hAnsiTheme="minorHAnsi" w:cstheme="minorHAnsi"/>
          <w:b/>
          <w:i/>
          <w:sz w:val="22"/>
          <w:szCs w:val="22"/>
        </w:rPr>
      </w:pPr>
    </w:p>
    <w:p w:rsidR="001E15A0" w:rsidRDefault="001E15A0" w:rsidP="00FE2296">
      <w:pPr>
        <w:pStyle w:val="a4"/>
        <w:spacing w:before="120" w:beforeAutospacing="0" w:after="120" w:afterAutospacing="0"/>
        <w:ind w:firstLine="709"/>
        <w:jc w:val="center"/>
        <w:rPr>
          <w:rFonts w:asciiTheme="minorHAnsi" w:hAnsiTheme="minorHAnsi" w:cstheme="minorHAnsi"/>
          <w:b/>
          <w:i/>
          <w:sz w:val="22"/>
          <w:szCs w:val="22"/>
        </w:rPr>
      </w:pPr>
    </w:p>
    <w:p w:rsidR="001E15A0" w:rsidRDefault="001E15A0" w:rsidP="00FE2296">
      <w:pPr>
        <w:pStyle w:val="a4"/>
        <w:spacing w:before="120" w:beforeAutospacing="0" w:after="120" w:afterAutospacing="0"/>
        <w:ind w:firstLine="709"/>
        <w:jc w:val="center"/>
        <w:rPr>
          <w:rFonts w:asciiTheme="minorHAnsi" w:hAnsiTheme="minorHAnsi" w:cstheme="minorHAnsi"/>
          <w:b/>
          <w:i/>
          <w:sz w:val="22"/>
          <w:szCs w:val="22"/>
        </w:rPr>
      </w:pPr>
    </w:p>
    <w:p w:rsidR="001E15A0" w:rsidRDefault="001E15A0" w:rsidP="00FE2296">
      <w:pPr>
        <w:pStyle w:val="a4"/>
        <w:spacing w:before="120" w:beforeAutospacing="0" w:after="120" w:afterAutospacing="0"/>
        <w:ind w:firstLine="709"/>
        <w:jc w:val="center"/>
        <w:rPr>
          <w:rFonts w:asciiTheme="minorHAnsi" w:hAnsiTheme="minorHAnsi" w:cstheme="minorHAnsi"/>
          <w:b/>
          <w:i/>
          <w:sz w:val="22"/>
          <w:szCs w:val="22"/>
        </w:rPr>
      </w:pPr>
    </w:p>
    <w:p w:rsidR="001E15A0" w:rsidRDefault="001E15A0" w:rsidP="00FE2296">
      <w:pPr>
        <w:pStyle w:val="a4"/>
        <w:spacing w:before="120" w:beforeAutospacing="0" w:after="120" w:afterAutospacing="0"/>
        <w:ind w:firstLine="709"/>
        <w:jc w:val="center"/>
        <w:rPr>
          <w:rFonts w:asciiTheme="minorHAnsi" w:hAnsiTheme="minorHAnsi" w:cstheme="minorHAnsi"/>
          <w:b/>
          <w:i/>
          <w:sz w:val="22"/>
          <w:szCs w:val="22"/>
        </w:rPr>
      </w:pPr>
    </w:p>
    <w:p w:rsidR="001E15A0" w:rsidRDefault="001E15A0" w:rsidP="00FE2296">
      <w:pPr>
        <w:pStyle w:val="a4"/>
        <w:spacing w:before="120" w:beforeAutospacing="0" w:after="120" w:afterAutospacing="0"/>
        <w:ind w:firstLine="709"/>
        <w:jc w:val="center"/>
        <w:rPr>
          <w:rFonts w:asciiTheme="minorHAnsi" w:hAnsiTheme="minorHAnsi" w:cstheme="minorHAnsi"/>
          <w:b/>
          <w:i/>
          <w:sz w:val="22"/>
          <w:szCs w:val="22"/>
        </w:rPr>
      </w:pPr>
    </w:p>
    <w:p w:rsidR="001E15A0" w:rsidRDefault="001E15A0" w:rsidP="00FE2296">
      <w:pPr>
        <w:pStyle w:val="a4"/>
        <w:spacing w:before="120" w:beforeAutospacing="0" w:after="120" w:afterAutospacing="0"/>
        <w:ind w:firstLine="709"/>
        <w:jc w:val="center"/>
        <w:rPr>
          <w:rFonts w:asciiTheme="minorHAnsi" w:hAnsiTheme="minorHAnsi" w:cstheme="minorHAnsi"/>
          <w:b/>
          <w:i/>
          <w:sz w:val="22"/>
          <w:szCs w:val="22"/>
        </w:rPr>
      </w:pPr>
    </w:p>
    <w:p w:rsidR="001E15A0" w:rsidRDefault="001E15A0" w:rsidP="00FE2296">
      <w:pPr>
        <w:pStyle w:val="a4"/>
        <w:spacing w:before="120" w:beforeAutospacing="0" w:after="120" w:afterAutospacing="0"/>
        <w:ind w:firstLine="709"/>
        <w:jc w:val="center"/>
        <w:rPr>
          <w:rFonts w:asciiTheme="minorHAnsi" w:hAnsiTheme="minorHAnsi" w:cstheme="minorHAnsi"/>
          <w:b/>
          <w:i/>
          <w:sz w:val="22"/>
          <w:szCs w:val="22"/>
        </w:rPr>
      </w:pPr>
    </w:p>
    <w:p w:rsidR="001E15A0" w:rsidRDefault="001E15A0" w:rsidP="00FE2296">
      <w:pPr>
        <w:pStyle w:val="a4"/>
        <w:spacing w:before="120" w:beforeAutospacing="0" w:after="120" w:afterAutospacing="0"/>
        <w:ind w:firstLine="709"/>
        <w:jc w:val="center"/>
        <w:rPr>
          <w:rFonts w:asciiTheme="minorHAnsi" w:hAnsiTheme="minorHAnsi" w:cstheme="minorHAnsi"/>
          <w:b/>
          <w:i/>
          <w:sz w:val="22"/>
          <w:szCs w:val="22"/>
        </w:rPr>
      </w:pPr>
    </w:p>
    <w:p w:rsidR="00FE2296" w:rsidRDefault="0010443A" w:rsidP="00FE2296">
      <w:pPr>
        <w:pStyle w:val="a4"/>
        <w:spacing w:before="120" w:beforeAutospacing="0" w:after="120" w:afterAutospacing="0"/>
        <w:ind w:firstLine="709"/>
        <w:jc w:val="center"/>
        <w:rPr>
          <w:rFonts w:asciiTheme="minorHAnsi" w:hAnsiTheme="minorHAnsi" w:cstheme="minorHAnsi"/>
          <w:i/>
          <w:sz w:val="22"/>
          <w:szCs w:val="22"/>
        </w:rPr>
      </w:pPr>
      <w:r>
        <w:rPr>
          <w:rFonts w:asciiTheme="minorHAnsi" w:hAnsiTheme="minorHAnsi" w:cstheme="minorHAnsi"/>
          <w:b/>
          <w:i/>
          <w:sz w:val="22"/>
          <w:szCs w:val="22"/>
        </w:rPr>
        <w:lastRenderedPageBreak/>
        <w:t>Диаграмма</w:t>
      </w:r>
      <w:r w:rsidR="00FE2296">
        <w:rPr>
          <w:rFonts w:asciiTheme="minorHAnsi" w:hAnsiTheme="minorHAnsi" w:cstheme="minorHAnsi"/>
          <w:b/>
          <w:i/>
          <w:sz w:val="22"/>
          <w:szCs w:val="22"/>
        </w:rPr>
        <w:t xml:space="preserve"> </w:t>
      </w:r>
      <w:r>
        <w:rPr>
          <w:rFonts w:asciiTheme="minorHAnsi" w:hAnsiTheme="minorHAnsi" w:cstheme="minorHAnsi"/>
          <w:b/>
          <w:i/>
          <w:sz w:val="22"/>
          <w:szCs w:val="22"/>
        </w:rPr>
        <w:t>9</w:t>
      </w:r>
      <w:r w:rsidR="00FE2296" w:rsidRPr="001C4BBA">
        <w:rPr>
          <w:rFonts w:asciiTheme="minorHAnsi" w:hAnsiTheme="minorHAnsi" w:cstheme="minorHAnsi"/>
          <w:b/>
          <w:i/>
          <w:sz w:val="22"/>
          <w:szCs w:val="22"/>
        </w:rPr>
        <w:t xml:space="preserve"> </w:t>
      </w:r>
      <w:r w:rsidR="00FE2296" w:rsidRPr="001128F4">
        <w:rPr>
          <w:rFonts w:asciiTheme="minorHAnsi" w:hAnsiTheme="minorHAnsi" w:cstheme="minorHAnsi"/>
          <w:i/>
          <w:sz w:val="22"/>
          <w:szCs w:val="22"/>
        </w:rPr>
        <w:t>(к табл.</w:t>
      </w:r>
      <w:r w:rsidR="00FE2296">
        <w:rPr>
          <w:rFonts w:asciiTheme="minorHAnsi" w:hAnsiTheme="minorHAnsi" w:cstheme="minorHAnsi"/>
          <w:i/>
          <w:sz w:val="22"/>
          <w:szCs w:val="22"/>
        </w:rPr>
        <w:t>11</w:t>
      </w:r>
      <w:r w:rsidR="00FE2296" w:rsidRPr="001128F4">
        <w:rPr>
          <w:rFonts w:asciiTheme="minorHAnsi" w:hAnsiTheme="minorHAnsi" w:cstheme="minorHAnsi"/>
          <w:i/>
          <w:sz w:val="22"/>
          <w:szCs w:val="22"/>
        </w:rPr>
        <w:t>)</w:t>
      </w:r>
    </w:p>
    <w:p w:rsidR="001A1340" w:rsidRDefault="006634D4" w:rsidP="00FE2296">
      <w:pPr>
        <w:pStyle w:val="a4"/>
        <w:spacing w:before="120" w:beforeAutospacing="0" w:after="120" w:afterAutospacing="0"/>
        <w:ind w:firstLine="709"/>
        <w:jc w:val="center"/>
        <w:rPr>
          <w:rFonts w:asciiTheme="minorHAnsi" w:hAnsiTheme="minorHAnsi" w:cstheme="minorHAnsi"/>
          <w:i/>
          <w:sz w:val="22"/>
          <w:szCs w:val="22"/>
        </w:rPr>
      </w:pPr>
      <w:r>
        <w:rPr>
          <w:noProof/>
        </w:rPr>
        <w:drawing>
          <wp:inline distT="0" distB="0" distL="0" distR="0" wp14:anchorId="14F9ED00" wp14:editId="1FF27C76">
            <wp:extent cx="5494020" cy="3070860"/>
            <wp:effectExtent l="0" t="0" r="11430" b="1524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A1C79" w:rsidRPr="00FF5C7A" w:rsidRDefault="009A1C79" w:rsidP="004C729F">
      <w:pPr>
        <w:pStyle w:val="a4"/>
        <w:spacing w:before="120" w:beforeAutospacing="0" w:after="120" w:afterAutospacing="0"/>
        <w:ind w:firstLine="709"/>
        <w:jc w:val="both"/>
        <w:rPr>
          <w:rFonts w:ascii="Arial" w:hAnsi="Arial" w:cs="Arial"/>
          <w:sz w:val="20"/>
          <w:szCs w:val="20"/>
        </w:rPr>
      </w:pPr>
      <w:r w:rsidRPr="00FF5C7A">
        <w:rPr>
          <w:rFonts w:ascii="Arial" w:hAnsi="Arial" w:cs="Arial"/>
          <w:sz w:val="20"/>
          <w:szCs w:val="20"/>
        </w:rPr>
        <w:t xml:space="preserve">В секторе земель сельскохозяйственного назначения </w:t>
      </w:r>
      <w:r w:rsidR="00DB7EA4">
        <w:rPr>
          <w:rFonts w:ascii="Arial" w:hAnsi="Arial" w:cs="Arial"/>
          <w:sz w:val="20"/>
          <w:szCs w:val="20"/>
        </w:rPr>
        <w:t>значительное</w:t>
      </w:r>
      <w:r w:rsidRPr="00FF5C7A">
        <w:rPr>
          <w:rFonts w:ascii="Arial" w:hAnsi="Arial" w:cs="Arial"/>
          <w:sz w:val="20"/>
          <w:szCs w:val="20"/>
        </w:rPr>
        <w:t xml:space="preserve"> количество предложений </w:t>
      </w:r>
      <w:r w:rsidR="009C3E11" w:rsidRPr="00FF5C7A">
        <w:rPr>
          <w:rFonts w:ascii="Arial" w:hAnsi="Arial" w:cs="Arial"/>
          <w:sz w:val="20"/>
          <w:szCs w:val="20"/>
        </w:rPr>
        <w:t>-</w:t>
      </w:r>
      <w:r w:rsidR="004A632D" w:rsidRPr="00FF5C7A">
        <w:rPr>
          <w:rFonts w:ascii="Arial" w:hAnsi="Arial" w:cs="Arial"/>
          <w:sz w:val="20"/>
          <w:szCs w:val="20"/>
        </w:rPr>
        <w:t xml:space="preserve"> в районах, через которые проходят крупные федеральные трассы (М2, М4), близость Московской области и крупной водной артерии – </w:t>
      </w:r>
      <w:proofErr w:type="spellStart"/>
      <w:r w:rsidR="004A632D" w:rsidRPr="00FF5C7A">
        <w:rPr>
          <w:rFonts w:ascii="Arial" w:hAnsi="Arial" w:cs="Arial"/>
          <w:sz w:val="20"/>
          <w:szCs w:val="20"/>
        </w:rPr>
        <w:t>р.Ока</w:t>
      </w:r>
      <w:proofErr w:type="spellEnd"/>
      <w:r w:rsidR="004A632D" w:rsidRPr="00FF5C7A">
        <w:rPr>
          <w:rFonts w:ascii="Arial" w:hAnsi="Arial" w:cs="Arial"/>
          <w:sz w:val="20"/>
          <w:szCs w:val="20"/>
        </w:rPr>
        <w:t>.</w:t>
      </w:r>
      <w:r w:rsidR="009C3E11" w:rsidRPr="00FF5C7A">
        <w:rPr>
          <w:rFonts w:ascii="Arial" w:hAnsi="Arial" w:cs="Arial"/>
          <w:sz w:val="20"/>
          <w:szCs w:val="20"/>
        </w:rPr>
        <w:t xml:space="preserve"> Очевидно, что основным критерием цены здесь является возможность изменения в дальнейшем назначения участка.</w:t>
      </w:r>
    </w:p>
    <w:p w:rsidR="00AB2923" w:rsidRPr="00AB2923" w:rsidRDefault="00AB5C7D" w:rsidP="00AB2923">
      <w:pPr>
        <w:pStyle w:val="a4"/>
        <w:spacing w:before="120" w:beforeAutospacing="0" w:after="120" w:afterAutospacing="0"/>
        <w:ind w:firstLine="709"/>
        <w:jc w:val="center"/>
        <w:rPr>
          <w:rFonts w:ascii="Arial" w:hAnsi="Arial" w:cs="Arial"/>
          <w:i/>
          <w:color w:val="000000"/>
          <w:sz w:val="20"/>
          <w:szCs w:val="20"/>
        </w:rPr>
      </w:pPr>
      <w:r w:rsidRPr="009A325B">
        <w:rPr>
          <w:rFonts w:asciiTheme="minorHAnsi" w:hAnsiTheme="minorHAnsi" w:cstheme="minorHAnsi"/>
          <w:b/>
          <w:i/>
          <w:sz w:val="22"/>
          <w:szCs w:val="22"/>
        </w:rPr>
        <w:t xml:space="preserve">Таблица </w:t>
      </w:r>
      <w:r>
        <w:rPr>
          <w:rFonts w:asciiTheme="minorHAnsi" w:hAnsiTheme="minorHAnsi" w:cstheme="minorHAnsi"/>
          <w:b/>
          <w:i/>
          <w:sz w:val="22"/>
          <w:szCs w:val="22"/>
        </w:rPr>
        <w:t>12</w:t>
      </w:r>
      <w:r w:rsidRPr="009A325B">
        <w:rPr>
          <w:rFonts w:asciiTheme="minorHAnsi" w:hAnsiTheme="minorHAnsi" w:cstheme="minorHAnsi"/>
          <w:b/>
          <w:i/>
          <w:sz w:val="22"/>
          <w:szCs w:val="22"/>
        </w:rPr>
        <w:t xml:space="preserve"> </w:t>
      </w:r>
      <w:r w:rsidRPr="00AB5C7D">
        <w:rPr>
          <w:rFonts w:asciiTheme="minorHAnsi" w:hAnsiTheme="minorHAnsi" w:cstheme="minorHAnsi"/>
          <w:i/>
          <w:sz w:val="22"/>
          <w:szCs w:val="22"/>
        </w:rPr>
        <w:t xml:space="preserve">Распределение </w:t>
      </w:r>
      <w:r w:rsidR="00535649">
        <w:rPr>
          <w:rFonts w:asciiTheme="minorHAnsi" w:hAnsiTheme="minorHAnsi" w:cstheme="minorHAnsi"/>
          <w:i/>
          <w:sz w:val="22"/>
          <w:szCs w:val="22"/>
        </w:rPr>
        <w:t xml:space="preserve">цен </w:t>
      </w:r>
      <w:r w:rsidRPr="00AB5C7D">
        <w:rPr>
          <w:rFonts w:asciiTheme="minorHAnsi" w:hAnsiTheme="minorHAnsi" w:cstheme="minorHAnsi"/>
          <w:i/>
          <w:sz w:val="22"/>
          <w:szCs w:val="22"/>
        </w:rPr>
        <w:t xml:space="preserve">предложений о продаже земельных участков </w:t>
      </w:r>
      <w:r>
        <w:rPr>
          <w:rFonts w:asciiTheme="minorHAnsi" w:hAnsiTheme="minorHAnsi" w:cstheme="minorHAnsi"/>
          <w:i/>
          <w:sz w:val="22"/>
          <w:szCs w:val="22"/>
        </w:rPr>
        <w:t>коммерческого</w:t>
      </w:r>
      <w:r w:rsidRPr="00AB5C7D">
        <w:rPr>
          <w:rFonts w:asciiTheme="minorHAnsi" w:hAnsiTheme="minorHAnsi" w:cstheme="minorHAnsi"/>
          <w:i/>
          <w:sz w:val="22"/>
          <w:szCs w:val="22"/>
        </w:rPr>
        <w:t xml:space="preserve"> </w:t>
      </w:r>
      <w:r>
        <w:rPr>
          <w:rFonts w:asciiTheme="minorHAnsi" w:hAnsiTheme="minorHAnsi" w:cstheme="minorHAnsi"/>
          <w:i/>
          <w:sz w:val="22"/>
          <w:szCs w:val="22"/>
        </w:rPr>
        <w:t>назначения в Тульской области по типу использования</w:t>
      </w:r>
    </w:p>
    <w:tbl>
      <w:tblPr>
        <w:tblW w:w="6658" w:type="dxa"/>
        <w:jc w:val="center"/>
        <w:tblLook w:val="04A0" w:firstRow="1" w:lastRow="0" w:firstColumn="1" w:lastColumn="0" w:noHBand="0" w:noVBand="1"/>
      </w:tblPr>
      <w:tblGrid>
        <w:gridCol w:w="960"/>
        <w:gridCol w:w="2320"/>
        <w:gridCol w:w="3378"/>
      </w:tblGrid>
      <w:tr w:rsidR="00AB5C7D" w:rsidRPr="00C353F4" w:rsidTr="00094329">
        <w:trPr>
          <w:trHeight w:val="551"/>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C7D" w:rsidRPr="00C353F4" w:rsidRDefault="00AB5C7D" w:rsidP="00AB5C7D">
            <w:pPr>
              <w:jc w:val="center"/>
              <w:rPr>
                <w:rFonts w:ascii="Calibri" w:hAnsi="Calibri" w:cs="Calibri"/>
                <w:b/>
                <w:bCs/>
                <w:i/>
                <w:iCs/>
                <w:color w:val="000000"/>
                <w:sz w:val="18"/>
                <w:szCs w:val="18"/>
              </w:rPr>
            </w:pPr>
            <w:r w:rsidRPr="00C353F4">
              <w:rPr>
                <w:rFonts w:ascii="Calibri" w:hAnsi="Calibri" w:cs="Calibri"/>
                <w:b/>
                <w:bCs/>
                <w:i/>
                <w:iCs/>
                <w:color w:val="000000"/>
                <w:sz w:val="18"/>
                <w:szCs w:val="18"/>
              </w:rPr>
              <w:t>№ п/п</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AB5C7D" w:rsidRPr="00C353F4" w:rsidRDefault="00AB5C7D" w:rsidP="00AB5C7D">
            <w:pPr>
              <w:jc w:val="center"/>
              <w:rPr>
                <w:rFonts w:ascii="Calibri" w:hAnsi="Calibri" w:cs="Calibri"/>
                <w:b/>
                <w:bCs/>
                <w:i/>
                <w:iCs/>
                <w:color w:val="000000"/>
                <w:sz w:val="18"/>
                <w:szCs w:val="18"/>
              </w:rPr>
            </w:pPr>
            <w:r w:rsidRPr="00C353F4">
              <w:rPr>
                <w:rFonts w:ascii="Calibri" w:hAnsi="Calibri" w:cs="Calibri"/>
                <w:b/>
                <w:bCs/>
                <w:i/>
                <w:iCs/>
                <w:color w:val="000000"/>
                <w:sz w:val="18"/>
                <w:szCs w:val="18"/>
              </w:rPr>
              <w:t>Тип использования земельного участка</w:t>
            </w:r>
          </w:p>
        </w:tc>
        <w:tc>
          <w:tcPr>
            <w:tcW w:w="3378" w:type="dxa"/>
            <w:tcBorders>
              <w:top w:val="single" w:sz="4" w:space="0" w:color="auto"/>
              <w:left w:val="nil"/>
              <w:bottom w:val="single" w:sz="4" w:space="0" w:color="auto"/>
              <w:right w:val="single" w:sz="4" w:space="0" w:color="auto"/>
            </w:tcBorders>
            <w:shd w:val="clear" w:color="auto" w:fill="auto"/>
            <w:vAlign w:val="center"/>
            <w:hideMark/>
          </w:tcPr>
          <w:p w:rsidR="00AB5C7D" w:rsidRPr="00C353F4" w:rsidRDefault="00AB5C7D" w:rsidP="00AB5C7D">
            <w:pPr>
              <w:jc w:val="center"/>
              <w:rPr>
                <w:rFonts w:ascii="Calibri" w:hAnsi="Calibri" w:cs="Calibri"/>
                <w:b/>
                <w:bCs/>
                <w:i/>
                <w:iCs/>
                <w:color w:val="000000"/>
                <w:sz w:val="18"/>
                <w:szCs w:val="18"/>
              </w:rPr>
            </w:pPr>
            <w:r w:rsidRPr="00C353F4">
              <w:rPr>
                <w:rFonts w:ascii="Calibri" w:hAnsi="Calibri" w:cs="Calibri"/>
                <w:b/>
                <w:bCs/>
                <w:i/>
                <w:iCs/>
                <w:color w:val="000000"/>
                <w:sz w:val="18"/>
                <w:szCs w:val="18"/>
              </w:rPr>
              <w:t xml:space="preserve">Среднее значение удельного показателя стоимости, </w:t>
            </w:r>
            <w:proofErr w:type="spellStart"/>
            <w:r w:rsidRPr="00C353F4">
              <w:rPr>
                <w:rFonts w:ascii="Calibri" w:hAnsi="Calibri" w:cs="Calibri"/>
                <w:b/>
                <w:bCs/>
                <w:i/>
                <w:iCs/>
                <w:color w:val="000000"/>
                <w:sz w:val="18"/>
                <w:szCs w:val="18"/>
              </w:rPr>
              <w:t>руб</w:t>
            </w:r>
            <w:proofErr w:type="spellEnd"/>
            <w:r w:rsidRPr="00C353F4">
              <w:rPr>
                <w:rFonts w:ascii="Calibri" w:hAnsi="Calibri" w:cs="Calibri"/>
                <w:b/>
                <w:bCs/>
                <w:i/>
                <w:iCs/>
                <w:color w:val="000000"/>
                <w:sz w:val="18"/>
                <w:szCs w:val="18"/>
              </w:rPr>
              <w:t>/м</w:t>
            </w:r>
            <w:r w:rsidRPr="00C353F4">
              <w:rPr>
                <w:rFonts w:ascii="Calibri" w:hAnsi="Calibri" w:cs="Calibri"/>
                <w:b/>
                <w:bCs/>
                <w:i/>
                <w:iCs/>
                <w:color w:val="000000"/>
                <w:sz w:val="18"/>
                <w:szCs w:val="18"/>
                <w:vertAlign w:val="superscript"/>
              </w:rPr>
              <w:t>2</w:t>
            </w:r>
          </w:p>
        </w:tc>
      </w:tr>
      <w:tr w:rsidR="006634D4" w:rsidRPr="00C353F4" w:rsidTr="00C44E1B">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34D4" w:rsidRPr="00C353F4" w:rsidRDefault="006634D4" w:rsidP="006634D4">
            <w:pPr>
              <w:jc w:val="center"/>
              <w:rPr>
                <w:rFonts w:ascii="Calibri" w:hAnsi="Calibri" w:cs="Calibri"/>
                <w:color w:val="000000"/>
                <w:sz w:val="18"/>
                <w:szCs w:val="18"/>
              </w:rPr>
            </w:pPr>
            <w:r w:rsidRPr="00C353F4">
              <w:rPr>
                <w:rFonts w:ascii="Calibri" w:hAnsi="Calibri" w:cs="Calibri"/>
                <w:color w:val="000000"/>
                <w:sz w:val="18"/>
                <w:szCs w:val="18"/>
              </w:rPr>
              <w:t>1</w:t>
            </w: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34D4" w:rsidRPr="00C353F4" w:rsidRDefault="006634D4" w:rsidP="006634D4">
            <w:pPr>
              <w:rPr>
                <w:rFonts w:ascii="Calibri" w:hAnsi="Calibri" w:cs="Calibri"/>
                <w:color w:val="000000"/>
                <w:sz w:val="18"/>
                <w:szCs w:val="18"/>
              </w:rPr>
            </w:pPr>
            <w:r w:rsidRPr="00C353F4">
              <w:rPr>
                <w:rFonts w:ascii="Calibri" w:hAnsi="Calibri" w:cs="Calibri"/>
                <w:color w:val="000000"/>
                <w:sz w:val="18"/>
                <w:szCs w:val="18"/>
              </w:rPr>
              <w:t>под объекты бизнеса</w:t>
            </w:r>
          </w:p>
        </w:tc>
        <w:tc>
          <w:tcPr>
            <w:tcW w:w="3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34D4" w:rsidRDefault="006634D4" w:rsidP="006634D4">
            <w:pPr>
              <w:jc w:val="center"/>
              <w:rPr>
                <w:rFonts w:ascii="Calibri" w:hAnsi="Calibri" w:cs="Calibri"/>
                <w:color w:val="000000"/>
                <w:sz w:val="22"/>
                <w:szCs w:val="22"/>
              </w:rPr>
            </w:pPr>
            <w:r>
              <w:rPr>
                <w:rFonts w:ascii="Calibri" w:hAnsi="Calibri" w:cs="Calibri"/>
                <w:color w:val="000000"/>
                <w:sz w:val="22"/>
                <w:szCs w:val="22"/>
              </w:rPr>
              <w:t>1988,2</w:t>
            </w:r>
          </w:p>
        </w:tc>
      </w:tr>
      <w:tr w:rsidR="006634D4" w:rsidRPr="00C353F4" w:rsidTr="00C44E1B">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634D4" w:rsidRPr="00C353F4" w:rsidRDefault="006634D4" w:rsidP="006634D4">
            <w:pPr>
              <w:jc w:val="center"/>
              <w:rPr>
                <w:rFonts w:ascii="Calibri" w:hAnsi="Calibri" w:cs="Calibri"/>
                <w:color w:val="000000"/>
                <w:sz w:val="18"/>
                <w:szCs w:val="18"/>
              </w:rPr>
            </w:pPr>
            <w:r w:rsidRPr="00C353F4">
              <w:rPr>
                <w:rFonts w:ascii="Calibri" w:hAnsi="Calibri" w:cs="Calibri"/>
                <w:color w:val="000000"/>
                <w:sz w:val="18"/>
                <w:szCs w:val="18"/>
              </w:rPr>
              <w:t>2</w:t>
            </w:r>
          </w:p>
        </w:tc>
        <w:tc>
          <w:tcPr>
            <w:tcW w:w="2320" w:type="dxa"/>
            <w:tcBorders>
              <w:top w:val="nil"/>
              <w:left w:val="single" w:sz="4" w:space="0" w:color="auto"/>
              <w:bottom w:val="single" w:sz="4" w:space="0" w:color="auto"/>
              <w:right w:val="single" w:sz="4" w:space="0" w:color="auto"/>
            </w:tcBorders>
            <w:shd w:val="clear" w:color="auto" w:fill="auto"/>
            <w:vAlign w:val="center"/>
            <w:hideMark/>
          </w:tcPr>
          <w:p w:rsidR="006634D4" w:rsidRPr="00C353F4" w:rsidRDefault="006634D4" w:rsidP="006634D4">
            <w:pPr>
              <w:rPr>
                <w:rFonts w:ascii="Calibri" w:hAnsi="Calibri" w:cs="Calibri"/>
                <w:color w:val="000000"/>
                <w:sz w:val="18"/>
                <w:szCs w:val="18"/>
              </w:rPr>
            </w:pPr>
            <w:r w:rsidRPr="00C353F4">
              <w:rPr>
                <w:rFonts w:ascii="Calibri" w:hAnsi="Calibri" w:cs="Calibri"/>
                <w:color w:val="000000"/>
                <w:sz w:val="18"/>
                <w:szCs w:val="18"/>
              </w:rPr>
              <w:t>другое*</w:t>
            </w:r>
          </w:p>
        </w:tc>
        <w:tc>
          <w:tcPr>
            <w:tcW w:w="3378" w:type="dxa"/>
            <w:tcBorders>
              <w:top w:val="nil"/>
              <w:left w:val="single" w:sz="4" w:space="0" w:color="auto"/>
              <w:bottom w:val="single" w:sz="4" w:space="0" w:color="auto"/>
              <w:right w:val="single" w:sz="4" w:space="0" w:color="auto"/>
            </w:tcBorders>
            <w:shd w:val="clear" w:color="auto" w:fill="auto"/>
            <w:vAlign w:val="center"/>
            <w:hideMark/>
          </w:tcPr>
          <w:p w:rsidR="006634D4" w:rsidRDefault="006634D4" w:rsidP="006634D4">
            <w:pPr>
              <w:jc w:val="center"/>
              <w:rPr>
                <w:rFonts w:ascii="Calibri" w:hAnsi="Calibri" w:cs="Calibri"/>
                <w:color w:val="000000"/>
                <w:sz w:val="22"/>
                <w:szCs w:val="22"/>
              </w:rPr>
            </w:pPr>
            <w:r>
              <w:rPr>
                <w:rFonts w:ascii="Calibri" w:hAnsi="Calibri" w:cs="Calibri"/>
                <w:color w:val="000000"/>
                <w:sz w:val="22"/>
                <w:szCs w:val="22"/>
              </w:rPr>
              <w:t>55,6</w:t>
            </w:r>
          </w:p>
        </w:tc>
      </w:tr>
      <w:tr w:rsidR="006634D4" w:rsidRPr="00C353F4" w:rsidTr="00C44E1B">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634D4" w:rsidRPr="00C353F4" w:rsidRDefault="006634D4" w:rsidP="006634D4">
            <w:pPr>
              <w:jc w:val="center"/>
              <w:rPr>
                <w:rFonts w:ascii="Calibri" w:hAnsi="Calibri" w:cs="Calibri"/>
                <w:color w:val="000000"/>
                <w:sz w:val="18"/>
                <w:szCs w:val="18"/>
              </w:rPr>
            </w:pPr>
            <w:r w:rsidRPr="00C353F4">
              <w:rPr>
                <w:rFonts w:ascii="Calibri" w:hAnsi="Calibri" w:cs="Calibri"/>
                <w:color w:val="000000"/>
                <w:sz w:val="18"/>
                <w:szCs w:val="18"/>
              </w:rPr>
              <w:t>3</w:t>
            </w:r>
          </w:p>
        </w:tc>
        <w:tc>
          <w:tcPr>
            <w:tcW w:w="2320" w:type="dxa"/>
            <w:tcBorders>
              <w:top w:val="nil"/>
              <w:left w:val="single" w:sz="4" w:space="0" w:color="auto"/>
              <w:bottom w:val="single" w:sz="4" w:space="0" w:color="auto"/>
              <w:right w:val="single" w:sz="4" w:space="0" w:color="auto"/>
            </w:tcBorders>
            <w:shd w:val="clear" w:color="auto" w:fill="auto"/>
            <w:vAlign w:val="center"/>
            <w:hideMark/>
          </w:tcPr>
          <w:p w:rsidR="006634D4" w:rsidRPr="00C353F4" w:rsidRDefault="006634D4" w:rsidP="006634D4">
            <w:pPr>
              <w:rPr>
                <w:rFonts w:ascii="Calibri" w:hAnsi="Calibri" w:cs="Calibri"/>
                <w:color w:val="000000"/>
                <w:sz w:val="18"/>
                <w:szCs w:val="18"/>
              </w:rPr>
            </w:pPr>
            <w:r w:rsidRPr="00C353F4">
              <w:rPr>
                <w:rFonts w:ascii="Calibri" w:hAnsi="Calibri" w:cs="Calibri"/>
                <w:color w:val="000000"/>
                <w:sz w:val="18"/>
                <w:szCs w:val="18"/>
              </w:rPr>
              <w:t>с/х</w:t>
            </w:r>
          </w:p>
        </w:tc>
        <w:tc>
          <w:tcPr>
            <w:tcW w:w="3378" w:type="dxa"/>
            <w:tcBorders>
              <w:top w:val="nil"/>
              <w:left w:val="single" w:sz="4" w:space="0" w:color="auto"/>
              <w:bottom w:val="single" w:sz="4" w:space="0" w:color="auto"/>
              <w:right w:val="single" w:sz="4" w:space="0" w:color="auto"/>
            </w:tcBorders>
            <w:shd w:val="clear" w:color="auto" w:fill="auto"/>
            <w:vAlign w:val="center"/>
            <w:hideMark/>
          </w:tcPr>
          <w:p w:rsidR="006634D4" w:rsidRDefault="006634D4" w:rsidP="006634D4">
            <w:pPr>
              <w:jc w:val="center"/>
              <w:rPr>
                <w:rFonts w:ascii="Calibri" w:hAnsi="Calibri" w:cs="Calibri"/>
                <w:color w:val="000000"/>
                <w:sz w:val="22"/>
                <w:szCs w:val="22"/>
              </w:rPr>
            </w:pPr>
            <w:r>
              <w:rPr>
                <w:rFonts w:ascii="Calibri" w:hAnsi="Calibri" w:cs="Calibri"/>
                <w:color w:val="000000"/>
                <w:sz w:val="22"/>
                <w:szCs w:val="22"/>
              </w:rPr>
              <w:t>6,3</w:t>
            </w:r>
          </w:p>
        </w:tc>
      </w:tr>
      <w:tr w:rsidR="006634D4" w:rsidRPr="00C353F4" w:rsidTr="00C44E1B">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6634D4" w:rsidRPr="00C353F4" w:rsidRDefault="006634D4" w:rsidP="006634D4">
            <w:pPr>
              <w:jc w:val="center"/>
              <w:rPr>
                <w:rFonts w:ascii="Calibri" w:hAnsi="Calibri" w:cs="Calibri"/>
                <w:color w:val="000000"/>
                <w:sz w:val="18"/>
                <w:szCs w:val="18"/>
              </w:rPr>
            </w:pPr>
            <w:r w:rsidRPr="00C353F4">
              <w:rPr>
                <w:rFonts w:ascii="Calibri" w:hAnsi="Calibri" w:cs="Calibri"/>
                <w:color w:val="000000"/>
                <w:sz w:val="18"/>
                <w:szCs w:val="18"/>
              </w:rPr>
              <w:t>4</w:t>
            </w:r>
          </w:p>
        </w:tc>
        <w:tc>
          <w:tcPr>
            <w:tcW w:w="2320" w:type="dxa"/>
            <w:tcBorders>
              <w:top w:val="nil"/>
              <w:left w:val="single" w:sz="4" w:space="0" w:color="auto"/>
              <w:bottom w:val="single" w:sz="4" w:space="0" w:color="auto"/>
              <w:right w:val="single" w:sz="4" w:space="0" w:color="auto"/>
            </w:tcBorders>
            <w:shd w:val="clear" w:color="auto" w:fill="auto"/>
            <w:vAlign w:val="center"/>
          </w:tcPr>
          <w:p w:rsidR="006634D4" w:rsidRPr="00C353F4" w:rsidRDefault="006634D4" w:rsidP="006634D4">
            <w:pPr>
              <w:rPr>
                <w:rFonts w:ascii="Calibri" w:hAnsi="Calibri" w:cs="Calibri"/>
                <w:color w:val="000000"/>
                <w:sz w:val="18"/>
                <w:szCs w:val="18"/>
              </w:rPr>
            </w:pPr>
            <w:proofErr w:type="spellStart"/>
            <w:r w:rsidRPr="00C353F4">
              <w:rPr>
                <w:rFonts w:ascii="Calibri" w:hAnsi="Calibri" w:cs="Calibri"/>
                <w:color w:val="000000"/>
                <w:sz w:val="18"/>
                <w:szCs w:val="18"/>
              </w:rPr>
              <w:t>пром</w:t>
            </w:r>
            <w:proofErr w:type="spellEnd"/>
          </w:p>
        </w:tc>
        <w:tc>
          <w:tcPr>
            <w:tcW w:w="3378" w:type="dxa"/>
            <w:tcBorders>
              <w:top w:val="nil"/>
              <w:left w:val="single" w:sz="4" w:space="0" w:color="auto"/>
              <w:bottom w:val="single" w:sz="4" w:space="0" w:color="auto"/>
              <w:right w:val="single" w:sz="4" w:space="0" w:color="auto"/>
            </w:tcBorders>
            <w:shd w:val="clear" w:color="auto" w:fill="auto"/>
            <w:vAlign w:val="center"/>
          </w:tcPr>
          <w:p w:rsidR="006634D4" w:rsidRDefault="006634D4" w:rsidP="006634D4">
            <w:pPr>
              <w:jc w:val="center"/>
              <w:rPr>
                <w:rFonts w:ascii="Calibri" w:hAnsi="Calibri" w:cs="Calibri"/>
                <w:color w:val="000000"/>
                <w:sz w:val="22"/>
                <w:szCs w:val="22"/>
              </w:rPr>
            </w:pPr>
            <w:r>
              <w:rPr>
                <w:rFonts w:ascii="Calibri" w:hAnsi="Calibri" w:cs="Calibri"/>
                <w:color w:val="000000"/>
                <w:sz w:val="22"/>
                <w:szCs w:val="22"/>
              </w:rPr>
              <w:t>463,1</w:t>
            </w:r>
          </w:p>
        </w:tc>
      </w:tr>
    </w:tbl>
    <w:p w:rsidR="006C79C1" w:rsidRDefault="0010443A" w:rsidP="001A1340">
      <w:pPr>
        <w:pStyle w:val="3"/>
        <w:spacing w:before="240" w:after="120"/>
        <w:ind w:firstLine="709"/>
        <w:jc w:val="center"/>
        <w:rPr>
          <w:rFonts w:asciiTheme="minorHAnsi" w:hAnsiTheme="minorHAnsi" w:cstheme="minorHAnsi"/>
          <w:b w:val="0"/>
          <w:i/>
          <w:sz w:val="22"/>
          <w:szCs w:val="22"/>
        </w:rPr>
      </w:pPr>
      <w:r>
        <w:rPr>
          <w:rFonts w:asciiTheme="minorHAnsi" w:hAnsiTheme="minorHAnsi" w:cstheme="minorHAnsi"/>
          <w:i/>
          <w:sz w:val="22"/>
          <w:szCs w:val="22"/>
        </w:rPr>
        <w:t>Диаграмма</w:t>
      </w:r>
      <w:r w:rsidR="00AB5C7D" w:rsidRPr="00535649">
        <w:rPr>
          <w:rFonts w:asciiTheme="minorHAnsi" w:hAnsiTheme="minorHAnsi" w:cstheme="minorHAnsi"/>
          <w:i/>
          <w:sz w:val="22"/>
          <w:szCs w:val="22"/>
        </w:rPr>
        <w:t xml:space="preserve"> </w:t>
      </w:r>
      <w:r w:rsidR="00B43E48" w:rsidRPr="00535649">
        <w:rPr>
          <w:rFonts w:asciiTheme="minorHAnsi" w:hAnsiTheme="minorHAnsi" w:cstheme="minorHAnsi"/>
          <w:i/>
          <w:sz w:val="22"/>
          <w:szCs w:val="22"/>
        </w:rPr>
        <w:t>1</w:t>
      </w:r>
      <w:r>
        <w:rPr>
          <w:rFonts w:asciiTheme="minorHAnsi" w:hAnsiTheme="minorHAnsi" w:cstheme="minorHAnsi"/>
          <w:i/>
          <w:sz w:val="22"/>
          <w:szCs w:val="22"/>
        </w:rPr>
        <w:t>0</w:t>
      </w:r>
      <w:r w:rsidR="00AB5C7D" w:rsidRPr="00535649">
        <w:rPr>
          <w:rFonts w:asciiTheme="minorHAnsi" w:hAnsiTheme="minorHAnsi" w:cstheme="minorHAnsi"/>
          <w:b w:val="0"/>
          <w:i/>
          <w:sz w:val="22"/>
          <w:szCs w:val="22"/>
        </w:rPr>
        <w:t xml:space="preserve"> (к табл.12)</w:t>
      </w:r>
    </w:p>
    <w:p w:rsidR="00F0381A" w:rsidRPr="00535649" w:rsidRDefault="006634D4" w:rsidP="00AB5C7D">
      <w:pPr>
        <w:pStyle w:val="3"/>
        <w:spacing w:before="120" w:after="120"/>
        <w:ind w:firstLine="708"/>
        <w:jc w:val="center"/>
        <w:rPr>
          <w:rFonts w:asciiTheme="minorHAnsi" w:hAnsiTheme="minorHAnsi" w:cstheme="minorHAnsi"/>
          <w:b w:val="0"/>
          <w:i/>
          <w:sz w:val="22"/>
          <w:szCs w:val="22"/>
        </w:rPr>
      </w:pPr>
      <w:r>
        <w:rPr>
          <w:noProof/>
        </w:rPr>
        <w:drawing>
          <wp:inline distT="0" distB="0" distL="0" distR="0" wp14:anchorId="62467866" wp14:editId="5D7EBC67">
            <wp:extent cx="4572000" cy="2743200"/>
            <wp:effectExtent l="0" t="0" r="0"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C3E11" w:rsidRPr="001A1340" w:rsidRDefault="009C3E11" w:rsidP="00AB5C7D">
      <w:pPr>
        <w:pStyle w:val="3"/>
        <w:spacing w:before="240" w:after="120"/>
        <w:ind w:firstLine="709"/>
        <w:jc w:val="both"/>
        <w:rPr>
          <w:rFonts w:ascii="Arial" w:hAnsi="Arial" w:cs="Arial"/>
          <w:b w:val="0"/>
          <w:bCs w:val="0"/>
          <w:i/>
        </w:rPr>
      </w:pPr>
      <w:r w:rsidRPr="001A1340">
        <w:rPr>
          <w:rFonts w:ascii="Arial" w:hAnsi="Arial" w:cs="Arial"/>
          <w:i/>
        </w:rPr>
        <w:t>*</w:t>
      </w:r>
      <w:r w:rsidRPr="001A1340">
        <w:rPr>
          <w:rFonts w:ascii="Arial" w:hAnsi="Arial" w:cs="Arial"/>
          <w:b w:val="0"/>
          <w:i/>
        </w:rPr>
        <w:t xml:space="preserve">в данную категорию входят земли под </w:t>
      </w:r>
      <w:r w:rsidR="001A1340" w:rsidRPr="001A1340">
        <w:rPr>
          <w:rFonts w:ascii="Arial" w:hAnsi="Arial" w:cs="Arial"/>
          <w:b w:val="0"/>
          <w:i/>
        </w:rPr>
        <w:t>коммерческую застройку</w:t>
      </w:r>
      <w:r w:rsidRPr="001A1340">
        <w:rPr>
          <w:rFonts w:ascii="Arial" w:hAnsi="Arial" w:cs="Arial"/>
          <w:b w:val="0"/>
          <w:i/>
        </w:rPr>
        <w:t xml:space="preserve">, организацию отдыха и </w:t>
      </w:r>
      <w:proofErr w:type="spellStart"/>
      <w:r w:rsidRPr="001A1340">
        <w:rPr>
          <w:rFonts w:ascii="Arial" w:hAnsi="Arial" w:cs="Arial"/>
          <w:b w:val="0"/>
          <w:i/>
        </w:rPr>
        <w:t>т.д</w:t>
      </w:r>
      <w:proofErr w:type="spellEnd"/>
      <w:r w:rsidRPr="001A1340">
        <w:rPr>
          <w:rFonts w:ascii="Arial" w:hAnsi="Arial" w:cs="Arial"/>
          <w:b w:val="0"/>
          <w:i/>
        </w:rPr>
        <w:t>…</w:t>
      </w:r>
    </w:p>
    <w:p w:rsidR="001E15A0" w:rsidRDefault="001E15A0" w:rsidP="00AB5C7D">
      <w:pPr>
        <w:pStyle w:val="3"/>
        <w:spacing w:before="240" w:after="120"/>
        <w:ind w:firstLine="709"/>
        <w:jc w:val="both"/>
        <w:rPr>
          <w:rFonts w:ascii="Arial" w:hAnsi="Arial" w:cs="Arial"/>
          <w:bCs w:val="0"/>
          <w:i/>
        </w:rPr>
      </w:pPr>
    </w:p>
    <w:p w:rsidR="001E15A0" w:rsidRDefault="001E15A0" w:rsidP="00AB5C7D">
      <w:pPr>
        <w:pStyle w:val="3"/>
        <w:spacing w:before="240" w:after="120"/>
        <w:ind w:firstLine="709"/>
        <w:jc w:val="both"/>
        <w:rPr>
          <w:rFonts w:ascii="Arial" w:hAnsi="Arial" w:cs="Arial"/>
          <w:bCs w:val="0"/>
          <w:i/>
        </w:rPr>
      </w:pPr>
    </w:p>
    <w:p w:rsidR="00D42B01" w:rsidRDefault="00D42B01" w:rsidP="00AB5C7D">
      <w:pPr>
        <w:pStyle w:val="3"/>
        <w:spacing w:before="240" w:after="120"/>
        <w:ind w:firstLine="709"/>
        <w:jc w:val="both"/>
        <w:rPr>
          <w:rFonts w:ascii="Arial" w:hAnsi="Arial" w:cs="Arial"/>
          <w:b w:val="0"/>
          <w:i/>
        </w:rPr>
      </w:pPr>
      <w:r w:rsidRPr="00DF78CC">
        <w:rPr>
          <w:rFonts w:ascii="Arial" w:hAnsi="Arial" w:cs="Arial"/>
          <w:bCs w:val="0"/>
          <w:i/>
        </w:rPr>
        <w:lastRenderedPageBreak/>
        <w:t>Аренда земельных участков.</w:t>
      </w:r>
    </w:p>
    <w:p w:rsidR="00D95B77" w:rsidRDefault="005B2154" w:rsidP="00894EF9">
      <w:pPr>
        <w:pStyle w:val="3"/>
        <w:spacing w:before="120" w:after="120"/>
        <w:ind w:firstLine="708"/>
        <w:jc w:val="both"/>
        <w:rPr>
          <w:rFonts w:ascii="Arial" w:hAnsi="Arial" w:cs="Arial"/>
          <w:b w:val="0"/>
          <w:bCs w:val="0"/>
          <w:color w:val="auto"/>
        </w:rPr>
      </w:pPr>
      <w:r>
        <w:rPr>
          <w:rFonts w:ascii="Arial" w:hAnsi="Arial" w:cs="Arial"/>
          <w:b w:val="0"/>
          <w:bCs w:val="0"/>
          <w:color w:val="auto"/>
        </w:rPr>
        <w:t xml:space="preserve">В </w:t>
      </w:r>
      <w:r w:rsidR="006634D4">
        <w:rPr>
          <w:rFonts w:ascii="Arial" w:hAnsi="Arial" w:cs="Arial"/>
          <w:b w:val="0"/>
          <w:bCs w:val="0"/>
          <w:color w:val="auto"/>
          <w:lang w:val="en-US"/>
        </w:rPr>
        <w:t>I</w:t>
      </w:r>
      <w:r w:rsidRPr="005B2154">
        <w:rPr>
          <w:rFonts w:ascii="Arial" w:hAnsi="Arial" w:cs="Arial"/>
          <w:b w:val="0"/>
          <w:bCs w:val="0"/>
          <w:color w:val="auto"/>
        </w:rPr>
        <w:t xml:space="preserve"> </w:t>
      </w:r>
      <w:r>
        <w:rPr>
          <w:rFonts w:ascii="Arial" w:hAnsi="Arial" w:cs="Arial"/>
          <w:b w:val="0"/>
          <w:bCs w:val="0"/>
          <w:color w:val="auto"/>
        </w:rPr>
        <w:t>квартале</w:t>
      </w:r>
      <w:r w:rsidR="00CE63EF">
        <w:rPr>
          <w:rFonts w:ascii="Arial" w:hAnsi="Arial" w:cs="Arial"/>
          <w:b w:val="0"/>
          <w:bCs w:val="0"/>
          <w:color w:val="auto"/>
        </w:rPr>
        <w:t xml:space="preserve"> 20</w:t>
      </w:r>
      <w:r w:rsidR="006634D4" w:rsidRPr="006634D4">
        <w:rPr>
          <w:rFonts w:ascii="Arial" w:hAnsi="Arial" w:cs="Arial"/>
          <w:b w:val="0"/>
          <w:bCs w:val="0"/>
          <w:color w:val="auto"/>
        </w:rPr>
        <w:t>20</w:t>
      </w:r>
      <w:r w:rsidR="00CE63EF">
        <w:rPr>
          <w:rFonts w:ascii="Arial" w:hAnsi="Arial" w:cs="Arial"/>
          <w:b w:val="0"/>
          <w:bCs w:val="0"/>
          <w:color w:val="auto"/>
        </w:rPr>
        <w:t xml:space="preserve"> г.</w:t>
      </w:r>
      <w:r>
        <w:rPr>
          <w:rFonts w:ascii="Arial" w:hAnsi="Arial" w:cs="Arial"/>
          <w:b w:val="0"/>
          <w:bCs w:val="0"/>
          <w:color w:val="auto"/>
        </w:rPr>
        <w:t xml:space="preserve"> рынок аренды земельных участков </w:t>
      </w:r>
      <w:r w:rsidR="00CE63EF">
        <w:rPr>
          <w:rFonts w:ascii="Arial" w:hAnsi="Arial" w:cs="Arial"/>
          <w:b w:val="0"/>
          <w:bCs w:val="0"/>
          <w:color w:val="auto"/>
        </w:rPr>
        <w:t>не претерпел существенных изменений</w:t>
      </w:r>
      <w:r>
        <w:rPr>
          <w:rFonts w:ascii="Arial" w:hAnsi="Arial" w:cs="Arial"/>
          <w:b w:val="0"/>
          <w:bCs w:val="0"/>
          <w:color w:val="auto"/>
        </w:rPr>
        <w:t xml:space="preserve">. Как и ранее, </w:t>
      </w:r>
      <w:r w:rsidR="00D95B77">
        <w:rPr>
          <w:rFonts w:ascii="Arial" w:hAnsi="Arial" w:cs="Arial"/>
          <w:b w:val="0"/>
          <w:bCs w:val="0"/>
          <w:color w:val="auto"/>
        </w:rPr>
        <w:t xml:space="preserve">предложения по участкам </w:t>
      </w:r>
      <w:proofErr w:type="spellStart"/>
      <w:r w:rsidR="00D95B77">
        <w:rPr>
          <w:rFonts w:ascii="Arial" w:hAnsi="Arial" w:cs="Arial"/>
          <w:b w:val="0"/>
          <w:bCs w:val="0"/>
          <w:color w:val="auto"/>
        </w:rPr>
        <w:t>промназначения</w:t>
      </w:r>
      <w:proofErr w:type="spellEnd"/>
      <w:r w:rsidR="006E329D">
        <w:rPr>
          <w:rFonts w:ascii="Arial" w:hAnsi="Arial" w:cs="Arial"/>
          <w:b w:val="0"/>
          <w:bCs w:val="0"/>
          <w:color w:val="auto"/>
        </w:rPr>
        <w:t xml:space="preserve">, в основном приходящиеся на областной центр, </w:t>
      </w:r>
      <w:r w:rsidR="00D95B77">
        <w:rPr>
          <w:rFonts w:ascii="Arial" w:hAnsi="Arial" w:cs="Arial"/>
          <w:b w:val="0"/>
          <w:bCs w:val="0"/>
          <w:color w:val="auto"/>
        </w:rPr>
        <w:t xml:space="preserve">представлены в подавляющем большинстве арендой </w:t>
      </w:r>
      <w:r w:rsidR="006A75AB">
        <w:rPr>
          <w:rFonts w:ascii="Arial" w:hAnsi="Arial" w:cs="Arial"/>
          <w:b w:val="0"/>
          <w:bCs w:val="0"/>
          <w:color w:val="auto"/>
        </w:rPr>
        <w:t xml:space="preserve">готовых </w:t>
      </w:r>
      <w:proofErr w:type="spellStart"/>
      <w:r w:rsidR="00D95B77">
        <w:rPr>
          <w:rFonts w:ascii="Arial" w:hAnsi="Arial" w:cs="Arial"/>
          <w:b w:val="0"/>
          <w:bCs w:val="0"/>
          <w:color w:val="auto"/>
        </w:rPr>
        <w:t>промплощадок</w:t>
      </w:r>
      <w:proofErr w:type="spellEnd"/>
      <w:r w:rsidR="00D95B77">
        <w:rPr>
          <w:rFonts w:ascii="Arial" w:hAnsi="Arial" w:cs="Arial"/>
          <w:b w:val="0"/>
          <w:bCs w:val="0"/>
          <w:color w:val="auto"/>
        </w:rPr>
        <w:t>.</w:t>
      </w:r>
    </w:p>
    <w:p w:rsidR="00D95B77" w:rsidRDefault="00D95B77" w:rsidP="00D95B77">
      <w:pPr>
        <w:pStyle w:val="3"/>
        <w:spacing w:before="120" w:after="120"/>
        <w:ind w:firstLine="708"/>
        <w:jc w:val="center"/>
        <w:rPr>
          <w:rFonts w:asciiTheme="minorHAnsi" w:hAnsiTheme="minorHAnsi" w:cstheme="minorHAnsi"/>
          <w:b w:val="0"/>
          <w:bCs w:val="0"/>
          <w:i/>
          <w:color w:val="auto"/>
          <w:sz w:val="22"/>
          <w:szCs w:val="22"/>
        </w:rPr>
      </w:pPr>
      <w:r w:rsidRPr="00D95B77">
        <w:rPr>
          <w:rFonts w:asciiTheme="minorHAnsi" w:hAnsiTheme="minorHAnsi" w:cstheme="minorHAnsi"/>
          <w:bCs w:val="0"/>
          <w:i/>
          <w:color w:val="auto"/>
          <w:sz w:val="22"/>
          <w:szCs w:val="22"/>
        </w:rPr>
        <w:t>Таблица 1</w:t>
      </w:r>
      <w:r>
        <w:rPr>
          <w:rFonts w:asciiTheme="minorHAnsi" w:hAnsiTheme="minorHAnsi" w:cstheme="minorHAnsi"/>
          <w:bCs w:val="0"/>
          <w:i/>
          <w:color w:val="auto"/>
          <w:sz w:val="22"/>
          <w:szCs w:val="22"/>
        </w:rPr>
        <w:t>3</w:t>
      </w:r>
      <w:r w:rsidRPr="00D95B77">
        <w:rPr>
          <w:rFonts w:asciiTheme="minorHAnsi" w:hAnsiTheme="minorHAnsi" w:cstheme="minorHAnsi"/>
          <w:bCs w:val="0"/>
          <w:i/>
          <w:color w:val="auto"/>
          <w:sz w:val="22"/>
          <w:szCs w:val="22"/>
        </w:rPr>
        <w:t xml:space="preserve"> </w:t>
      </w:r>
      <w:r w:rsidRPr="00D95B77">
        <w:rPr>
          <w:rFonts w:asciiTheme="minorHAnsi" w:hAnsiTheme="minorHAnsi" w:cstheme="minorHAnsi"/>
          <w:b w:val="0"/>
          <w:bCs w:val="0"/>
          <w:i/>
          <w:color w:val="auto"/>
          <w:sz w:val="22"/>
          <w:szCs w:val="22"/>
        </w:rPr>
        <w:t xml:space="preserve">Распределение предложений </w:t>
      </w:r>
      <w:r>
        <w:rPr>
          <w:rFonts w:asciiTheme="minorHAnsi" w:hAnsiTheme="minorHAnsi" w:cstheme="minorHAnsi"/>
          <w:b w:val="0"/>
          <w:bCs w:val="0"/>
          <w:i/>
          <w:color w:val="auto"/>
          <w:sz w:val="22"/>
          <w:szCs w:val="22"/>
        </w:rPr>
        <w:t>по аренде</w:t>
      </w:r>
      <w:r w:rsidRPr="00D95B77">
        <w:rPr>
          <w:rFonts w:asciiTheme="minorHAnsi" w:hAnsiTheme="minorHAnsi" w:cstheme="minorHAnsi"/>
          <w:b w:val="0"/>
          <w:bCs w:val="0"/>
          <w:i/>
          <w:color w:val="auto"/>
          <w:sz w:val="22"/>
          <w:szCs w:val="22"/>
        </w:rPr>
        <w:t xml:space="preserve"> земельных участков коммерческого назначения в Тульской области по типу использования</w:t>
      </w:r>
    </w:p>
    <w:tbl>
      <w:tblPr>
        <w:tblW w:w="6658" w:type="dxa"/>
        <w:jc w:val="center"/>
        <w:tblLook w:val="04A0" w:firstRow="1" w:lastRow="0" w:firstColumn="1" w:lastColumn="0" w:noHBand="0" w:noVBand="1"/>
      </w:tblPr>
      <w:tblGrid>
        <w:gridCol w:w="1280"/>
        <w:gridCol w:w="2259"/>
        <w:gridCol w:w="3119"/>
      </w:tblGrid>
      <w:tr w:rsidR="00D95B77" w:rsidRPr="00D95B77" w:rsidTr="00107192">
        <w:trPr>
          <w:trHeight w:val="773"/>
          <w:jc w:val="center"/>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B77" w:rsidRPr="00D95B77" w:rsidRDefault="00D95B77" w:rsidP="00D95B77">
            <w:pPr>
              <w:jc w:val="center"/>
              <w:rPr>
                <w:rFonts w:ascii="Calibri" w:hAnsi="Calibri" w:cs="Calibri"/>
                <w:b/>
                <w:bCs/>
                <w:i/>
                <w:iCs/>
                <w:color w:val="000000"/>
                <w:sz w:val="22"/>
                <w:szCs w:val="22"/>
              </w:rPr>
            </w:pPr>
            <w:r w:rsidRPr="00D95B77">
              <w:rPr>
                <w:rFonts w:ascii="Calibri" w:hAnsi="Calibri" w:cs="Calibri"/>
                <w:b/>
                <w:bCs/>
                <w:i/>
                <w:iCs/>
                <w:color w:val="000000"/>
                <w:sz w:val="22"/>
                <w:szCs w:val="22"/>
              </w:rPr>
              <w:t>№ п/п</w:t>
            </w:r>
          </w:p>
        </w:tc>
        <w:tc>
          <w:tcPr>
            <w:tcW w:w="2259" w:type="dxa"/>
            <w:tcBorders>
              <w:top w:val="single" w:sz="4" w:space="0" w:color="auto"/>
              <w:left w:val="nil"/>
              <w:bottom w:val="single" w:sz="4" w:space="0" w:color="auto"/>
              <w:right w:val="single" w:sz="4" w:space="0" w:color="auto"/>
            </w:tcBorders>
            <w:shd w:val="clear" w:color="auto" w:fill="auto"/>
            <w:vAlign w:val="center"/>
            <w:hideMark/>
          </w:tcPr>
          <w:p w:rsidR="00D95B77" w:rsidRPr="00D95B77" w:rsidRDefault="00D95B77" w:rsidP="00D95B77">
            <w:pPr>
              <w:jc w:val="center"/>
              <w:rPr>
                <w:rFonts w:ascii="Calibri" w:hAnsi="Calibri" w:cs="Calibri"/>
                <w:b/>
                <w:bCs/>
                <w:i/>
                <w:iCs/>
                <w:color w:val="000000"/>
                <w:sz w:val="22"/>
                <w:szCs w:val="22"/>
              </w:rPr>
            </w:pPr>
            <w:r w:rsidRPr="00D95B77">
              <w:rPr>
                <w:rFonts w:ascii="Calibri" w:hAnsi="Calibri" w:cs="Calibri"/>
                <w:b/>
                <w:bCs/>
                <w:i/>
                <w:iCs/>
                <w:color w:val="000000"/>
                <w:sz w:val="22"/>
                <w:szCs w:val="22"/>
              </w:rPr>
              <w:t>Тип использования земельного участка</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D95B77" w:rsidRPr="00D95B77" w:rsidRDefault="00D95B77" w:rsidP="00D95B77">
            <w:pPr>
              <w:jc w:val="center"/>
              <w:rPr>
                <w:rFonts w:ascii="Calibri" w:hAnsi="Calibri" w:cs="Calibri"/>
                <w:b/>
                <w:bCs/>
                <w:i/>
                <w:iCs/>
                <w:color w:val="000000"/>
                <w:sz w:val="22"/>
                <w:szCs w:val="22"/>
              </w:rPr>
            </w:pPr>
            <w:r w:rsidRPr="00D95B77">
              <w:rPr>
                <w:rFonts w:ascii="Calibri" w:hAnsi="Calibri" w:cs="Calibri"/>
                <w:b/>
                <w:bCs/>
                <w:i/>
                <w:iCs/>
                <w:color w:val="000000"/>
                <w:sz w:val="22"/>
                <w:szCs w:val="22"/>
              </w:rPr>
              <w:t>Среднее значение удельного показателя стоимости</w:t>
            </w:r>
            <w:r>
              <w:rPr>
                <w:rFonts w:ascii="Calibri" w:hAnsi="Calibri" w:cs="Calibri"/>
                <w:b/>
                <w:bCs/>
                <w:i/>
                <w:iCs/>
                <w:color w:val="000000"/>
                <w:sz w:val="22"/>
                <w:szCs w:val="22"/>
              </w:rPr>
              <w:t xml:space="preserve"> аренды</w:t>
            </w:r>
            <w:r w:rsidRPr="00D95B77">
              <w:rPr>
                <w:rFonts w:ascii="Calibri" w:hAnsi="Calibri" w:cs="Calibri"/>
                <w:b/>
                <w:bCs/>
                <w:i/>
                <w:iCs/>
                <w:color w:val="000000"/>
                <w:sz w:val="22"/>
                <w:szCs w:val="22"/>
              </w:rPr>
              <w:t xml:space="preserve">, </w:t>
            </w:r>
            <w:proofErr w:type="spellStart"/>
            <w:r w:rsidRPr="00D95B77">
              <w:rPr>
                <w:rFonts w:ascii="Calibri" w:hAnsi="Calibri" w:cs="Calibri"/>
                <w:b/>
                <w:bCs/>
                <w:i/>
                <w:iCs/>
                <w:color w:val="000000"/>
                <w:sz w:val="22"/>
                <w:szCs w:val="22"/>
              </w:rPr>
              <w:t>руб</w:t>
            </w:r>
            <w:proofErr w:type="spellEnd"/>
            <w:r w:rsidRPr="00D95B77">
              <w:rPr>
                <w:rFonts w:ascii="Calibri" w:hAnsi="Calibri" w:cs="Calibri"/>
                <w:b/>
                <w:bCs/>
                <w:i/>
                <w:iCs/>
                <w:color w:val="000000"/>
                <w:sz w:val="22"/>
                <w:szCs w:val="22"/>
              </w:rPr>
              <w:t>/м</w:t>
            </w:r>
            <w:r w:rsidRPr="006E329D">
              <w:rPr>
                <w:rFonts w:ascii="Calibri" w:hAnsi="Calibri" w:cs="Calibri"/>
                <w:b/>
                <w:bCs/>
                <w:i/>
                <w:iCs/>
                <w:color w:val="000000"/>
                <w:sz w:val="22"/>
                <w:szCs w:val="22"/>
                <w:vertAlign w:val="superscript"/>
              </w:rPr>
              <w:t>2</w:t>
            </w:r>
            <w:r w:rsidRPr="00D95B77">
              <w:rPr>
                <w:rFonts w:ascii="Calibri" w:hAnsi="Calibri" w:cs="Calibri"/>
                <w:b/>
                <w:bCs/>
                <w:i/>
                <w:iCs/>
                <w:color w:val="000000"/>
                <w:sz w:val="22"/>
                <w:szCs w:val="22"/>
              </w:rPr>
              <w:t>/</w:t>
            </w:r>
            <w:proofErr w:type="spellStart"/>
            <w:r w:rsidRPr="00D95B77">
              <w:rPr>
                <w:rFonts w:ascii="Calibri" w:hAnsi="Calibri" w:cs="Calibri"/>
                <w:b/>
                <w:bCs/>
                <w:i/>
                <w:iCs/>
                <w:color w:val="000000"/>
                <w:sz w:val="22"/>
                <w:szCs w:val="22"/>
              </w:rPr>
              <w:t>мес</w:t>
            </w:r>
            <w:proofErr w:type="spellEnd"/>
          </w:p>
        </w:tc>
      </w:tr>
      <w:tr w:rsidR="006634D4" w:rsidRPr="00D95B77" w:rsidTr="006634D4">
        <w:trPr>
          <w:trHeight w:val="288"/>
          <w:jc w:val="center"/>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34D4" w:rsidRDefault="006634D4" w:rsidP="006634D4">
            <w:pPr>
              <w:jc w:val="center"/>
              <w:rPr>
                <w:rFonts w:ascii="Calibri" w:hAnsi="Calibri" w:cs="Calibri"/>
                <w:color w:val="000000"/>
                <w:sz w:val="22"/>
                <w:szCs w:val="22"/>
              </w:rPr>
            </w:pPr>
            <w:r>
              <w:rPr>
                <w:rFonts w:ascii="Calibri" w:hAnsi="Calibri" w:cs="Calibri"/>
                <w:color w:val="000000"/>
                <w:sz w:val="22"/>
                <w:szCs w:val="22"/>
              </w:rPr>
              <w:t>1</w:t>
            </w:r>
          </w:p>
        </w:tc>
        <w:tc>
          <w:tcPr>
            <w:tcW w:w="2259" w:type="dxa"/>
            <w:tcBorders>
              <w:top w:val="single" w:sz="4" w:space="0" w:color="auto"/>
              <w:left w:val="nil"/>
              <w:bottom w:val="single" w:sz="4" w:space="0" w:color="auto"/>
              <w:right w:val="single" w:sz="4" w:space="0" w:color="auto"/>
            </w:tcBorders>
            <w:shd w:val="clear" w:color="auto" w:fill="auto"/>
            <w:vAlign w:val="center"/>
            <w:hideMark/>
          </w:tcPr>
          <w:p w:rsidR="006634D4" w:rsidRDefault="006634D4" w:rsidP="006634D4">
            <w:pPr>
              <w:jc w:val="center"/>
              <w:rPr>
                <w:rFonts w:ascii="Calibri" w:hAnsi="Calibri" w:cs="Calibri"/>
                <w:color w:val="000000"/>
                <w:sz w:val="22"/>
                <w:szCs w:val="22"/>
              </w:rPr>
            </w:pPr>
            <w:r>
              <w:rPr>
                <w:rFonts w:ascii="Calibri" w:hAnsi="Calibri" w:cs="Calibri"/>
                <w:color w:val="000000"/>
                <w:sz w:val="22"/>
                <w:szCs w:val="22"/>
              </w:rPr>
              <w:t>комм</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34D4" w:rsidRDefault="006634D4" w:rsidP="006634D4">
            <w:pPr>
              <w:jc w:val="center"/>
              <w:rPr>
                <w:rFonts w:ascii="Calibri" w:hAnsi="Calibri" w:cs="Calibri"/>
                <w:color w:val="000000"/>
                <w:sz w:val="22"/>
                <w:szCs w:val="22"/>
              </w:rPr>
            </w:pPr>
            <w:r>
              <w:rPr>
                <w:rFonts w:ascii="Calibri" w:hAnsi="Calibri" w:cs="Calibri"/>
                <w:color w:val="000000"/>
                <w:sz w:val="22"/>
                <w:szCs w:val="22"/>
              </w:rPr>
              <w:t>122,2</w:t>
            </w:r>
          </w:p>
        </w:tc>
      </w:tr>
      <w:tr w:rsidR="006634D4" w:rsidRPr="00D95B77" w:rsidTr="006634D4">
        <w:trPr>
          <w:trHeight w:val="288"/>
          <w:jc w:val="center"/>
        </w:trPr>
        <w:tc>
          <w:tcPr>
            <w:tcW w:w="1280" w:type="dxa"/>
            <w:tcBorders>
              <w:top w:val="nil"/>
              <w:left w:val="single" w:sz="4" w:space="0" w:color="auto"/>
              <w:bottom w:val="single" w:sz="4" w:space="0" w:color="auto"/>
              <w:right w:val="single" w:sz="4" w:space="0" w:color="auto"/>
            </w:tcBorders>
            <w:shd w:val="clear" w:color="auto" w:fill="auto"/>
            <w:vAlign w:val="center"/>
          </w:tcPr>
          <w:p w:rsidR="006634D4" w:rsidRDefault="006634D4" w:rsidP="006634D4">
            <w:pPr>
              <w:jc w:val="center"/>
              <w:rPr>
                <w:rFonts w:ascii="Calibri" w:hAnsi="Calibri" w:cs="Calibri"/>
                <w:color w:val="000000"/>
                <w:sz w:val="22"/>
                <w:szCs w:val="22"/>
              </w:rPr>
            </w:pPr>
            <w:r>
              <w:rPr>
                <w:rFonts w:ascii="Calibri" w:hAnsi="Calibri" w:cs="Calibri"/>
                <w:color w:val="000000"/>
                <w:sz w:val="22"/>
                <w:szCs w:val="22"/>
              </w:rPr>
              <w:t>2</w:t>
            </w:r>
          </w:p>
        </w:tc>
        <w:tc>
          <w:tcPr>
            <w:tcW w:w="2259" w:type="dxa"/>
            <w:tcBorders>
              <w:top w:val="nil"/>
              <w:left w:val="nil"/>
              <w:bottom w:val="single" w:sz="4" w:space="0" w:color="auto"/>
              <w:right w:val="single" w:sz="4" w:space="0" w:color="auto"/>
            </w:tcBorders>
            <w:shd w:val="clear" w:color="auto" w:fill="auto"/>
            <w:vAlign w:val="center"/>
          </w:tcPr>
          <w:p w:rsidR="006634D4" w:rsidRDefault="006634D4" w:rsidP="006634D4">
            <w:pPr>
              <w:jc w:val="center"/>
              <w:rPr>
                <w:rFonts w:ascii="Calibri" w:hAnsi="Calibri" w:cs="Calibri"/>
                <w:color w:val="000000"/>
                <w:sz w:val="22"/>
                <w:szCs w:val="22"/>
              </w:rPr>
            </w:pPr>
            <w:proofErr w:type="spellStart"/>
            <w:r>
              <w:rPr>
                <w:rFonts w:ascii="Calibri" w:hAnsi="Calibri" w:cs="Calibri"/>
                <w:color w:val="000000"/>
                <w:sz w:val="22"/>
                <w:szCs w:val="22"/>
              </w:rPr>
              <w:t>пром</w:t>
            </w:r>
            <w:proofErr w:type="spellEnd"/>
          </w:p>
        </w:tc>
        <w:tc>
          <w:tcPr>
            <w:tcW w:w="3119" w:type="dxa"/>
            <w:tcBorders>
              <w:top w:val="nil"/>
              <w:left w:val="single" w:sz="4" w:space="0" w:color="auto"/>
              <w:bottom w:val="single" w:sz="4" w:space="0" w:color="auto"/>
              <w:right w:val="single" w:sz="4" w:space="0" w:color="auto"/>
            </w:tcBorders>
            <w:shd w:val="clear" w:color="auto" w:fill="auto"/>
            <w:vAlign w:val="center"/>
          </w:tcPr>
          <w:p w:rsidR="006634D4" w:rsidRDefault="006634D4" w:rsidP="006634D4">
            <w:pPr>
              <w:jc w:val="center"/>
              <w:rPr>
                <w:rFonts w:ascii="Calibri" w:hAnsi="Calibri" w:cs="Calibri"/>
                <w:color w:val="000000"/>
                <w:sz w:val="22"/>
                <w:szCs w:val="22"/>
              </w:rPr>
            </w:pPr>
            <w:r>
              <w:rPr>
                <w:rFonts w:ascii="Calibri" w:hAnsi="Calibri" w:cs="Calibri"/>
                <w:color w:val="000000"/>
                <w:sz w:val="22"/>
                <w:szCs w:val="22"/>
              </w:rPr>
              <w:t>30,8</w:t>
            </w:r>
          </w:p>
        </w:tc>
      </w:tr>
      <w:tr w:rsidR="006634D4" w:rsidRPr="00D95B77" w:rsidTr="006634D4">
        <w:trPr>
          <w:trHeight w:val="288"/>
          <w:jc w:val="center"/>
        </w:trPr>
        <w:tc>
          <w:tcPr>
            <w:tcW w:w="1280" w:type="dxa"/>
            <w:tcBorders>
              <w:top w:val="nil"/>
              <w:left w:val="single" w:sz="4" w:space="0" w:color="auto"/>
              <w:bottom w:val="single" w:sz="4" w:space="0" w:color="auto"/>
              <w:right w:val="single" w:sz="4" w:space="0" w:color="auto"/>
            </w:tcBorders>
            <w:shd w:val="clear" w:color="auto" w:fill="auto"/>
            <w:vAlign w:val="center"/>
          </w:tcPr>
          <w:p w:rsidR="006634D4" w:rsidRDefault="006634D4" w:rsidP="006634D4">
            <w:pPr>
              <w:jc w:val="center"/>
              <w:rPr>
                <w:rFonts w:ascii="Calibri" w:hAnsi="Calibri" w:cs="Calibri"/>
                <w:color w:val="000000"/>
                <w:sz w:val="22"/>
                <w:szCs w:val="22"/>
              </w:rPr>
            </w:pPr>
            <w:r>
              <w:rPr>
                <w:rFonts w:ascii="Calibri" w:hAnsi="Calibri" w:cs="Calibri"/>
                <w:color w:val="000000"/>
                <w:sz w:val="22"/>
                <w:szCs w:val="22"/>
              </w:rPr>
              <w:t>3</w:t>
            </w:r>
          </w:p>
        </w:tc>
        <w:tc>
          <w:tcPr>
            <w:tcW w:w="2259" w:type="dxa"/>
            <w:tcBorders>
              <w:top w:val="nil"/>
              <w:left w:val="nil"/>
              <w:bottom w:val="single" w:sz="4" w:space="0" w:color="auto"/>
              <w:right w:val="single" w:sz="4" w:space="0" w:color="auto"/>
            </w:tcBorders>
            <w:shd w:val="clear" w:color="auto" w:fill="auto"/>
            <w:vAlign w:val="center"/>
          </w:tcPr>
          <w:p w:rsidR="006634D4" w:rsidRDefault="006634D4" w:rsidP="006634D4">
            <w:pPr>
              <w:jc w:val="center"/>
              <w:rPr>
                <w:rFonts w:ascii="Calibri" w:hAnsi="Calibri" w:cs="Calibri"/>
                <w:color w:val="000000"/>
                <w:sz w:val="22"/>
                <w:szCs w:val="22"/>
              </w:rPr>
            </w:pPr>
            <w:r>
              <w:rPr>
                <w:rFonts w:ascii="Calibri" w:hAnsi="Calibri" w:cs="Calibri"/>
                <w:color w:val="000000"/>
                <w:sz w:val="22"/>
                <w:szCs w:val="22"/>
              </w:rPr>
              <w:t>с/х</w:t>
            </w:r>
          </w:p>
        </w:tc>
        <w:tc>
          <w:tcPr>
            <w:tcW w:w="3119" w:type="dxa"/>
            <w:tcBorders>
              <w:top w:val="nil"/>
              <w:left w:val="single" w:sz="4" w:space="0" w:color="auto"/>
              <w:bottom w:val="single" w:sz="4" w:space="0" w:color="auto"/>
              <w:right w:val="single" w:sz="4" w:space="0" w:color="auto"/>
            </w:tcBorders>
            <w:shd w:val="clear" w:color="auto" w:fill="auto"/>
            <w:vAlign w:val="center"/>
          </w:tcPr>
          <w:p w:rsidR="006634D4" w:rsidRDefault="006634D4" w:rsidP="006634D4">
            <w:pPr>
              <w:jc w:val="center"/>
              <w:rPr>
                <w:rFonts w:ascii="Calibri" w:hAnsi="Calibri" w:cs="Calibri"/>
                <w:color w:val="000000"/>
                <w:sz w:val="22"/>
                <w:szCs w:val="22"/>
              </w:rPr>
            </w:pPr>
            <w:r>
              <w:rPr>
                <w:rFonts w:ascii="Calibri" w:hAnsi="Calibri" w:cs="Calibri"/>
                <w:color w:val="000000"/>
                <w:sz w:val="22"/>
                <w:szCs w:val="22"/>
              </w:rPr>
              <w:t>0,35</w:t>
            </w:r>
          </w:p>
        </w:tc>
      </w:tr>
    </w:tbl>
    <w:p w:rsidR="00D95B77" w:rsidRDefault="0010443A" w:rsidP="00D95B77">
      <w:pPr>
        <w:pStyle w:val="3"/>
        <w:spacing w:before="120" w:after="120"/>
        <w:ind w:firstLine="708"/>
        <w:jc w:val="center"/>
        <w:rPr>
          <w:rFonts w:asciiTheme="minorHAnsi" w:hAnsiTheme="minorHAnsi" w:cstheme="minorHAnsi"/>
          <w:b w:val="0"/>
          <w:i/>
          <w:sz w:val="22"/>
          <w:szCs w:val="22"/>
        </w:rPr>
      </w:pPr>
      <w:r>
        <w:rPr>
          <w:rFonts w:asciiTheme="minorHAnsi" w:hAnsiTheme="minorHAnsi" w:cstheme="minorHAnsi"/>
          <w:i/>
          <w:sz w:val="22"/>
          <w:szCs w:val="22"/>
        </w:rPr>
        <w:t>Диаграмма</w:t>
      </w:r>
      <w:r w:rsidR="00D95B77" w:rsidRPr="00535649">
        <w:rPr>
          <w:rFonts w:asciiTheme="minorHAnsi" w:hAnsiTheme="minorHAnsi" w:cstheme="minorHAnsi"/>
          <w:i/>
          <w:sz w:val="22"/>
          <w:szCs w:val="22"/>
        </w:rPr>
        <w:t xml:space="preserve"> </w:t>
      </w:r>
      <w:r w:rsidR="00535649" w:rsidRPr="00535649">
        <w:rPr>
          <w:rFonts w:asciiTheme="minorHAnsi" w:hAnsiTheme="minorHAnsi" w:cstheme="minorHAnsi"/>
          <w:i/>
          <w:sz w:val="22"/>
          <w:szCs w:val="22"/>
        </w:rPr>
        <w:t>1</w:t>
      </w:r>
      <w:r>
        <w:rPr>
          <w:rFonts w:asciiTheme="minorHAnsi" w:hAnsiTheme="minorHAnsi" w:cstheme="minorHAnsi"/>
          <w:i/>
          <w:sz w:val="22"/>
          <w:szCs w:val="22"/>
        </w:rPr>
        <w:t>1</w:t>
      </w:r>
      <w:r w:rsidR="00D95B77" w:rsidRPr="00535649">
        <w:rPr>
          <w:rFonts w:asciiTheme="minorHAnsi" w:hAnsiTheme="minorHAnsi" w:cstheme="minorHAnsi"/>
          <w:i/>
          <w:sz w:val="22"/>
          <w:szCs w:val="22"/>
        </w:rPr>
        <w:t xml:space="preserve"> </w:t>
      </w:r>
      <w:r w:rsidR="00D95B77" w:rsidRPr="00535649">
        <w:rPr>
          <w:rFonts w:asciiTheme="minorHAnsi" w:hAnsiTheme="minorHAnsi" w:cstheme="minorHAnsi"/>
          <w:b w:val="0"/>
          <w:i/>
          <w:sz w:val="22"/>
          <w:szCs w:val="22"/>
        </w:rPr>
        <w:t>(к табл.1</w:t>
      </w:r>
      <w:r w:rsidR="00535649" w:rsidRPr="00535649">
        <w:rPr>
          <w:rFonts w:asciiTheme="minorHAnsi" w:hAnsiTheme="minorHAnsi" w:cstheme="minorHAnsi"/>
          <w:b w:val="0"/>
          <w:i/>
          <w:sz w:val="22"/>
          <w:szCs w:val="22"/>
        </w:rPr>
        <w:t>3</w:t>
      </w:r>
      <w:r w:rsidR="00D95B77" w:rsidRPr="00535649">
        <w:rPr>
          <w:rFonts w:asciiTheme="minorHAnsi" w:hAnsiTheme="minorHAnsi" w:cstheme="minorHAnsi"/>
          <w:b w:val="0"/>
          <w:i/>
          <w:sz w:val="22"/>
          <w:szCs w:val="22"/>
        </w:rPr>
        <w:t>)</w:t>
      </w:r>
    </w:p>
    <w:p w:rsidR="00094329" w:rsidRPr="00535649" w:rsidRDefault="006634D4" w:rsidP="00D95B77">
      <w:pPr>
        <w:pStyle w:val="3"/>
        <w:spacing w:before="120" w:after="120"/>
        <w:ind w:firstLine="708"/>
        <w:jc w:val="center"/>
        <w:rPr>
          <w:rFonts w:asciiTheme="minorHAnsi" w:hAnsiTheme="minorHAnsi" w:cstheme="minorHAnsi"/>
          <w:i/>
          <w:sz w:val="22"/>
          <w:szCs w:val="22"/>
        </w:rPr>
      </w:pPr>
      <w:r>
        <w:rPr>
          <w:noProof/>
        </w:rPr>
        <w:drawing>
          <wp:inline distT="0" distB="0" distL="0" distR="0" wp14:anchorId="121837BB" wp14:editId="240745CB">
            <wp:extent cx="4572000" cy="2743200"/>
            <wp:effectExtent l="0" t="0" r="0"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42B01" w:rsidRDefault="00D95B77" w:rsidP="0058497F">
      <w:pPr>
        <w:pStyle w:val="3"/>
        <w:spacing w:before="240" w:after="120"/>
        <w:ind w:firstLine="709"/>
        <w:jc w:val="both"/>
        <w:rPr>
          <w:rFonts w:ascii="Arial" w:hAnsi="Arial" w:cs="Arial"/>
          <w:b w:val="0"/>
          <w:i/>
        </w:rPr>
      </w:pPr>
      <w:r>
        <w:rPr>
          <w:rFonts w:ascii="Arial" w:hAnsi="Arial" w:cs="Arial"/>
          <w:b w:val="0"/>
          <w:bCs w:val="0"/>
          <w:color w:val="auto"/>
        </w:rPr>
        <w:t xml:space="preserve"> </w:t>
      </w:r>
      <w:r w:rsidR="00D42B01" w:rsidRPr="00DF78CC">
        <w:rPr>
          <w:rFonts w:ascii="Arial" w:hAnsi="Arial" w:cs="Arial"/>
          <w:b w:val="0"/>
          <w:bCs w:val="0"/>
          <w:color w:val="auto"/>
        </w:rPr>
        <w:t>Стоит отметить, что</w:t>
      </w:r>
      <w:r w:rsidR="00707D36">
        <w:rPr>
          <w:rFonts w:ascii="Arial" w:hAnsi="Arial" w:cs="Arial"/>
          <w:b w:val="0"/>
          <w:bCs w:val="0"/>
          <w:color w:val="auto"/>
        </w:rPr>
        <w:t>, как и прежде,</w:t>
      </w:r>
      <w:r w:rsidR="00D42B01" w:rsidRPr="00DF78CC">
        <w:rPr>
          <w:rFonts w:ascii="Arial" w:hAnsi="Arial" w:cs="Arial"/>
          <w:b w:val="0"/>
          <w:bCs w:val="0"/>
          <w:color w:val="auto"/>
        </w:rPr>
        <w:t xml:space="preserve"> </w:t>
      </w:r>
      <w:r w:rsidR="00F2229C">
        <w:rPr>
          <w:rFonts w:ascii="Arial" w:hAnsi="Arial" w:cs="Arial"/>
          <w:b w:val="0"/>
          <w:bCs w:val="0"/>
          <w:color w:val="auto"/>
        </w:rPr>
        <w:t>значительную долю в данном сегменте представляет</w:t>
      </w:r>
      <w:r w:rsidR="00D42B01" w:rsidRPr="00DF78CC">
        <w:rPr>
          <w:rFonts w:ascii="Arial" w:hAnsi="Arial" w:cs="Arial"/>
          <w:b w:val="0"/>
          <w:bCs w:val="0"/>
          <w:color w:val="auto"/>
        </w:rPr>
        <w:t xml:space="preserve"> </w:t>
      </w:r>
      <w:r w:rsidR="00D42B01" w:rsidRPr="008B198F">
        <w:rPr>
          <w:rFonts w:ascii="Arial" w:hAnsi="Arial" w:cs="Arial"/>
          <w:b w:val="0"/>
          <w:bCs w:val="0"/>
          <w:i/>
        </w:rPr>
        <w:t>государство</w:t>
      </w:r>
      <w:r w:rsidR="00F2229C">
        <w:rPr>
          <w:rFonts w:ascii="Arial" w:hAnsi="Arial" w:cs="Arial"/>
          <w:b w:val="0"/>
          <w:bCs w:val="0"/>
          <w:i/>
          <w:color w:val="auto"/>
        </w:rPr>
        <w:t>.</w:t>
      </w:r>
      <w:r w:rsidR="008B198F">
        <w:rPr>
          <w:rStyle w:val="af3"/>
          <w:rFonts w:ascii="Arial" w:hAnsi="Arial" w:cs="Arial"/>
          <w:b w:val="0"/>
          <w:i/>
        </w:rPr>
        <w:footnoteReference w:id="17"/>
      </w:r>
    </w:p>
    <w:p w:rsidR="008079B7" w:rsidRDefault="008079B7" w:rsidP="00476121">
      <w:pPr>
        <w:pStyle w:val="3"/>
        <w:spacing w:before="120" w:after="120"/>
        <w:ind w:firstLine="708"/>
        <w:jc w:val="both"/>
        <w:rPr>
          <w:rFonts w:ascii="Arial" w:hAnsi="Arial" w:cs="Arial"/>
          <w:b w:val="0"/>
          <w:i/>
        </w:rPr>
      </w:pPr>
      <w:r>
        <w:rPr>
          <w:rFonts w:ascii="Arial" w:hAnsi="Arial" w:cs="Arial"/>
          <w:b w:val="0"/>
          <w:i/>
        </w:rPr>
        <w:t xml:space="preserve">Вывод: </w:t>
      </w:r>
      <w:r w:rsidR="00476121" w:rsidRPr="00476121">
        <w:rPr>
          <w:rFonts w:ascii="Arial" w:hAnsi="Arial" w:cs="Arial"/>
          <w:b w:val="0"/>
          <w:i/>
        </w:rPr>
        <w:t xml:space="preserve">Приоритетными сегментами для инвестиций </w:t>
      </w:r>
      <w:r w:rsidR="006634D4">
        <w:rPr>
          <w:rFonts w:ascii="Arial" w:hAnsi="Arial" w:cs="Arial"/>
          <w:b w:val="0"/>
          <w:i/>
        </w:rPr>
        <w:t>на рынке коммерческой недвижимости остаются</w:t>
      </w:r>
      <w:r w:rsidR="00476121" w:rsidRPr="00476121">
        <w:rPr>
          <w:rFonts w:ascii="Arial" w:hAnsi="Arial" w:cs="Arial"/>
          <w:b w:val="0"/>
          <w:i/>
        </w:rPr>
        <w:t xml:space="preserve"> офисный и складской сегменты, причем офисный сегмент лидирует в общем объеме инвестиций несколько лет подряд</w:t>
      </w:r>
      <w:r w:rsidR="00476121">
        <w:rPr>
          <w:rStyle w:val="af3"/>
          <w:rFonts w:ascii="Arial" w:hAnsi="Arial" w:cs="Arial"/>
          <w:b w:val="0"/>
          <w:i/>
        </w:rPr>
        <w:footnoteReference w:id="18"/>
      </w:r>
      <w:r w:rsidR="00476121" w:rsidRPr="00476121">
        <w:rPr>
          <w:rFonts w:ascii="Arial" w:hAnsi="Arial" w:cs="Arial"/>
          <w:b w:val="0"/>
          <w:i/>
        </w:rPr>
        <w:t>.</w:t>
      </w:r>
      <w:r w:rsidR="000C02FC">
        <w:rPr>
          <w:rFonts w:ascii="Arial" w:hAnsi="Arial" w:cs="Arial"/>
          <w:b w:val="0"/>
          <w:i/>
        </w:rPr>
        <w:t xml:space="preserve"> </w:t>
      </w:r>
      <w:r w:rsidR="000C02FC" w:rsidRPr="000C02FC">
        <w:rPr>
          <w:rFonts w:ascii="Arial" w:hAnsi="Arial" w:cs="Arial"/>
          <w:b w:val="0"/>
          <w:i/>
        </w:rPr>
        <w:t xml:space="preserve">Активный рост онлайн-торговли </w:t>
      </w:r>
      <w:r w:rsidR="000C02FC">
        <w:rPr>
          <w:rFonts w:ascii="Arial" w:hAnsi="Arial" w:cs="Arial"/>
          <w:b w:val="0"/>
          <w:i/>
        </w:rPr>
        <w:t xml:space="preserve">… </w:t>
      </w:r>
      <w:r w:rsidR="000C02FC" w:rsidRPr="000C02FC">
        <w:rPr>
          <w:rFonts w:ascii="Arial" w:hAnsi="Arial" w:cs="Arial"/>
          <w:b w:val="0"/>
          <w:i/>
        </w:rPr>
        <w:t>существенно влияет на снижение занимаемых площадей в ТЦ</w:t>
      </w:r>
      <w:r w:rsidR="000C02FC">
        <w:rPr>
          <w:rFonts w:ascii="Arial" w:hAnsi="Arial" w:cs="Arial"/>
          <w:b w:val="0"/>
          <w:i/>
        </w:rPr>
        <w:t>,  в</w:t>
      </w:r>
      <w:r w:rsidR="000C02FC" w:rsidRPr="000C02FC">
        <w:rPr>
          <w:rFonts w:ascii="Arial" w:hAnsi="Arial" w:cs="Arial"/>
          <w:b w:val="0"/>
          <w:i/>
        </w:rPr>
        <w:t xml:space="preserve"> ближайшие 10 лет следствием дальнейшего снижения площадей арендаторов и посещаемости торговых объектов станет уменьшение средней площади новых торговых центров</w:t>
      </w:r>
      <w:r w:rsidR="000C02FC">
        <w:rPr>
          <w:rStyle w:val="af3"/>
          <w:rFonts w:ascii="Arial" w:hAnsi="Arial" w:cs="Arial"/>
          <w:b w:val="0"/>
          <w:i/>
        </w:rPr>
        <w:footnoteReference w:id="19"/>
      </w:r>
    </w:p>
    <w:p w:rsidR="00B55611" w:rsidRPr="00B55611" w:rsidRDefault="00B55611" w:rsidP="008079B7">
      <w:pPr>
        <w:pStyle w:val="3"/>
        <w:spacing w:before="120" w:after="120"/>
        <w:ind w:firstLine="708"/>
        <w:jc w:val="both"/>
        <w:rPr>
          <w:b w:val="0"/>
          <w:i/>
        </w:rPr>
      </w:pPr>
      <w:r w:rsidRPr="00B55611">
        <w:rPr>
          <w:b w:val="0"/>
          <w:i/>
        </w:rPr>
        <w:t xml:space="preserve">ООО «Независимая оценка» </w:t>
      </w:r>
      <w:hyperlink r:id="rId20" w:history="1">
        <w:r w:rsidRPr="00B55611">
          <w:rPr>
            <w:rStyle w:val="a3"/>
            <w:b w:val="0"/>
            <w:i/>
            <w:lang w:val="en-US"/>
          </w:rPr>
          <w:t>appraiser</w:t>
        </w:r>
        <w:r w:rsidRPr="00B55611">
          <w:rPr>
            <w:rStyle w:val="a3"/>
            <w:b w:val="0"/>
            <w:i/>
          </w:rPr>
          <w:t>71@</w:t>
        </w:r>
        <w:r w:rsidRPr="00B55611">
          <w:rPr>
            <w:rStyle w:val="a3"/>
            <w:b w:val="0"/>
            <w:i/>
            <w:lang w:val="en-US"/>
          </w:rPr>
          <w:t>mail</w:t>
        </w:r>
        <w:r w:rsidRPr="00B55611">
          <w:rPr>
            <w:rStyle w:val="a3"/>
            <w:b w:val="0"/>
            <w:i/>
          </w:rPr>
          <w:t>.</w:t>
        </w:r>
        <w:r w:rsidRPr="00B55611">
          <w:rPr>
            <w:rStyle w:val="a3"/>
            <w:b w:val="0"/>
            <w:i/>
            <w:lang w:val="en-US"/>
          </w:rPr>
          <w:t>ru</w:t>
        </w:r>
      </w:hyperlink>
    </w:p>
    <w:p w:rsidR="00BE41B2" w:rsidRDefault="005E7BD7" w:rsidP="001F2468">
      <w:pPr>
        <w:pStyle w:val="3"/>
        <w:spacing w:before="120" w:after="120"/>
        <w:ind w:firstLine="708"/>
        <w:jc w:val="both"/>
      </w:pPr>
      <w:r w:rsidRPr="00B55611">
        <w:rPr>
          <w:b w:val="0"/>
          <w:i/>
        </w:rPr>
        <w:t>Тула</w:t>
      </w:r>
      <w:r w:rsidR="00632133">
        <w:rPr>
          <w:b w:val="0"/>
          <w:i/>
        </w:rPr>
        <w:t xml:space="preserve">, </w:t>
      </w:r>
      <w:r w:rsidR="00C44E1B">
        <w:rPr>
          <w:b w:val="0"/>
          <w:i/>
        </w:rPr>
        <w:t>апрел</w:t>
      </w:r>
      <w:r w:rsidR="00DE09F9">
        <w:rPr>
          <w:b w:val="0"/>
          <w:i/>
        </w:rPr>
        <w:t>ь</w:t>
      </w:r>
      <w:r w:rsidR="00894EF9" w:rsidRPr="00B55611">
        <w:rPr>
          <w:b w:val="0"/>
          <w:i/>
        </w:rPr>
        <w:t xml:space="preserve"> 20</w:t>
      </w:r>
      <w:r w:rsidR="00A86539">
        <w:rPr>
          <w:b w:val="0"/>
          <w:i/>
        </w:rPr>
        <w:t>20</w:t>
      </w:r>
      <w:r w:rsidR="00894EF9" w:rsidRPr="00B55611">
        <w:rPr>
          <w:b w:val="0"/>
          <w:i/>
        </w:rPr>
        <w:t>.</w:t>
      </w:r>
    </w:p>
    <w:sectPr w:rsidR="00BE41B2" w:rsidSect="00113CB0">
      <w:footerReference w:type="default" r:id="rId21"/>
      <w:pgSz w:w="11906" w:h="16838"/>
      <w:pgMar w:top="426" w:right="850" w:bottom="993" w:left="851"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73B" w:rsidRDefault="00E9073B" w:rsidP="004407CF">
      <w:r>
        <w:separator/>
      </w:r>
    </w:p>
  </w:endnote>
  <w:endnote w:type="continuationSeparator" w:id="0">
    <w:p w:rsidR="00E9073B" w:rsidRDefault="00E9073B" w:rsidP="00440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PragmaticaCondC">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4D4" w:rsidRDefault="006634D4">
    <w:pPr>
      <w:pStyle w:val="ad"/>
      <w:jc w:val="center"/>
    </w:pPr>
  </w:p>
  <w:p w:rsidR="006634D4" w:rsidRDefault="006634D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73B" w:rsidRDefault="00E9073B" w:rsidP="004407CF">
      <w:r>
        <w:separator/>
      </w:r>
    </w:p>
  </w:footnote>
  <w:footnote w:type="continuationSeparator" w:id="0">
    <w:p w:rsidR="00E9073B" w:rsidRDefault="00E9073B" w:rsidP="004407CF">
      <w:r>
        <w:continuationSeparator/>
      </w:r>
    </w:p>
  </w:footnote>
  <w:footnote w:id="1">
    <w:p w:rsidR="006634D4" w:rsidRPr="00192802" w:rsidRDefault="006634D4">
      <w:pPr>
        <w:pStyle w:val="af1"/>
        <w:rPr>
          <w:i/>
          <w:sz w:val="18"/>
          <w:szCs w:val="18"/>
        </w:rPr>
      </w:pPr>
      <w:r w:rsidRPr="00192802">
        <w:rPr>
          <w:rStyle w:val="af3"/>
          <w:i/>
          <w:sz w:val="18"/>
          <w:szCs w:val="18"/>
        </w:rPr>
        <w:footnoteRef/>
      </w:r>
      <w:r w:rsidRPr="00192802">
        <w:rPr>
          <w:i/>
          <w:sz w:val="18"/>
          <w:szCs w:val="18"/>
        </w:rPr>
        <w:t xml:space="preserve"> </w:t>
      </w:r>
      <w:hyperlink r:id="rId1" w:history="1">
        <w:r w:rsidRPr="00192802">
          <w:rPr>
            <w:rStyle w:val="a3"/>
            <w:i/>
            <w:sz w:val="18"/>
            <w:szCs w:val="18"/>
          </w:rPr>
          <w:t>Информация о регионе - Инвестиционный портал Тульской области</w:t>
        </w:r>
      </w:hyperlink>
    </w:p>
  </w:footnote>
  <w:footnote w:id="2">
    <w:p w:rsidR="006634D4" w:rsidRPr="00DF78CC" w:rsidRDefault="006634D4">
      <w:pPr>
        <w:pStyle w:val="af1"/>
        <w:rPr>
          <w:i/>
          <w:sz w:val="18"/>
          <w:szCs w:val="18"/>
        </w:rPr>
      </w:pPr>
      <w:r w:rsidRPr="00192802">
        <w:rPr>
          <w:rStyle w:val="af3"/>
          <w:i/>
          <w:sz w:val="18"/>
          <w:szCs w:val="18"/>
        </w:rPr>
        <w:footnoteRef/>
      </w:r>
      <w:r w:rsidRPr="00192802">
        <w:rPr>
          <w:i/>
          <w:sz w:val="18"/>
          <w:szCs w:val="18"/>
        </w:rPr>
        <w:t xml:space="preserve"> </w:t>
      </w:r>
      <w:hyperlink r:id="rId2" w:history="1">
        <w:r w:rsidRPr="00192802">
          <w:rPr>
            <w:rStyle w:val="a3"/>
            <w:i/>
            <w:sz w:val="18"/>
            <w:szCs w:val="18"/>
          </w:rPr>
          <w:t>Перечень крупнейших инвестиционных проектов - Портал открытых данных Правительства Тульской области</w:t>
        </w:r>
      </w:hyperlink>
    </w:p>
  </w:footnote>
  <w:footnote w:id="3">
    <w:p w:rsidR="006634D4" w:rsidRPr="00192802" w:rsidRDefault="006634D4">
      <w:pPr>
        <w:pStyle w:val="af1"/>
        <w:rPr>
          <w:i/>
          <w:sz w:val="18"/>
          <w:szCs w:val="18"/>
        </w:rPr>
      </w:pPr>
      <w:r w:rsidRPr="00192802">
        <w:rPr>
          <w:rStyle w:val="af3"/>
          <w:sz w:val="18"/>
          <w:szCs w:val="18"/>
        </w:rPr>
        <w:footnoteRef/>
      </w:r>
      <w:r w:rsidRPr="00192802">
        <w:rPr>
          <w:sz w:val="18"/>
          <w:szCs w:val="18"/>
        </w:rPr>
        <w:t xml:space="preserve"> </w:t>
      </w:r>
      <w:hyperlink r:id="rId3" w:history="1">
        <w:r w:rsidRPr="00192802">
          <w:rPr>
            <w:rStyle w:val="a3"/>
            <w:i/>
            <w:sz w:val="18"/>
            <w:szCs w:val="18"/>
          </w:rPr>
          <w:t>Перечень государственного имущества Тульской области, планируемого к приватизации - Портал открытых данных Правительства Тульской области</w:t>
        </w:r>
      </w:hyperlink>
    </w:p>
  </w:footnote>
  <w:footnote w:id="4">
    <w:p w:rsidR="006634D4" w:rsidRPr="00192802" w:rsidRDefault="006634D4">
      <w:pPr>
        <w:pStyle w:val="af1"/>
        <w:rPr>
          <w:i/>
          <w:sz w:val="18"/>
          <w:szCs w:val="18"/>
        </w:rPr>
      </w:pPr>
      <w:r w:rsidRPr="00192802">
        <w:rPr>
          <w:rStyle w:val="af3"/>
          <w:i/>
          <w:sz w:val="18"/>
          <w:szCs w:val="18"/>
        </w:rPr>
        <w:footnoteRef/>
      </w:r>
      <w:r w:rsidRPr="00192802">
        <w:rPr>
          <w:i/>
          <w:sz w:val="18"/>
          <w:szCs w:val="18"/>
        </w:rPr>
        <w:t xml:space="preserve"> </w:t>
      </w:r>
      <w:hyperlink r:id="rId4" w:history="1">
        <w:r w:rsidRPr="00192802">
          <w:rPr>
            <w:rStyle w:val="a3"/>
            <w:i/>
            <w:sz w:val="18"/>
            <w:szCs w:val="18"/>
          </w:rPr>
          <w:t xml:space="preserve">Алексей </w:t>
        </w:r>
        <w:proofErr w:type="spellStart"/>
        <w:r w:rsidRPr="00192802">
          <w:rPr>
            <w:rStyle w:val="a3"/>
            <w:i/>
            <w:sz w:val="18"/>
            <w:szCs w:val="18"/>
          </w:rPr>
          <w:t>Дюмин</w:t>
        </w:r>
        <w:proofErr w:type="spellEnd"/>
        <w:r w:rsidRPr="00192802">
          <w:rPr>
            <w:rStyle w:val="a3"/>
            <w:i/>
            <w:sz w:val="18"/>
            <w:szCs w:val="18"/>
          </w:rPr>
          <w:t>, Губернатор Тульской области</w:t>
        </w:r>
      </w:hyperlink>
    </w:p>
  </w:footnote>
  <w:footnote w:id="5">
    <w:p w:rsidR="006634D4" w:rsidRPr="00192802" w:rsidRDefault="006634D4">
      <w:pPr>
        <w:pStyle w:val="af1"/>
        <w:rPr>
          <w:i/>
          <w:sz w:val="18"/>
          <w:szCs w:val="18"/>
        </w:rPr>
      </w:pPr>
      <w:r w:rsidRPr="00192802">
        <w:rPr>
          <w:rStyle w:val="af3"/>
          <w:i/>
          <w:sz w:val="18"/>
          <w:szCs w:val="18"/>
        </w:rPr>
        <w:footnoteRef/>
      </w:r>
      <w:r w:rsidRPr="00192802">
        <w:rPr>
          <w:i/>
          <w:sz w:val="18"/>
          <w:szCs w:val="18"/>
        </w:rPr>
        <w:t xml:space="preserve"> </w:t>
      </w:r>
      <w:hyperlink r:id="rId5" w:history="1">
        <w:r w:rsidRPr="00192802">
          <w:rPr>
            <w:rStyle w:val="a3"/>
            <w:i/>
            <w:sz w:val="18"/>
            <w:szCs w:val="18"/>
          </w:rPr>
          <w:t>Казанская набережная (Тула) — Википедия</w:t>
        </w:r>
      </w:hyperlink>
    </w:p>
  </w:footnote>
  <w:footnote w:id="6">
    <w:p w:rsidR="006634D4" w:rsidRPr="00192802" w:rsidRDefault="006634D4">
      <w:pPr>
        <w:pStyle w:val="af1"/>
        <w:rPr>
          <w:i/>
          <w:color w:val="FFFFFF" w:themeColor="background1"/>
          <w:sz w:val="18"/>
          <w:szCs w:val="18"/>
          <w14:textFill>
            <w14:noFill/>
          </w14:textFill>
        </w:rPr>
      </w:pPr>
      <w:r w:rsidRPr="00192802">
        <w:rPr>
          <w:rStyle w:val="af3"/>
          <w:i/>
          <w:sz w:val="18"/>
          <w:szCs w:val="18"/>
        </w:rPr>
        <w:footnoteRef/>
      </w:r>
      <w:r w:rsidRPr="00192802">
        <w:rPr>
          <w:i/>
          <w:sz w:val="18"/>
          <w:szCs w:val="18"/>
        </w:rPr>
        <w:t xml:space="preserve"> </w:t>
      </w:r>
      <w:hyperlink r:id="rId6" w:history="1">
        <w:r w:rsidRPr="00192802">
          <w:rPr>
            <w:rStyle w:val="a3"/>
            <w:i/>
            <w:sz w:val="18"/>
            <w:szCs w:val="18"/>
          </w:rPr>
          <w:t>Продажа торговых помещений в Тульской области, купить торговую площадь - база объявлений ЦИАН</w:t>
        </w:r>
      </w:hyperlink>
    </w:p>
  </w:footnote>
  <w:footnote w:id="7">
    <w:p w:rsidR="006634D4" w:rsidRPr="00192802" w:rsidRDefault="006634D4">
      <w:pPr>
        <w:pStyle w:val="af1"/>
        <w:rPr>
          <w:i/>
          <w:sz w:val="18"/>
          <w:szCs w:val="18"/>
        </w:rPr>
      </w:pPr>
      <w:r w:rsidRPr="00192802">
        <w:rPr>
          <w:rStyle w:val="af3"/>
          <w:i/>
          <w:sz w:val="18"/>
          <w:szCs w:val="18"/>
        </w:rPr>
        <w:footnoteRef/>
      </w:r>
      <w:r w:rsidRPr="00192802">
        <w:rPr>
          <w:i/>
          <w:sz w:val="18"/>
          <w:szCs w:val="18"/>
        </w:rPr>
        <w:t xml:space="preserve"> </w:t>
      </w:r>
      <w:hyperlink r:id="rId7" w:history="1">
        <w:r w:rsidRPr="00192802">
          <w:rPr>
            <w:rStyle w:val="a3"/>
            <w:i/>
            <w:sz w:val="18"/>
            <w:szCs w:val="18"/>
          </w:rPr>
          <w:t>Аренда торговых помещений в Тульской области - база объявлений ЦИАН</w:t>
        </w:r>
      </w:hyperlink>
    </w:p>
  </w:footnote>
  <w:footnote w:id="8">
    <w:p w:rsidR="006634D4" w:rsidRPr="00192802" w:rsidRDefault="006634D4" w:rsidP="0001771C">
      <w:pPr>
        <w:pStyle w:val="af1"/>
        <w:rPr>
          <w:i/>
          <w:sz w:val="18"/>
          <w:szCs w:val="18"/>
        </w:rPr>
      </w:pPr>
      <w:r w:rsidRPr="00192802">
        <w:rPr>
          <w:rStyle w:val="af3"/>
          <w:i/>
          <w:sz w:val="18"/>
          <w:szCs w:val="18"/>
        </w:rPr>
        <w:footnoteRef/>
      </w:r>
      <w:r w:rsidRPr="00192802">
        <w:rPr>
          <w:i/>
          <w:sz w:val="18"/>
          <w:szCs w:val="18"/>
        </w:rPr>
        <w:t xml:space="preserve"> </w:t>
      </w:r>
      <w:hyperlink r:id="rId8" w:history="1">
        <w:r w:rsidRPr="00192802">
          <w:rPr>
            <w:rStyle w:val="a3"/>
            <w:i/>
            <w:sz w:val="18"/>
            <w:szCs w:val="18"/>
          </w:rPr>
          <w:t>Купить офис в Тульской области - база объявлений ЦИАН</w:t>
        </w:r>
      </w:hyperlink>
    </w:p>
  </w:footnote>
  <w:footnote w:id="9">
    <w:p w:rsidR="006634D4" w:rsidRPr="00192802" w:rsidRDefault="006634D4" w:rsidP="00B42CCA">
      <w:pPr>
        <w:pStyle w:val="af1"/>
        <w:rPr>
          <w:i/>
          <w:sz w:val="18"/>
          <w:szCs w:val="18"/>
        </w:rPr>
      </w:pPr>
      <w:r w:rsidRPr="00192802">
        <w:rPr>
          <w:rStyle w:val="af3"/>
          <w:i/>
          <w:sz w:val="18"/>
          <w:szCs w:val="18"/>
        </w:rPr>
        <w:footnoteRef/>
      </w:r>
      <w:r w:rsidRPr="00192802">
        <w:rPr>
          <w:i/>
          <w:sz w:val="18"/>
          <w:szCs w:val="18"/>
        </w:rPr>
        <w:t xml:space="preserve"> </w:t>
      </w:r>
      <w:hyperlink r:id="rId9" w:history="1">
        <w:r w:rsidRPr="00192802">
          <w:rPr>
            <w:rStyle w:val="a3"/>
            <w:i/>
            <w:sz w:val="18"/>
            <w:szCs w:val="18"/>
          </w:rPr>
          <w:t>Снять офис в Тульской области - база объявлений ЦИАН</w:t>
        </w:r>
      </w:hyperlink>
    </w:p>
  </w:footnote>
  <w:footnote w:id="10">
    <w:p w:rsidR="006634D4" w:rsidRPr="00897A58" w:rsidRDefault="006634D4">
      <w:pPr>
        <w:pStyle w:val="af1"/>
        <w:rPr>
          <w:i/>
          <w:sz w:val="18"/>
          <w:szCs w:val="18"/>
        </w:rPr>
      </w:pPr>
      <w:r w:rsidRPr="00192802">
        <w:rPr>
          <w:rStyle w:val="af3"/>
          <w:i/>
          <w:sz w:val="18"/>
          <w:szCs w:val="18"/>
        </w:rPr>
        <w:footnoteRef/>
      </w:r>
      <w:r w:rsidRPr="00192802">
        <w:rPr>
          <w:i/>
          <w:sz w:val="18"/>
          <w:szCs w:val="18"/>
        </w:rPr>
        <w:t xml:space="preserve"> </w:t>
      </w:r>
      <w:hyperlink r:id="rId10" w:history="1">
        <w:r w:rsidRPr="00192802">
          <w:rPr>
            <w:rStyle w:val="a3"/>
            <w:i/>
            <w:sz w:val="18"/>
            <w:szCs w:val="18"/>
          </w:rPr>
          <w:t>Купить производство, склад в Тульской области - база объявлений ЦИАН</w:t>
        </w:r>
      </w:hyperlink>
    </w:p>
  </w:footnote>
  <w:footnote w:id="11">
    <w:p w:rsidR="006634D4" w:rsidRPr="00192802" w:rsidRDefault="006634D4">
      <w:pPr>
        <w:pStyle w:val="af1"/>
        <w:rPr>
          <w:i/>
          <w:sz w:val="18"/>
          <w:szCs w:val="18"/>
        </w:rPr>
      </w:pPr>
      <w:r w:rsidRPr="00192802">
        <w:rPr>
          <w:rStyle w:val="af3"/>
          <w:i/>
          <w:sz w:val="18"/>
          <w:szCs w:val="18"/>
        </w:rPr>
        <w:footnoteRef/>
      </w:r>
      <w:r w:rsidRPr="00192802">
        <w:rPr>
          <w:i/>
          <w:sz w:val="18"/>
          <w:szCs w:val="18"/>
        </w:rPr>
        <w:t xml:space="preserve"> </w:t>
      </w:r>
      <w:hyperlink r:id="rId11" w:history="1">
        <w:r w:rsidRPr="00192802">
          <w:rPr>
            <w:rStyle w:val="a3"/>
            <w:i/>
            <w:sz w:val="18"/>
            <w:szCs w:val="18"/>
          </w:rPr>
          <w:t>Снять помещение под производство, склад в Тульской области - база объявлений ЦИАН</w:t>
        </w:r>
      </w:hyperlink>
    </w:p>
  </w:footnote>
  <w:footnote w:id="12">
    <w:p w:rsidR="00831164" w:rsidRDefault="00831164">
      <w:pPr>
        <w:pStyle w:val="af1"/>
      </w:pPr>
      <w:r>
        <w:rPr>
          <w:rStyle w:val="af3"/>
        </w:rPr>
        <w:footnoteRef/>
      </w:r>
      <w:r>
        <w:t xml:space="preserve"> </w:t>
      </w:r>
      <w:hyperlink r:id="rId12" w:history="1">
        <w:r w:rsidRPr="00831164">
          <w:rPr>
            <w:rStyle w:val="a3"/>
            <w:i/>
          </w:rPr>
          <w:t>Коммерческая недвижимость на ЦИАН</w:t>
        </w:r>
      </w:hyperlink>
    </w:p>
  </w:footnote>
  <w:footnote w:id="13">
    <w:p w:rsidR="006634D4" w:rsidRPr="00192802" w:rsidRDefault="006634D4">
      <w:pPr>
        <w:pStyle w:val="af1"/>
        <w:rPr>
          <w:i/>
          <w:sz w:val="18"/>
          <w:szCs w:val="18"/>
        </w:rPr>
      </w:pPr>
      <w:r w:rsidRPr="00192802">
        <w:rPr>
          <w:rStyle w:val="af3"/>
          <w:i/>
          <w:sz w:val="18"/>
          <w:szCs w:val="18"/>
        </w:rPr>
        <w:footnoteRef/>
      </w:r>
      <w:r w:rsidRPr="00192802">
        <w:rPr>
          <w:i/>
          <w:sz w:val="18"/>
          <w:szCs w:val="18"/>
        </w:rPr>
        <w:t xml:space="preserve"> </w:t>
      </w:r>
      <w:hyperlink r:id="rId13" w:history="1">
        <w:r w:rsidRPr="00192802">
          <w:rPr>
            <w:rStyle w:val="a3"/>
            <w:i/>
            <w:sz w:val="18"/>
            <w:szCs w:val="18"/>
          </w:rPr>
          <w:t>Инвестиционные площадки Тульской области</w:t>
        </w:r>
      </w:hyperlink>
    </w:p>
  </w:footnote>
  <w:footnote w:id="14">
    <w:p w:rsidR="006634D4" w:rsidRPr="00192802" w:rsidRDefault="006634D4">
      <w:pPr>
        <w:pStyle w:val="af1"/>
        <w:rPr>
          <w:i/>
          <w:sz w:val="18"/>
          <w:szCs w:val="18"/>
        </w:rPr>
      </w:pPr>
      <w:r w:rsidRPr="00192802">
        <w:rPr>
          <w:rStyle w:val="af3"/>
          <w:i/>
          <w:sz w:val="18"/>
          <w:szCs w:val="18"/>
        </w:rPr>
        <w:footnoteRef/>
      </w:r>
      <w:r w:rsidRPr="00192802">
        <w:rPr>
          <w:i/>
          <w:sz w:val="18"/>
          <w:szCs w:val="18"/>
        </w:rPr>
        <w:t xml:space="preserve"> </w:t>
      </w:r>
      <w:hyperlink r:id="rId14" w:history="1">
        <w:r w:rsidRPr="00192802">
          <w:rPr>
            <w:rStyle w:val="a3"/>
            <w:i/>
            <w:sz w:val="18"/>
            <w:szCs w:val="18"/>
          </w:rPr>
          <w:t>Индустриальные парки Тульской области</w:t>
        </w:r>
      </w:hyperlink>
    </w:p>
  </w:footnote>
  <w:footnote w:id="15">
    <w:p w:rsidR="006634D4" w:rsidRPr="004E60B9" w:rsidRDefault="006634D4">
      <w:pPr>
        <w:pStyle w:val="af1"/>
        <w:rPr>
          <w:i/>
        </w:rPr>
      </w:pPr>
      <w:r w:rsidRPr="00192802">
        <w:rPr>
          <w:rStyle w:val="af3"/>
          <w:i/>
          <w:sz w:val="18"/>
          <w:szCs w:val="18"/>
        </w:rPr>
        <w:footnoteRef/>
      </w:r>
      <w:r w:rsidRPr="00192802">
        <w:rPr>
          <w:i/>
          <w:sz w:val="18"/>
          <w:szCs w:val="18"/>
        </w:rPr>
        <w:t xml:space="preserve"> </w:t>
      </w:r>
      <w:hyperlink r:id="rId15" w:history="1">
        <w:r w:rsidRPr="00192802">
          <w:rPr>
            <w:rStyle w:val="a3"/>
            <w:i/>
            <w:sz w:val="18"/>
            <w:szCs w:val="18"/>
          </w:rPr>
          <w:t>Доклад о состоянии и использовании земель в Тульской области в 201</w:t>
        </w:r>
        <w:r>
          <w:rPr>
            <w:rStyle w:val="a3"/>
            <w:i/>
            <w:sz w:val="18"/>
            <w:szCs w:val="18"/>
          </w:rPr>
          <w:t>8</w:t>
        </w:r>
        <w:r w:rsidRPr="00192802">
          <w:rPr>
            <w:rStyle w:val="a3"/>
            <w:i/>
            <w:sz w:val="18"/>
            <w:szCs w:val="18"/>
          </w:rPr>
          <w:t xml:space="preserve"> г.</w:t>
        </w:r>
      </w:hyperlink>
    </w:p>
  </w:footnote>
  <w:footnote w:id="16">
    <w:p w:rsidR="006634D4" w:rsidRDefault="006634D4">
      <w:pPr>
        <w:pStyle w:val="af1"/>
      </w:pPr>
      <w:r>
        <w:rPr>
          <w:rStyle w:val="af3"/>
        </w:rPr>
        <w:footnoteRef/>
      </w:r>
      <w:r>
        <w:t xml:space="preserve"> </w:t>
      </w:r>
      <w:hyperlink r:id="rId16" w:history="1">
        <w:r w:rsidRPr="00B97CC1">
          <w:rPr>
            <w:rStyle w:val="a3"/>
            <w:i/>
            <w:sz w:val="18"/>
            <w:szCs w:val="18"/>
          </w:rPr>
          <w:t>Купить коммерческий участок в Тульской области - база объявлений ЦИАН</w:t>
        </w:r>
      </w:hyperlink>
    </w:p>
  </w:footnote>
  <w:footnote w:id="17">
    <w:p w:rsidR="006634D4" w:rsidRPr="004C729F" w:rsidRDefault="006634D4">
      <w:pPr>
        <w:pStyle w:val="af1"/>
        <w:rPr>
          <w:i/>
          <w:sz w:val="18"/>
          <w:szCs w:val="18"/>
        </w:rPr>
      </w:pPr>
      <w:r w:rsidRPr="004C729F">
        <w:rPr>
          <w:rStyle w:val="af3"/>
          <w:i/>
          <w:sz w:val="18"/>
          <w:szCs w:val="18"/>
        </w:rPr>
        <w:footnoteRef/>
      </w:r>
      <w:r w:rsidRPr="004C729F">
        <w:rPr>
          <w:i/>
          <w:sz w:val="18"/>
          <w:szCs w:val="18"/>
        </w:rPr>
        <w:t xml:space="preserve"> </w:t>
      </w:r>
      <w:hyperlink r:id="rId17" w:history="1">
        <w:r>
          <w:rPr>
            <w:rStyle w:val="a3"/>
            <w:i/>
            <w:sz w:val="18"/>
            <w:szCs w:val="18"/>
          </w:rPr>
          <w:t>Информация о текущих торгах по продаже (по продаже права на заключение договора аренды) земельных участков, проводимых специализированным государственным учреждением при правительстве Тульской области «Фонд имущества Тульской области»</w:t>
        </w:r>
      </w:hyperlink>
    </w:p>
  </w:footnote>
  <w:footnote w:id="18">
    <w:p w:rsidR="006634D4" w:rsidRPr="00476121" w:rsidRDefault="006634D4">
      <w:pPr>
        <w:pStyle w:val="af1"/>
        <w:rPr>
          <w:i/>
        </w:rPr>
      </w:pPr>
      <w:r w:rsidRPr="00476121">
        <w:rPr>
          <w:rStyle w:val="af3"/>
          <w:i/>
        </w:rPr>
        <w:footnoteRef/>
      </w:r>
      <w:r w:rsidRPr="00476121">
        <w:rPr>
          <w:i/>
        </w:rPr>
        <w:t xml:space="preserve"> </w:t>
      </w:r>
      <w:hyperlink r:id="rId18" w:history="1">
        <w:r w:rsidRPr="00476121">
          <w:rPr>
            <w:rStyle w:val="a3"/>
            <w:i/>
            <w:sz w:val="18"/>
            <w:szCs w:val="18"/>
          </w:rPr>
          <w:t>Новые тенденции на рынке недвижимости 2020 (PWC)</w:t>
        </w:r>
      </w:hyperlink>
    </w:p>
  </w:footnote>
  <w:footnote w:id="19">
    <w:p w:rsidR="000C02FC" w:rsidRDefault="000C02FC">
      <w:pPr>
        <w:pStyle w:val="af1"/>
      </w:pPr>
      <w:r>
        <w:rPr>
          <w:rStyle w:val="af3"/>
        </w:rPr>
        <w:footnoteRef/>
      </w:r>
      <w:r w:rsidRPr="000C02FC">
        <w:rPr>
          <w:i/>
        </w:rPr>
        <w:t xml:space="preserve"> </w:t>
      </w:r>
      <w:hyperlink r:id="rId19" w:history="1">
        <w:r w:rsidRPr="000C02FC">
          <w:rPr>
            <w:rStyle w:val="a3"/>
            <w:i/>
          </w:rPr>
          <w:t>Как изменится лицо рынка торговой недвижимости в 2020-х гг. (PWC)</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22A7"/>
    <w:multiLevelType w:val="hybridMultilevel"/>
    <w:tmpl w:val="403CAC0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 w15:restartNumberingAfterBreak="0">
    <w:nsid w:val="07796804"/>
    <w:multiLevelType w:val="hybridMultilevel"/>
    <w:tmpl w:val="FAC88766"/>
    <w:lvl w:ilvl="0" w:tplc="A694F60E">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15:restartNumberingAfterBreak="0">
    <w:nsid w:val="0DF510BB"/>
    <w:multiLevelType w:val="hybridMultilevel"/>
    <w:tmpl w:val="145EABB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111622C1"/>
    <w:multiLevelType w:val="hybridMultilevel"/>
    <w:tmpl w:val="4AE2342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9C5481F"/>
    <w:multiLevelType w:val="multilevel"/>
    <w:tmpl w:val="070232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4C4A67"/>
    <w:multiLevelType w:val="hybridMultilevel"/>
    <w:tmpl w:val="14322EA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6" w15:restartNumberingAfterBreak="0">
    <w:nsid w:val="25196B68"/>
    <w:multiLevelType w:val="singleLevel"/>
    <w:tmpl w:val="0419000F"/>
    <w:lvl w:ilvl="0">
      <w:start w:val="1"/>
      <w:numFmt w:val="decimal"/>
      <w:lvlText w:val="%1."/>
      <w:lvlJc w:val="left"/>
      <w:pPr>
        <w:tabs>
          <w:tab w:val="num" w:pos="720"/>
        </w:tabs>
        <w:ind w:left="720" w:hanging="360"/>
      </w:pPr>
    </w:lvl>
  </w:abstractNum>
  <w:abstractNum w:abstractNumId="7" w15:restartNumberingAfterBreak="0">
    <w:nsid w:val="26F95252"/>
    <w:multiLevelType w:val="multilevel"/>
    <w:tmpl w:val="7832B04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28184AF6"/>
    <w:multiLevelType w:val="hybridMultilevel"/>
    <w:tmpl w:val="FED6FA30"/>
    <w:lvl w:ilvl="0" w:tplc="7E6C82D0">
      <w:start w:val="1"/>
      <w:numFmt w:val="decimal"/>
      <w:lvlText w:val="%1."/>
      <w:lvlJc w:val="left"/>
      <w:pPr>
        <w:tabs>
          <w:tab w:val="num" w:pos="785"/>
        </w:tabs>
        <w:ind w:left="785" w:hanging="360"/>
      </w:pPr>
      <w:rPr>
        <w:rFonts w:hint="default"/>
      </w:rPr>
    </w:lvl>
    <w:lvl w:ilvl="1" w:tplc="04190019" w:tentative="1">
      <w:start w:val="1"/>
      <w:numFmt w:val="lowerLetter"/>
      <w:lvlText w:val="%2."/>
      <w:lvlJc w:val="left"/>
      <w:pPr>
        <w:tabs>
          <w:tab w:val="num" w:pos="1505"/>
        </w:tabs>
        <w:ind w:left="1505" w:hanging="360"/>
      </w:p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abstractNum w:abstractNumId="9" w15:restartNumberingAfterBreak="0">
    <w:nsid w:val="303A5DFA"/>
    <w:multiLevelType w:val="hybridMultilevel"/>
    <w:tmpl w:val="F31E5E40"/>
    <w:lvl w:ilvl="0" w:tplc="24146D3E">
      <w:start w:val="65535"/>
      <w:numFmt w:val="bullet"/>
      <w:lvlText w:val="•"/>
      <w:lvlJc w:val="left"/>
      <w:pPr>
        <w:tabs>
          <w:tab w:val="num" w:pos="425"/>
        </w:tabs>
        <w:ind w:left="425" w:firstLine="0"/>
      </w:pPr>
      <w:rPr>
        <w:rFonts w:ascii="Times New Roman" w:hAnsi="Times New Roman" w:cs="Times New Roman"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0" w15:restartNumberingAfterBreak="0">
    <w:nsid w:val="318E41DB"/>
    <w:multiLevelType w:val="multilevel"/>
    <w:tmpl w:val="6F5229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327B07"/>
    <w:multiLevelType w:val="singleLevel"/>
    <w:tmpl w:val="05BA043E"/>
    <w:lvl w:ilvl="0">
      <w:numFmt w:val="bullet"/>
      <w:lvlText w:val="-"/>
      <w:lvlJc w:val="left"/>
      <w:pPr>
        <w:tabs>
          <w:tab w:val="num" w:pos="1069"/>
        </w:tabs>
        <w:ind w:left="1069" w:hanging="360"/>
      </w:pPr>
      <w:rPr>
        <w:rFonts w:hint="default"/>
      </w:rPr>
    </w:lvl>
  </w:abstractNum>
  <w:abstractNum w:abstractNumId="12" w15:restartNumberingAfterBreak="0">
    <w:nsid w:val="38EA3092"/>
    <w:multiLevelType w:val="hybridMultilevel"/>
    <w:tmpl w:val="11E26F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0AD6A35"/>
    <w:multiLevelType w:val="hybridMultilevel"/>
    <w:tmpl w:val="A2288A9C"/>
    <w:lvl w:ilvl="0" w:tplc="9A1CAB9A">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A31DE1"/>
    <w:multiLevelType w:val="multilevel"/>
    <w:tmpl w:val="CFE04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DA5B0B"/>
    <w:multiLevelType w:val="multilevel"/>
    <w:tmpl w:val="1134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1571DA"/>
    <w:multiLevelType w:val="multilevel"/>
    <w:tmpl w:val="F5F68A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AF7A9D"/>
    <w:multiLevelType w:val="multilevel"/>
    <w:tmpl w:val="6AAA6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13415A"/>
    <w:multiLevelType w:val="multilevel"/>
    <w:tmpl w:val="B9B614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4485DA7"/>
    <w:multiLevelType w:val="multilevel"/>
    <w:tmpl w:val="1F0216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C57765"/>
    <w:multiLevelType w:val="hybridMultilevel"/>
    <w:tmpl w:val="59DCDB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2C20F8"/>
    <w:multiLevelType w:val="hybridMultilevel"/>
    <w:tmpl w:val="25DEF9C8"/>
    <w:lvl w:ilvl="0" w:tplc="AD9CBCEE">
      <w:start w:val="1"/>
      <w:numFmt w:val="bullet"/>
      <w:lvlText w:val=""/>
      <w:lvlJc w:val="left"/>
      <w:pPr>
        <w:tabs>
          <w:tab w:val="num" w:pos="284"/>
        </w:tabs>
        <w:ind w:left="709" w:hanging="284"/>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77D33B36"/>
    <w:multiLevelType w:val="hybridMultilevel"/>
    <w:tmpl w:val="78ACE6D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3" w15:restartNumberingAfterBreak="0">
    <w:nsid w:val="7DDF1BB4"/>
    <w:multiLevelType w:val="hybridMultilevel"/>
    <w:tmpl w:val="0434BCA2"/>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24" w15:restartNumberingAfterBreak="0">
    <w:nsid w:val="7E3B69F9"/>
    <w:multiLevelType w:val="multilevel"/>
    <w:tmpl w:val="7526C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3F6260"/>
    <w:multiLevelType w:val="hybridMultilevel"/>
    <w:tmpl w:val="AB24F82A"/>
    <w:lvl w:ilvl="0" w:tplc="BABAE006">
      <w:start w:val="1"/>
      <w:numFmt w:val="bullet"/>
      <w:lvlText w:val=""/>
      <w:lvlJc w:val="left"/>
      <w:pPr>
        <w:ind w:left="1145" w:hanging="360"/>
      </w:pPr>
      <w:rPr>
        <w:rFonts w:ascii="Symbol" w:hAnsi="Symbol" w:hint="default"/>
      </w:rPr>
    </w:lvl>
    <w:lvl w:ilvl="1" w:tplc="C310DF90" w:tentative="1">
      <w:start w:val="1"/>
      <w:numFmt w:val="bullet"/>
      <w:lvlText w:val="o"/>
      <w:lvlJc w:val="left"/>
      <w:pPr>
        <w:ind w:left="1865" w:hanging="360"/>
      </w:pPr>
      <w:rPr>
        <w:rFonts w:ascii="Courier New" w:hAnsi="Courier New" w:cs="Courier New" w:hint="default"/>
      </w:rPr>
    </w:lvl>
    <w:lvl w:ilvl="2" w:tplc="2F5C3850" w:tentative="1">
      <w:start w:val="1"/>
      <w:numFmt w:val="bullet"/>
      <w:lvlText w:val=""/>
      <w:lvlJc w:val="left"/>
      <w:pPr>
        <w:ind w:left="2585" w:hanging="360"/>
      </w:pPr>
      <w:rPr>
        <w:rFonts w:ascii="Wingdings" w:hAnsi="Wingdings" w:hint="default"/>
      </w:rPr>
    </w:lvl>
    <w:lvl w:ilvl="3" w:tplc="DE6679A0" w:tentative="1">
      <w:start w:val="1"/>
      <w:numFmt w:val="bullet"/>
      <w:lvlText w:val=""/>
      <w:lvlJc w:val="left"/>
      <w:pPr>
        <w:ind w:left="3305" w:hanging="360"/>
      </w:pPr>
      <w:rPr>
        <w:rFonts w:ascii="Symbol" w:hAnsi="Symbol" w:hint="default"/>
      </w:rPr>
    </w:lvl>
    <w:lvl w:ilvl="4" w:tplc="51FEF802" w:tentative="1">
      <w:start w:val="1"/>
      <w:numFmt w:val="bullet"/>
      <w:lvlText w:val="o"/>
      <w:lvlJc w:val="left"/>
      <w:pPr>
        <w:ind w:left="4025" w:hanging="360"/>
      </w:pPr>
      <w:rPr>
        <w:rFonts w:ascii="Courier New" w:hAnsi="Courier New" w:cs="Courier New" w:hint="default"/>
      </w:rPr>
    </w:lvl>
    <w:lvl w:ilvl="5" w:tplc="039A7526" w:tentative="1">
      <w:start w:val="1"/>
      <w:numFmt w:val="bullet"/>
      <w:lvlText w:val=""/>
      <w:lvlJc w:val="left"/>
      <w:pPr>
        <w:ind w:left="4745" w:hanging="360"/>
      </w:pPr>
      <w:rPr>
        <w:rFonts w:ascii="Wingdings" w:hAnsi="Wingdings" w:hint="default"/>
      </w:rPr>
    </w:lvl>
    <w:lvl w:ilvl="6" w:tplc="A92C6758" w:tentative="1">
      <w:start w:val="1"/>
      <w:numFmt w:val="bullet"/>
      <w:lvlText w:val=""/>
      <w:lvlJc w:val="left"/>
      <w:pPr>
        <w:ind w:left="5465" w:hanging="360"/>
      </w:pPr>
      <w:rPr>
        <w:rFonts w:ascii="Symbol" w:hAnsi="Symbol" w:hint="default"/>
      </w:rPr>
    </w:lvl>
    <w:lvl w:ilvl="7" w:tplc="003AF9EA" w:tentative="1">
      <w:start w:val="1"/>
      <w:numFmt w:val="bullet"/>
      <w:lvlText w:val="o"/>
      <w:lvlJc w:val="left"/>
      <w:pPr>
        <w:ind w:left="6185" w:hanging="360"/>
      </w:pPr>
      <w:rPr>
        <w:rFonts w:ascii="Courier New" w:hAnsi="Courier New" w:cs="Courier New" w:hint="default"/>
      </w:rPr>
    </w:lvl>
    <w:lvl w:ilvl="8" w:tplc="0F3A9046" w:tentative="1">
      <w:start w:val="1"/>
      <w:numFmt w:val="bullet"/>
      <w:lvlText w:val=""/>
      <w:lvlJc w:val="left"/>
      <w:pPr>
        <w:ind w:left="6905" w:hanging="360"/>
      </w:pPr>
      <w:rPr>
        <w:rFonts w:ascii="Wingdings" w:hAnsi="Wingdings" w:hint="default"/>
      </w:rPr>
    </w:lvl>
  </w:abstractNum>
  <w:abstractNum w:abstractNumId="26" w15:restartNumberingAfterBreak="0">
    <w:nsid w:val="7F855585"/>
    <w:multiLevelType w:val="hybridMultilevel"/>
    <w:tmpl w:val="213E9CC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num w:numId="1">
    <w:abstractNumId w:val="9"/>
  </w:num>
  <w:num w:numId="2">
    <w:abstractNumId w:val="20"/>
  </w:num>
  <w:num w:numId="3">
    <w:abstractNumId w:val="3"/>
  </w:num>
  <w:num w:numId="4">
    <w:abstractNumId w:val="24"/>
  </w:num>
  <w:num w:numId="5">
    <w:abstractNumId w:val="7"/>
  </w:num>
  <w:num w:numId="6">
    <w:abstractNumId w:val="11"/>
  </w:num>
  <w:num w:numId="7">
    <w:abstractNumId w:val="17"/>
  </w:num>
  <w:num w:numId="8">
    <w:abstractNumId w:val="21"/>
  </w:num>
  <w:num w:numId="9">
    <w:abstractNumId w:val="8"/>
  </w:num>
  <w:num w:numId="10">
    <w:abstractNumId w:val="23"/>
  </w:num>
  <w:num w:numId="11">
    <w:abstractNumId w:val="25"/>
  </w:num>
  <w:num w:numId="12">
    <w:abstractNumId w:val="0"/>
  </w:num>
  <w:num w:numId="13">
    <w:abstractNumId w:val="2"/>
  </w:num>
  <w:num w:numId="14">
    <w:abstractNumId w:val="13"/>
  </w:num>
  <w:num w:numId="15">
    <w:abstractNumId w:val="1"/>
  </w:num>
  <w:num w:numId="16">
    <w:abstractNumId w:val="10"/>
  </w:num>
  <w:num w:numId="17">
    <w:abstractNumId w:val="4"/>
  </w:num>
  <w:num w:numId="18">
    <w:abstractNumId w:val="19"/>
  </w:num>
  <w:num w:numId="19">
    <w:abstractNumId w:val="16"/>
  </w:num>
  <w:num w:numId="20">
    <w:abstractNumId w:val="18"/>
  </w:num>
  <w:num w:numId="21">
    <w:abstractNumId w:val="14"/>
  </w:num>
  <w:num w:numId="22">
    <w:abstractNumId w:val="15"/>
  </w:num>
  <w:num w:numId="23">
    <w:abstractNumId w:val="22"/>
  </w:num>
  <w:num w:numId="24">
    <w:abstractNumId w:val="12"/>
  </w:num>
  <w:num w:numId="25">
    <w:abstractNumId w:val="6"/>
  </w:num>
  <w:num w:numId="26">
    <w:abstractNumId w:val="5"/>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535"/>
    <w:rsid w:val="000068F9"/>
    <w:rsid w:val="0001771C"/>
    <w:rsid w:val="00024B99"/>
    <w:rsid w:val="00026E7E"/>
    <w:rsid w:val="00030298"/>
    <w:rsid w:val="00037586"/>
    <w:rsid w:val="000662EC"/>
    <w:rsid w:val="000830CF"/>
    <w:rsid w:val="00091D6E"/>
    <w:rsid w:val="00094329"/>
    <w:rsid w:val="000B5E61"/>
    <w:rsid w:val="000C02FC"/>
    <w:rsid w:val="000D46D5"/>
    <w:rsid w:val="000F3E11"/>
    <w:rsid w:val="0010443A"/>
    <w:rsid w:val="00107192"/>
    <w:rsid w:val="00111060"/>
    <w:rsid w:val="001128F4"/>
    <w:rsid w:val="00113CB0"/>
    <w:rsid w:val="00116712"/>
    <w:rsid w:val="001569DC"/>
    <w:rsid w:val="00162BCB"/>
    <w:rsid w:val="00164CE2"/>
    <w:rsid w:val="00170CE3"/>
    <w:rsid w:val="00192802"/>
    <w:rsid w:val="001A1340"/>
    <w:rsid w:val="001B3CB0"/>
    <w:rsid w:val="001B581F"/>
    <w:rsid w:val="001C114E"/>
    <w:rsid w:val="001C4BBA"/>
    <w:rsid w:val="001E15A0"/>
    <w:rsid w:val="001E2017"/>
    <w:rsid w:val="001F1DD6"/>
    <w:rsid w:val="001F2468"/>
    <w:rsid w:val="00206AA6"/>
    <w:rsid w:val="002074D7"/>
    <w:rsid w:val="00224593"/>
    <w:rsid w:val="002446DE"/>
    <w:rsid w:val="00257080"/>
    <w:rsid w:val="00257307"/>
    <w:rsid w:val="00263B4B"/>
    <w:rsid w:val="00287F26"/>
    <w:rsid w:val="002943BF"/>
    <w:rsid w:val="00295EC9"/>
    <w:rsid w:val="002A3995"/>
    <w:rsid w:val="002C0393"/>
    <w:rsid w:val="002C5BC8"/>
    <w:rsid w:val="002D08AA"/>
    <w:rsid w:val="002D4558"/>
    <w:rsid w:val="002D5C66"/>
    <w:rsid w:val="002F6C37"/>
    <w:rsid w:val="0031223B"/>
    <w:rsid w:val="003175DD"/>
    <w:rsid w:val="0032069C"/>
    <w:rsid w:val="00322663"/>
    <w:rsid w:val="003303BB"/>
    <w:rsid w:val="00362373"/>
    <w:rsid w:val="0037436C"/>
    <w:rsid w:val="003A26B8"/>
    <w:rsid w:val="003B3433"/>
    <w:rsid w:val="003E5399"/>
    <w:rsid w:val="0042052D"/>
    <w:rsid w:val="0042471B"/>
    <w:rsid w:val="00432C86"/>
    <w:rsid w:val="004407CF"/>
    <w:rsid w:val="00462C0E"/>
    <w:rsid w:val="00470FFF"/>
    <w:rsid w:val="00476121"/>
    <w:rsid w:val="004A632D"/>
    <w:rsid w:val="004C4ECC"/>
    <w:rsid w:val="004C729F"/>
    <w:rsid w:val="004E3EBF"/>
    <w:rsid w:val="004E60B9"/>
    <w:rsid w:val="004F006E"/>
    <w:rsid w:val="00505815"/>
    <w:rsid w:val="00506A8E"/>
    <w:rsid w:val="005216A1"/>
    <w:rsid w:val="00535649"/>
    <w:rsid w:val="00556BB3"/>
    <w:rsid w:val="0056486C"/>
    <w:rsid w:val="00580DE5"/>
    <w:rsid w:val="0058497F"/>
    <w:rsid w:val="00585FA6"/>
    <w:rsid w:val="00593054"/>
    <w:rsid w:val="005978A9"/>
    <w:rsid w:val="005B2154"/>
    <w:rsid w:val="005B7F9E"/>
    <w:rsid w:val="005C231A"/>
    <w:rsid w:val="005C75DC"/>
    <w:rsid w:val="005D160D"/>
    <w:rsid w:val="005E7BD7"/>
    <w:rsid w:val="00622FCC"/>
    <w:rsid w:val="00632133"/>
    <w:rsid w:val="00661AF9"/>
    <w:rsid w:val="006634D4"/>
    <w:rsid w:val="00670F85"/>
    <w:rsid w:val="00672C84"/>
    <w:rsid w:val="00673486"/>
    <w:rsid w:val="006A02FA"/>
    <w:rsid w:val="006A29C8"/>
    <w:rsid w:val="006A75AB"/>
    <w:rsid w:val="006B1C9D"/>
    <w:rsid w:val="006C79C1"/>
    <w:rsid w:val="006D2535"/>
    <w:rsid w:val="006D4E4F"/>
    <w:rsid w:val="006D6066"/>
    <w:rsid w:val="006E329D"/>
    <w:rsid w:val="006F1940"/>
    <w:rsid w:val="006F53D5"/>
    <w:rsid w:val="006F6146"/>
    <w:rsid w:val="007061E6"/>
    <w:rsid w:val="00707D36"/>
    <w:rsid w:val="00712A40"/>
    <w:rsid w:val="00716147"/>
    <w:rsid w:val="00717ACB"/>
    <w:rsid w:val="00720BB4"/>
    <w:rsid w:val="007456E9"/>
    <w:rsid w:val="00753404"/>
    <w:rsid w:val="00770FDD"/>
    <w:rsid w:val="007827B5"/>
    <w:rsid w:val="00783447"/>
    <w:rsid w:val="00783D2B"/>
    <w:rsid w:val="0078680F"/>
    <w:rsid w:val="007920D0"/>
    <w:rsid w:val="007A532D"/>
    <w:rsid w:val="007B09A8"/>
    <w:rsid w:val="007C24D4"/>
    <w:rsid w:val="007F77B1"/>
    <w:rsid w:val="008079B7"/>
    <w:rsid w:val="0081493C"/>
    <w:rsid w:val="00817095"/>
    <w:rsid w:val="00831164"/>
    <w:rsid w:val="00841674"/>
    <w:rsid w:val="00843FEB"/>
    <w:rsid w:val="0085144F"/>
    <w:rsid w:val="00857C54"/>
    <w:rsid w:val="00882F80"/>
    <w:rsid w:val="00893878"/>
    <w:rsid w:val="00894A32"/>
    <w:rsid w:val="00894EF9"/>
    <w:rsid w:val="00897038"/>
    <w:rsid w:val="00897A58"/>
    <w:rsid w:val="008A5923"/>
    <w:rsid w:val="008B198F"/>
    <w:rsid w:val="008F04EA"/>
    <w:rsid w:val="00901A38"/>
    <w:rsid w:val="00905601"/>
    <w:rsid w:val="009200B4"/>
    <w:rsid w:val="00932FF2"/>
    <w:rsid w:val="0093516E"/>
    <w:rsid w:val="00986FF0"/>
    <w:rsid w:val="0098740C"/>
    <w:rsid w:val="009A1C79"/>
    <w:rsid w:val="009A2339"/>
    <w:rsid w:val="009A26BD"/>
    <w:rsid w:val="009A325B"/>
    <w:rsid w:val="009B151F"/>
    <w:rsid w:val="009C240B"/>
    <w:rsid w:val="009C348D"/>
    <w:rsid w:val="009C3E11"/>
    <w:rsid w:val="009D2BA8"/>
    <w:rsid w:val="009F3DFF"/>
    <w:rsid w:val="00A00DBE"/>
    <w:rsid w:val="00A010A3"/>
    <w:rsid w:val="00A05FA8"/>
    <w:rsid w:val="00A17275"/>
    <w:rsid w:val="00A24A1D"/>
    <w:rsid w:val="00A3013B"/>
    <w:rsid w:val="00A54232"/>
    <w:rsid w:val="00A66F13"/>
    <w:rsid w:val="00A7207C"/>
    <w:rsid w:val="00A76CBF"/>
    <w:rsid w:val="00A86539"/>
    <w:rsid w:val="00AA2925"/>
    <w:rsid w:val="00AB2923"/>
    <w:rsid w:val="00AB5C7D"/>
    <w:rsid w:val="00AC376D"/>
    <w:rsid w:val="00AE23BC"/>
    <w:rsid w:val="00AE3421"/>
    <w:rsid w:val="00AE3A91"/>
    <w:rsid w:val="00AE5D8F"/>
    <w:rsid w:val="00B1616F"/>
    <w:rsid w:val="00B42CCA"/>
    <w:rsid w:val="00B43E48"/>
    <w:rsid w:val="00B55611"/>
    <w:rsid w:val="00B61F61"/>
    <w:rsid w:val="00B759B3"/>
    <w:rsid w:val="00B97CC1"/>
    <w:rsid w:val="00BA44DB"/>
    <w:rsid w:val="00BE1105"/>
    <w:rsid w:val="00BE41B2"/>
    <w:rsid w:val="00BE4D39"/>
    <w:rsid w:val="00C11F08"/>
    <w:rsid w:val="00C208CD"/>
    <w:rsid w:val="00C30688"/>
    <w:rsid w:val="00C353F4"/>
    <w:rsid w:val="00C44E1B"/>
    <w:rsid w:val="00C7202D"/>
    <w:rsid w:val="00C73F7F"/>
    <w:rsid w:val="00C84C4C"/>
    <w:rsid w:val="00CC339D"/>
    <w:rsid w:val="00CE2463"/>
    <w:rsid w:val="00CE63EF"/>
    <w:rsid w:val="00D15861"/>
    <w:rsid w:val="00D15BDE"/>
    <w:rsid w:val="00D24C38"/>
    <w:rsid w:val="00D26324"/>
    <w:rsid w:val="00D42B01"/>
    <w:rsid w:val="00D52C5C"/>
    <w:rsid w:val="00D60274"/>
    <w:rsid w:val="00D717DA"/>
    <w:rsid w:val="00D71B14"/>
    <w:rsid w:val="00D7306B"/>
    <w:rsid w:val="00D82511"/>
    <w:rsid w:val="00D95B77"/>
    <w:rsid w:val="00DB7EA4"/>
    <w:rsid w:val="00DD6D76"/>
    <w:rsid w:val="00DE09F9"/>
    <w:rsid w:val="00DF111B"/>
    <w:rsid w:val="00DF78CC"/>
    <w:rsid w:val="00E05A0C"/>
    <w:rsid w:val="00E123EE"/>
    <w:rsid w:val="00E3557B"/>
    <w:rsid w:val="00E42F25"/>
    <w:rsid w:val="00E62C68"/>
    <w:rsid w:val="00E64CAF"/>
    <w:rsid w:val="00E72292"/>
    <w:rsid w:val="00E746F4"/>
    <w:rsid w:val="00E9073B"/>
    <w:rsid w:val="00EA0B95"/>
    <w:rsid w:val="00EB02C8"/>
    <w:rsid w:val="00EB0C13"/>
    <w:rsid w:val="00EB2066"/>
    <w:rsid w:val="00EB5AAA"/>
    <w:rsid w:val="00EB6CC7"/>
    <w:rsid w:val="00EC680B"/>
    <w:rsid w:val="00ED4B07"/>
    <w:rsid w:val="00EF05ED"/>
    <w:rsid w:val="00F0381A"/>
    <w:rsid w:val="00F20BEA"/>
    <w:rsid w:val="00F2229C"/>
    <w:rsid w:val="00F25DE9"/>
    <w:rsid w:val="00F26B3D"/>
    <w:rsid w:val="00F32C75"/>
    <w:rsid w:val="00F3414A"/>
    <w:rsid w:val="00F501F6"/>
    <w:rsid w:val="00F6260D"/>
    <w:rsid w:val="00F64288"/>
    <w:rsid w:val="00F667A0"/>
    <w:rsid w:val="00F95171"/>
    <w:rsid w:val="00FA6B97"/>
    <w:rsid w:val="00FE2296"/>
    <w:rsid w:val="00FF5C7A"/>
    <w:rsid w:val="00FF7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6B1281-6DD0-4E73-AA55-1AF376CB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535"/>
    <w:pPr>
      <w:spacing w:after="0" w:line="240" w:lineRule="auto"/>
    </w:pPr>
    <w:rPr>
      <w:rFonts w:ascii="Times New Roman" w:eastAsia="Times New Roman" w:hAnsi="Times New Roman" w:cs="Times New Roman"/>
      <w:sz w:val="24"/>
      <w:szCs w:val="24"/>
      <w:lang w:eastAsia="ru-RU"/>
    </w:rPr>
  </w:style>
  <w:style w:type="paragraph" w:styleId="1">
    <w:name w:val="heading 1"/>
    <w:aliases w:val="1 Росразвитие,1 РосРазвитие,Заголовок 1_1,Head 1,1 Росразвитие1,1 РосРазвитие1,Head 11,????????? 1,Заголовок 11,Знак Знак Знак Знак,Заголовок 11 Знак Знак,главы,Main heading,Заголовок 1 Знак Знак + После:  12 пт,Заголов,Ç1,Заголовок 1 Знак1"/>
    <w:basedOn w:val="a"/>
    <w:next w:val="a"/>
    <w:link w:val="10"/>
    <w:qFormat/>
    <w:rsid w:val="006D2535"/>
    <w:pPr>
      <w:keepNext/>
      <w:spacing w:before="240" w:after="60"/>
      <w:outlineLvl w:val="0"/>
    </w:pPr>
    <w:rPr>
      <w:rFonts w:ascii="Arial" w:hAnsi="Arial" w:cs="Arial"/>
      <w:b/>
      <w:bCs/>
      <w:kern w:val="32"/>
      <w:sz w:val="32"/>
      <w:szCs w:val="32"/>
    </w:rPr>
  </w:style>
  <w:style w:type="paragraph" w:styleId="2">
    <w:name w:val="heading 2"/>
    <w:aliases w:val="Sub heading,2 РосРазвитие,Знак Знак,Заголовок 2 2К,2К Заголовок 2,Заголовок 2-2К,Заголовок 2 Знак1,Заголовок 2 Знак3 Знак,Заголовок 2 Знак2 Знак Знак1,Заголовок 2 Знак1 Знак Знак Знак1,Заголовок 2 Знак2 Знак Знак1 Знак Знак,2 РосРазвитие1"/>
    <w:basedOn w:val="a"/>
    <w:next w:val="a"/>
    <w:link w:val="20"/>
    <w:qFormat/>
    <w:rsid w:val="006D2535"/>
    <w:pPr>
      <w:keepNext/>
      <w:spacing w:before="240" w:after="60"/>
      <w:outlineLvl w:val="1"/>
    </w:pPr>
    <w:rPr>
      <w:rFonts w:ascii="Arial" w:hAnsi="Arial" w:cs="Arial"/>
      <w:b/>
      <w:bCs/>
      <w:i/>
      <w:iCs/>
      <w:sz w:val="28"/>
      <w:szCs w:val="28"/>
    </w:rPr>
  </w:style>
  <w:style w:type="paragraph" w:styleId="3">
    <w:name w:val="heading 3"/>
    <w:aliases w:val="3 РосРазвитие,Naiaea,end,Заголовок 3 2К,2К,end 2К,h3 sub heading,C Sub-Sub/Italic,13 Sub-Sub/Italic,h3,3 Заголовок раздела,Заголовок 3-2к,Naiaea Знак,end Знак,Заголовок 3 2К Знак,2К Знак,end 2К Знак,h3 sub heading Знак,h3 Зн"/>
    <w:basedOn w:val="a"/>
    <w:link w:val="30"/>
    <w:qFormat/>
    <w:rsid w:val="006D2535"/>
    <w:pPr>
      <w:outlineLvl w:val="2"/>
    </w:pPr>
    <w:rPr>
      <w:rFonts w:ascii="Tahoma" w:hAnsi="Tahoma" w:cs="Tahoma"/>
      <w:b/>
      <w:bCs/>
      <w:color w:val="000000"/>
      <w:sz w:val="20"/>
      <w:szCs w:val="20"/>
    </w:rPr>
  </w:style>
  <w:style w:type="paragraph" w:styleId="4">
    <w:name w:val="heading 4"/>
    <w:basedOn w:val="a"/>
    <w:next w:val="a"/>
    <w:link w:val="40"/>
    <w:unhideWhenUsed/>
    <w:qFormat/>
    <w:rsid w:val="006D253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6D2535"/>
    <w:pPr>
      <w:spacing w:before="240" w:after="60"/>
      <w:outlineLvl w:val="4"/>
    </w:pPr>
    <w:rPr>
      <w:b/>
      <w:bCs/>
      <w:i/>
      <w:iCs/>
      <w:sz w:val="26"/>
      <w:szCs w:val="26"/>
    </w:rPr>
  </w:style>
  <w:style w:type="paragraph" w:styleId="6">
    <w:name w:val="heading 6"/>
    <w:basedOn w:val="a"/>
    <w:next w:val="a"/>
    <w:link w:val="60"/>
    <w:qFormat/>
    <w:rsid w:val="006D2535"/>
    <w:pPr>
      <w:spacing w:before="240" w:after="60"/>
      <w:outlineLvl w:val="5"/>
    </w:pPr>
    <w:rPr>
      <w:b/>
      <w:bCs/>
      <w:sz w:val="22"/>
      <w:szCs w:val="22"/>
    </w:rPr>
  </w:style>
  <w:style w:type="paragraph" w:styleId="7">
    <w:name w:val="heading 7"/>
    <w:basedOn w:val="a"/>
    <w:next w:val="a"/>
    <w:link w:val="70"/>
    <w:qFormat/>
    <w:rsid w:val="006D2535"/>
    <w:pPr>
      <w:spacing w:before="240" w:after="60"/>
      <w:outlineLvl w:val="6"/>
    </w:pPr>
  </w:style>
  <w:style w:type="paragraph" w:styleId="9">
    <w:name w:val="heading 9"/>
    <w:basedOn w:val="a"/>
    <w:next w:val="a"/>
    <w:link w:val="90"/>
    <w:qFormat/>
    <w:rsid w:val="006D253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1 Росразвитие Знак,1 РосРазвитие Знак,Заголовок 1_1 Знак,Head 1 Знак,1 Росразвитие1 Знак,1 РосРазвитие1 Знак,Head 11 Знак,????????? 1 Знак,Заголовок 11 Знак,Знак Знак Знак Знак Знак,Заголовок 11 Знак Знак Знак,главы Знак,Заголов Знак"/>
    <w:basedOn w:val="a0"/>
    <w:link w:val="1"/>
    <w:rsid w:val="006D2535"/>
    <w:rPr>
      <w:rFonts w:ascii="Arial" w:eastAsia="Times New Roman" w:hAnsi="Arial" w:cs="Arial"/>
      <w:b/>
      <w:bCs/>
      <w:kern w:val="32"/>
      <w:sz w:val="32"/>
      <w:szCs w:val="32"/>
      <w:lang w:eastAsia="ru-RU"/>
    </w:rPr>
  </w:style>
  <w:style w:type="character" w:customStyle="1" w:styleId="20">
    <w:name w:val="Заголовок 2 Знак"/>
    <w:aliases w:val="Sub heading Знак,2 РосРазвитие Знак,Знак Знак Знак,Заголовок 2 2К Знак,2К Заголовок 2 Знак,Заголовок 2-2К Знак,Заголовок 2 Знак1 Знак,Заголовок 2 Знак3 Знак Знак,Заголовок 2 Знак2 Знак Знак1 Знак,Заголовок 2 Знак1 Знак Знак Знак1 Знак"/>
    <w:basedOn w:val="a0"/>
    <w:link w:val="2"/>
    <w:rsid w:val="006D2535"/>
    <w:rPr>
      <w:rFonts w:ascii="Arial" w:eastAsia="Times New Roman" w:hAnsi="Arial" w:cs="Arial"/>
      <w:b/>
      <w:bCs/>
      <w:i/>
      <w:iCs/>
      <w:sz w:val="28"/>
      <w:szCs w:val="28"/>
      <w:lang w:eastAsia="ru-RU"/>
    </w:rPr>
  </w:style>
  <w:style w:type="character" w:customStyle="1" w:styleId="30">
    <w:name w:val="Заголовок 3 Знак"/>
    <w:aliases w:val="3 РосРазвитие Знак,Naiaea Знак1,end Знак1,Заголовок 3 2К Знак1,2К Знак1,end 2К Знак1,h3 sub heading Знак1,C Sub-Sub/Italic Знак,13 Sub-Sub/Italic Знак,h3 Знак,3 Заголовок раздела Знак,Заголовок 3-2к Знак,Naiaea Знак Знак,end Знак Знак"/>
    <w:basedOn w:val="a0"/>
    <w:link w:val="3"/>
    <w:rsid w:val="006D2535"/>
    <w:rPr>
      <w:rFonts w:ascii="Tahoma" w:eastAsia="Times New Roman" w:hAnsi="Tahoma" w:cs="Tahoma"/>
      <w:b/>
      <w:bCs/>
      <w:color w:val="000000"/>
      <w:sz w:val="20"/>
      <w:szCs w:val="20"/>
      <w:lang w:eastAsia="ru-RU"/>
    </w:rPr>
  </w:style>
  <w:style w:type="character" w:customStyle="1" w:styleId="40">
    <w:name w:val="Заголовок 4 Знак"/>
    <w:basedOn w:val="a0"/>
    <w:link w:val="4"/>
    <w:rsid w:val="006D2535"/>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6D2535"/>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6D2535"/>
    <w:rPr>
      <w:rFonts w:ascii="Times New Roman" w:eastAsia="Times New Roman" w:hAnsi="Times New Roman" w:cs="Times New Roman"/>
      <w:b/>
      <w:bCs/>
      <w:lang w:eastAsia="ru-RU"/>
    </w:rPr>
  </w:style>
  <w:style w:type="character" w:customStyle="1" w:styleId="70">
    <w:name w:val="Заголовок 7 Знак"/>
    <w:basedOn w:val="a0"/>
    <w:link w:val="7"/>
    <w:rsid w:val="006D2535"/>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6D2535"/>
    <w:rPr>
      <w:rFonts w:ascii="Arial" w:eastAsia="Times New Roman" w:hAnsi="Arial" w:cs="Arial"/>
      <w:lang w:eastAsia="ru-RU"/>
    </w:rPr>
  </w:style>
  <w:style w:type="paragraph" w:customStyle="1" w:styleId="11">
    <w:name w:val="Знак1"/>
    <w:basedOn w:val="a"/>
    <w:rsid w:val="006D2535"/>
    <w:rPr>
      <w:rFonts w:ascii="Verdana" w:hAnsi="Verdana" w:cs="Verdana"/>
      <w:sz w:val="20"/>
      <w:szCs w:val="20"/>
      <w:lang w:val="en-US" w:eastAsia="en-US"/>
    </w:rPr>
  </w:style>
  <w:style w:type="character" w:styleId="a3">
    <w:name w:val="Hyperlink"/>
    <w:basedOn w:val="a0"/>
    <w:uiPriority w:val="99"/>
    <w:rsid w:val="006D2535"/>
    <w:rPr>
      <w:b w:val="0"/>
      <w:bCs w:val="0"/>
      <w:color w:val="375269"/>
      <w:u w:val="single"/>
    </w:rPr>
  </w:style>
  <w:style w:type="paragraph" w:styleId="a4">
    <w:name w:val="Normal (Web)"/>
    <w:basedOn w:val="a"/>
    <w:uiPriority w:val="99"/>
    <w:rsid w:val="006D2535"/>
    <w:pPr>
      <w:spacing w:before="100" w:beforeAutospacing="1" w:after="100" w:afterAutospacing="1"/>
    </w:pPr>
  </w:style>
  <w:style w:type="character" w:styleId="a5">
    <w:name w:val="Strong"/>
    <w:basedOn w:val="a0"/>
    <w:uiPriority w:val="22"/>
    <w:qFormat/>
    <w:rsid w:val="006D2535"/>
    <w:rPr>
      <w:b/>
      <w:bCs/>
    </w:rPr>
  </w:style>
  <w:style w:type="character" w:styleId="a6">
    <w:name w:val="FollowedHyperlink"/>
    <w:basedOn w:val="a0"/>
    <w:uiPriority w:val="99"/>
    <w:rsid w:val="006D2535"/>
    <w:rPr>
      <w:color w:val="800080"/>
      <w:u w:val="single"/>
    </w:rPr>
  </w:style>
  <w:style w:type="paragraph" w:styleId="21">
    <w:name w:val="Body Text Indent 2"/>
    <w:basedOn w:val="a"/>
    <w:link w:val="22"/>
    <w:rsid w:val="006D2535"/>
    <w:pPr>
      <w:widowControl w:val="0"/>
      <w:suppressAutoHyphens/>
      <w:spacing w:line="280" w:lineRule="exact"/>
      <w:ind w:firstLine="680"/>
      <w:jc w:val="both"/>
    </w:pPr>
    <w:rPr>
      <w:szCs w:val="20"/>
    </w:rPr>
  </w:style>
  <w:style w:type="character" w:customStyle="1" w:styleId="22">
    <w:name w:val="Основной текст с отступом 2 Знак"/>
    <w:basedOn w:val="a0"/>
    <w:link w:val="21"/>
    <w:rsid w:val="006D2535"/>
    <w:rPr>
      <w:rFonts w:ascii="Times New Roman" w:eastAsia="Times New Roman" w:hAnsi="Times New Roman" w:cs="Times New Roman"/>
      <w:sz w:val="24"/>
      <w:szCs w:val="20"/>
      <w:lang w:eastAsia="ru-RU"/>
    </w:rPr>
  </w:style>
  <w:style w:type="paragraph" w:customStyle="1" w:styleId="210">
    <w:name w:val="Основной текст 21"/>
    <w:basedOn w:val="a"/>
    <w:rsid w:val="006D2535"/>
    <w:pPr>
      <w:spacing w:after="120"/>
      <w:ind w:left="283"/>
    </w:pPr>
    <w:rPr>
      <w:sz w:val="20"/>
      <w:szCs w:val="20"/>
    </w:rPr>
  </w:style>
  <w:style w:type="paragraph" w:styleId="12">
    <w:name w:val="toc 1"/>
    <w:basedOn w:val="a"/>
    <w:next w:val="a"/>
    <w:autoRedefine/>
    <w:uiPriority w:val="39"/>
    <w:rsid w:val="006D2535"/>
    <w:pPr>
      <w:tabs>
        <w:tab w:val="right" w:leader="dot" w:pos="9638"/>
      </w:tabs>
    </w:pPr>
    <w:rPr>
      <w:sz w:val="20"/>
      <w:szCs w:val="20"/>
    </w:rPr>
  </w:style>
  <w:style w:type="paragraph" w:styleId="23">
    <w:name w:val="Body Text 2"/>
    <w:basedOn w:val="a"/>
    <w:link w:val="24"/>
    <w:rsid w:val="006D2535"/>
    <w:pPr>
      <w:spacing w:after="120"/>
      <w:ind w:left="283"/>
    </w:pPr>
    <w:rPr>
      <w:sz w:val="20"/>
      <w:szCs w:val="20"/>
    </w:rPr>
  </w:style>
  <w:style w:type="character" w:customStyle="1" w:styleId="24">
    <w:name w:val="Основной текст 2 Знак"/>
    <w:basedOn w:val="a0"/>
    <w:link w:val="23"/>
    <w:rsid w:val="006D2535"/>
    <w:rPr>
      <w:rFonts w:ascii="Times New Roman" w:eastAsia="Times New Roman" w:hAnsi="Times New Roman" w:cs="Times New Roman"/>
      <w:sz w:val="20"/>
      <w:szCs w:val="20"/>
      <w:lang w:eastAsia="ru-RU"/>
    </w:rPr>
  </w:style>
  <w:style w:type="paragraph" w:styleId="a7">
    <w:name w:val="Body Text"/>
    <w:basedOn w:val="a"/>
    <w:link w:val="a8"/>
    <w:rsid w:val="006D2535"/>
    <w:pPr>
      <w:spacing w:after="120"/>
    </w:pPr>
  </w:style>
  <w:style w:type="character" w:customStyle="1" w:styleId="a8">
    <w:name w:val="Основной текст Знак"/>
    <w:basedOn w:val="a0"/>
    <w:link w:val="a7"/>
    <w:rsid w:val="006D2535"/>
    <w:rPr>
      <w:rFonts w:ascii="Times New Roman" w:eastAsia="Times New Roman" w:hAnsi="Times New Roman" w:cs="Times New Roman"/>
      <w:sz w:val="24"/>
      <w:szCs w:val="24"/>
      <w:lang w:eastAsia="ru-RU"/>
    </w:rPr>
  </w:style>
  <w:style w:type="paragraph" w:customStyle="1" w:styleId="ConsTitle">
    <w:name w:val="ConsTitle"/>
    <w:rsid w:val="006D2535"/>
    <w:pPr>
      <w:widowControl w:val="0"/>
      <w:adjustRightInd w:val="0"/>
      <w:spacing w:after="0" w:line="240" w:lineRule="auto"/>
    </w:pPr>
    <w:rPr>
      <w:rFonts w:ascii="Arial" w:eastAsia="Times New Roman" w:hAnsi="Arial" w:cs="Arial"/>
      <w:b/>
      <w:bCs/>
      <w:sz w:val="16"/>
      <w:szCs w:val="16"/>
      <w:lang w:eastAsia="ru-RU"/>
    </w:rPr>
  </w:style>
  <w:style w:type="paragraph" w:customStyle="1" w:styleId="ConsNormal">
    <w:name w:val="ConsNormal"/>
    <w:rsid w:val="006D2535"/>
    <w:pPr>
      <w:widowControl w:val="0"/>
      <w:adjustRightInd w:val="0"/>
      <w:spacing w:after="0" w:line="240" w:lineRule="auto"/>
      <w:ind w:firstLine="720"/>
    </w:pPr>
    <w:rPr>
      <w:rFonts w:ascii="Consultant" w:eastAsia="Times New Roman" w:hAnsi="Consultant" w:cs="Consultant"/>
      <w:sz w:val="20"/>
      <w:szCs w:val="20"/>
      <w:lang w:eastAsia="ru-RU"/>
    </w:rPr>
  </w:style>
  <w:style w:type="paragraph" w:customStyle="1" w:styleId="ConsNonformat">
    <w:name w:val="ConsNonformat"/>
    <w:rsid w:val="006D2535"/>
    <w:pPr>
      <w:widowControl w:val="0"/>
      <w:adjustRightInd w:val="0"/>
      <w:spacing w:after="0" w:line="240" w:lineRule="auto"/>
    </w:pPr>
    <w:rPr>
      <w:rFonts w:ascii="Courier New" w:eastAsia="Times New Roman" w:hAnsi="Courier New" w:cs="Courier New"/>
      <w:sz w:val="20"/>
      <w:szCs w:val="20"/>
      <w:lang w:eastAsia="ru-RU"/>
    </w:rPr>
  </w:style>
  <w:style w:type="paragraph" w:customStyle="1" w:styleId="bcc">
    <w:name w:val="bcc"/>
    <w:basedOn w:val="a"/>
    <w:rsid w:val="006D2535"/>
    <w:pPr>
      <w:spacing w:before="100" w:beforeAutospacing="1" w:after="100" w:afterAutospacing="1"/>
    </w:pPr>
    <w:rPr>
      <w:rFonts w:ascii="Arial" w:hAnsi="Arial" w:cs="Arial"/>
      <w:b/>
      <w:bCs/>
      <w:color w:val="660000"/>
      <w:sz w:val="18"/>
      <w:szCs w:val="18"/>
    </w:rPr>
  </w:style>
  <w:style w:type="paragraph" w:customStyle="1" w:styleId="13">
    <w:name w:val="Верхний колонтитул1"/>
    <w:basedOn w:val="a"/>
    <w:rsid w:val="006D2535"/>
    <w:pPr>
      <w:spacing w:before="100" w:beforeAutospacing="1" w:after="100" w:afterAutospacing="1"/>
    </w:pPr>
    <w:rPr>
      <w:rFonts w:ascii="Tahoma" w:hAnsi="Tahoma" w:cs="Tahoma"/>
      <w:color w:val="FFFFFF"/>
      <w:sz w:val="15"/>
      <w:szCs w:val="15"/>
    </w:rPr>
  </w:style>
  <w:style w:type="paragraph" w:customStyle="1" w:styleId="menu">
    <w:name w:val="menu"/>
    <w:basedOn w:val="a"/>
    <w:rsid w:val="006D2535"/>
    <w:pPr>
      <w:spacing w:before="100" w:beforeAutospacing="1" w:after="100" w:afterAutospacing="1"/>
    </w:pPr>
    <w:rPr>
      <w:rFonts w:ascii="Tahoma" w:hAnsi="Tahoma" w:cs="Tahoma"/>
      <w:color w:val="006C8A"/>
      <w:sz w:val="18"/>
      <w:szCs w:val="18"/>
    </w:rPr>
  </w:style>
  <w:style w:type="paragraph" w:customStyle="1" w:styleId="menured">
    <w:name w:val="menured"/>
    <w:basedOn w:val="a"/>
    <w:rsid w:val="006D2535"/>
    <w:pPr>
      <w:spacing w:before="100" w:beforeAutospacing="1" w:after="100" w:afterAutospacing="1"/>
    </w:pPr>
    <w:rPr>
      <w:rFonts w:ascii="Tahoma" w:hAnsi="Tahoma" w:cs="Tahoma"/>
      <w:color w:val="FF0000"/>
      <w:sz w:val="18"/>
      <w:szCs w:val="18"/>
    </w:rPr>
  </w:style>
  <w:style w:type="paragraph" w:customStyle="1" w:styleId="spliter">
    <w:name w:val="spliter"/>
    <w:basedOn w:val="a"/>
    <w:rsid w:val="006D2535"/>
    <w:pPr>
      <w:spacing w:before="100" w:beforeAutospacing="1" w:after="100" w:afterAutospacing="1"/>
    </w:pPr>
    <w:rPr>
      <w:rFonts w:ascii="Arial" w:hAnsi="Arial" w:cs="Arial"/>
      <w:color w:val="FFFFFF"/>
      <w:sz w:val="21"/>
      <w:szCs w:val="21"/>
    </w:rPr>
  </w:style>
  <w:style w:type="paragraph" w:customStyle="1" w:styleId="ttxtitle">
    <w:name w:val="ttxtitle"/>
    <w:basedOn w:val="a"/>
    <w:rsid w:val="006D2535"/>
    <w:pPr>
      <w:spacing w:before="100" w:beforeAutospacing="1" w:after="100" w:afterAutospacing="1"/>
    </w:pPr>
    <w:rPr>
      <w:rFonts w:ascii="Arial" w:hAnsi="Arial" w:cs="Arial"/>
      <w:b/>
      <w:bCs/>
      <w:color w:val="000000"/>
    </w:rPr>
  </w:style>
  <w:style w:type="paragraph" w:customStyle="1" w:styleId="models">
    <w:name w:val="models"/>
    <w:basedOn w:val="a"/>
    <w:rsid w:val="006D2535"/>
    <w:pPr>
      <w:spacing w:before="100" w:beforeAutospacing="1" w:after="100" w:afterAutospacing="1"/>
    </w:pPr>
    <w:rPr>
      <w:rFonts w:ascii="Arial" w:hAnsi="Arial" w:cs="Arial"/>
      <w:color w:val="730A0A"/>
      <w:sz w:val="18"/>
      <w:szCs w:val="18"/>
    </w:rPr>
  </w:style>
  <w:style w:type="paragraph" w:customStyle="1" w:styleId="modelhead">
    <w:name w:val="modelhead"/>
    <w:basedOn w:val="a"/>
    <w:rsid w:val="006D2535"/>
    <w:pPr>
      <w:shd w:val="clear" w:color="auto" w:fill="F7F3F7"/>
      <w:spacing w:before="100" w:beforeAutospacing="1" w:after="100" w:afterAutospacing="1"/>
      <w:jc w:val="center"/>
    </w:pPr>
    <w:rPr>
      <w:rFonts w:ascii="Arial" w:hAnsi="Arial" w:cs="Arial"/>
      <w:b/>
      <w:bCs/>
      <w:color w:val="000000"/>
      <w:sz w:val="18"/>
      <w:szCs w:val="18"/>
    </w:rPr>
  </w:style>
  <w:style w:type="paragraph" w:customStyle="1" w:styleId="eventr">
    <w:name w:val="eventr"/>
    <w:basedOn w:val="a"/>
    <w:rsid w:val="006D2535"/>
    <w:pPr>
      <w:shd w:val="clear" w:color="auto" w:fill="F7F3F7"/>
      <w:spacing w:before="100" w:beforeAutospacing="1" w:after="100" w:afterAutospacing="1"/>
      <w:jc w:val="center"/>
    </w:pPr>
    <w:rPr>
      <w:rFonts w:ascii="Arial" w:hAnsi="Arial" w:cs="Arial"/>
      <w:color w:val="000000"/>
      <w:sz w:val="18"/>
      <w:szCs w:val="18"/>
    </w:rPr>
  </w:style>
  <w:style w:type="paragraph" w:customStyle="1" w:styleId="oddtr">
    <w:name w:val="oddtr"/>
    <w:basedOn w:val="a"/>
    <w:rsid w:val="006D2535"/>
    <w:pPr>
      <w:shd w:val="clear" w:color="auto" w:fill="E0E0E0"/>
      <w:spacing w:before="100" w:beforeAutospacing="1" w:after="100" w:afterAutospacing="1"/>
      <w:jc w:val="center"/>
    </w:pPr>
    <w:rPr>
      <w:rFonts w:ascii="Arial" w:hAnsi="Arial" w:cs="Arial"/>
      <w:color w:val="000000"/>
      <w:sz w:val="18"/>
      <w:szCs w:val="18"/>
    </w:rPr>
  </w:style>
  <w:style w:type="paragraph" w:customStyle="1" w:styleId="even">
    <w:name w:val="even"/>
    <w:basedOn w:val="a"/>
    <w:rsid w:val="006D2535"/>
    <w:pPr>
      <w:shd w:val="clear" w:color="auto" w:fill="F7F3F7"/>
      <w:spacing w:before="100" w:beforeAutospacing="1" w:after="100" w:afterAutospacing="1"/>
    </w:pPr>
    <w:rPr>
      <w:rFonts w:ascii="Arial" w:hAnsi="Arial" w:cs="Arial"/>
      <w:color w:val="000000"/>
      <w:sz w:val="18"/>
      <w:szCs w:val="18"/>
    </w:rPr>
  </w:style>
  <w:style w:type="paragraph" w:customStyle="1" w:styleId="odd">
    <w:name w:val="odd"/>
    <w:basedOn w:val="a"/>
    <w:rsid w:val="006D2535"/>
    <w:pPr>
      <w:shd w:val="clear" w:color="auto" w:fill="E0E0E0"/>
      <w:spacing w:before="100" w:beforeAutospacing="1" w:after="100" w:afterAutospacing="1"/>
    </w:pPr>
    <w:rPr>
      <w:rFonts w:ascii="Arial" w:hAnsi="Arial" w:cs="Arial"/>
      <w:color w:val="000000"/>
      <w:sz w:val="18"/>
      <w:szCs w:val="18"/>
    </w:rPr>
  </w:style>
  <w:style w:type="paragraph" w:customStyle="1" w:styleId="news">
    <w:name w:val="news"/>
    <w:basedOn w:val="a"/>
    <w:rsid w:val="006D2535"/>
    <w:pPr>
      <w:spacing w:before="100" w:beforeAutospacing="1" w:after="100" w:afterAutospacing="1"/>
    </w:pPr>
    <w:rPr>
      <w:rFonts w:ascii="Tahoma" w:hAnsi="Tahoma" w:cs="Tahoma"/>
      <w:color w:val="000000"/>
      <w:sz w:val="17"/>
      <w:szCs w:val="17"/>
    </w:rPr>
  </w:style>
  <w:style w:type="paragraph" w:customStyle="1" w:styleId="modeltitle">
    <w:name w:val="modeltitle"/>
    <w:basedOn w:val="a"/>
    <w:rsid w:val="006D2535"/>
    <w:pPr>
      <w:spacing w:before="100" w:beforeAutospacing="1" w:after="100" w:afterAutospacing="1"/>
    </w:pPr>
    <w:rPr>
      <w:rFonts w:ascii="Arial" w:hAnsi="Arial" w:cs="Arial"/>
      <w:i/>
      <w:iCs/>
      <w:color w:val="006C8A"/>
      <w:sz w:val="20"/>
      <w:szCs w:val="20"/>
    </w:rPr>
  </w:style>
  <w:style w:type="paragraph" w:customStyle="1" w:styleId="modeldivider">
    <w:name w:val="modeldivider"/>
    <w:basedOn w:val="a"/>
    <w:rsid w:val="006D2535"/>
    <w:pPr>
      <w:spacing w:before="100" w:beforeAutospacing="1" w:after="100" w:afterAutospacing="1"/>
    </w:pPr>
    <w:rPr>
      <w:rFonts w:ascii="Arial" w:hAnsi="Arial" w:cs="Arial"/>
      <w:i/>
      <w:iCs/>
      <w:color w:val="006C8A"/>
      <w:sz w:val="20"/>
      <w:szCs w:val="20"/>
    </w:rPr>
  </w:style>
  <w:style w:type="paragraph" w:customStyle="1" w:styleId="chargroup">
    <w:name w:val="char_group"/>
    <w:basedOn w:val="a"/>
    <w:rsid w:val="006D2535"/>
    <w:pPr>
      <w:spacing w:before="100" w:beforeAutospacing="1" w:after="100" w:afterAutospacing="1"/>
    </w:pPr>
    <w:rPr>
      <w:rFonts w:ascii="Arial" w:hAnsi="Arial" w:cs="Arial"/>
      <w:b/>
      <w:bCs/>
      <w:color w:val="FFFFFF"/>
      <w:sz w:val="18"/>
      <w:szCs w:val="18"/>
    </w:rPr>
  </w:style>
  <w:style w:type="paragraph" w:customStyle="1" w:styleId="counter">
    <w:name w:val="counter"/>
    <w:basedOn w:val="a"/>
    <w:rsid w:val="006D2535"/>
    <w:pPr>
      <w:spacing w:before="100" w:beforeAutospacing="1" w:after="100" w:afterAutospacing="1"/>
    </w:pPr>
    <w:rPr>
      <w:rFonts w:ascii="Arial" w:hAnsi="Arial" w:cs="Arial"/>
      <w:color w:val="006C8A"/>
      <w:sz w:val="17"/>
      <w:szCs w:val="17"/>
    </w:rPr>
  </w:style>
  <w:style w:type="paragraph" w:customStyle="1" w:styleId="newstitle">
    <w:name w:val="newstitle"/>
    <w:basedOn w:val="a"/>
    <w:rsid w:val="006D2535"/>
    <w:pPr>
      <w:spacing w:before="100" w:beforeAutospacing="1" w:after="100" w:afterAutospacing="1"/>
    </w:pPr>
    <w:rPr>
      <w:rFonts w:ascii="Arial" w:hAnsi="Arial" w:cs="Arial"/>
      <w:b/>
      <w:bCs/>
      <w:color w:val="730A0A"/>
      <w:sz w:val="18"/>
      <w:szCs w:val="18"/>
    </w:rPr>
  </w:style>
  <w:style w:type="paragraph" w:customStyle="1" w:styleId="newssubtitle">
    <w:name w:val="newssubtitle"/>
    <w:basedOn w:val="a"/>
    <w:rsid w:val="006D2535"/>
    <w:pPr>
      <w:spacing w:before="100" w:beforeAutospacing="1" w:after="100" w:afterAutospacing="1"/>
    </w:pPr>
    <w:rPr>
      <w:rFonts w:ascii="Arial" w:hAnsi="Arial" w:cs="Arial"/>
      <w:color w:val="000000"/>
      <w:sz w:val="18"/>
      <w:szCs w:val="18"/>
    </w:rPr>
  </w:style>
  <w:style w:type="character" w:customStyle="1" w:styleId="bcc1">
    <w:name w:val="bcc1"/>
    <w:basedOn w:val="a0"/>
    <w:rsid w:val="006D2535"/>
    <w:rPr>
      <w:b/>
      <w:bCs/>
      <w:color w:val="660000"/>
    </w:rPr>
  </w:style>
  <w:style w:type="paragraph" w:styleId="a9">
    <w:name w:val="Balloon Text"/>
    <w:basedOn w:val="a"/>
    <w:link w:val="aa"/>
    <w:semiHidden/>
    <w:rsid w:val="006D2535"/>
    <w:rPr>
      <w:rFonts w:ascii="Tahoma" w:hAnsi="Tahoma" w:cs="Tahoma"/>
      <w:sz w:val="16"/>
      <w:szCs w:val="16"/>
    </w:rPr>
  </w:style>
  <w:style w:type="character" w:customStyle="1" w:styleId="aa">
    <w:name w:val="Текст выноски Знак"/>
    <w:basedOn w:val="a0"/>
    <w:link w:val="a9"/>
    <w:semiHidden/>
    <w:rsid w:val="006D2535"/>
    <w:rPr>
      <w:rFonts w:ascii="Tahoma" w:eastAsia="Times New Roman" w:hAnsi="Tahoma" w:cs="Tahoma"/>
      <w:sz w:val="16"/>
      <w:szCs w:val="16"/>
      <w:lang w:eastAsia="ru-RU"/>
    </w:rPr>
  </w:style>
  <w:style w:type="paragraph" w:styleId="ab">
    <w:name w:val="Body Text Indent"/>
    <w:basedOn w:val="a"/>
    <w:link w:val="ac"/>
    <w:rsid w:val="006D2535"/>
    <w:pPr>
      <w:spacing w:after="120"/>
      <w:ind w:left="283"/>
    </w:pPr>
  </w:style>
  <w:style w:type="character" w:customStyle="1" w:styleId="ac">
    <w:name w:val="Основной текст с отступом Знак"/>
    <w:basedOn w:val="a0"/>
    <w:link w:val="ab"/>
    <w:rsid w:val="006D2535"/>
    <w:rPr>
      <w:rFonts w:ascii="Times New Roman" w:eastAsia="Times New Roman" w:hAnsi="Times New Roman" w:cs="Times New Roman"/>
      <w:sz w:val="24"/>
      <w:szCs w:val="24"/>
      <w:lang w:eastAsia="ru-RU"/>
    </w:rPr>
  </w:style>
  <w:style w:type="paragraph" w:styleId="ad">
    <w:name w:val="footer"/>
    <w:basedOn w:val="a"/>
    <w:link w:val="ae"/>
    <w:uiPriority w:val="99"/>
    <w:rsid w:val="006D2535"/>
    <w:pPr>
      <w:tabs>
        <w:tab w:val="center" w:pos="4677"/>
        <w:tab w:val="right" w:pos="9355"/>
      </w:tabs>
    </w:pPr>
  </w:style>
  <w:style w:type="character" w:customStyle="1" w:styleId="ae">
    <w:name w:val="Нижний колонтитул Знак"/>
    <w:basedOn w:val="a0"/>
    <w:link w:val="ad"/>
    <w:uiPriority w:val="99"/>
    <w:rsid w:val="006D2535"/>
    <w:rPr>
      <w:rFonts w:ascii="Times New Roman" w:eastAsia="Times New Roman" w:hAnsi="Times New Roman" w:cs="Times New Roman"/>
      <w:sz w:val="24"/>
      <w:szCs w:val="24"/>
      <w:lang w:eastAsia="ru-RU"/>
    </w:rPr>
  </w:style>
  <w:style w:type="character" w:styleId="af">
    <w:name w:val="page number"/>
    <w:basedOn w:val="a0"/>
    <w:rsid w:val="006D2535"/>
  </w:style>
  <w:style w:type="character" w:customStyle="1" w:styleId="bl1">
    <w:name w:val="bl1"/>
    <w:basedOn w:val="a0"/>
    <w:rsid w:val="006D2535"/>
    <w:rPr>
      <w:color w:val="4288B8"/>
      <w:bdr w:val="single" w:sz="6" w:space="0" w:color="E6E6E6" w:frame="1"/>
    </w:rPr>
  </w:style>
  <w:style w:type="paragraph" w:customStyle="1" w:styleId="text">
    <w:name w:val="text"/>
    <w:basedOn w:val="a"/>
    <w:rsid w:val="006D2535"/>
    <w:rPr>
      <w:sz w:val="19"/>
      <w:szCs w:val="19"/>
    </w:rPr>
  </w:style>
  <w:style w:type="character" w:customStyle="1" w:styleId="textstyle2">
    <w:name w:val="textstyle2"/>
    <w:basedOn w:val="a0"/>
    <w:rsid w:val="006D2535"/>
  </w:style>
  <w:style w:type="paragraph" w:customStyle="1" w:styleId="Cell">
    <w:name w:val="Cell"/>
    <w:basedOn w:val="a"/>
    <w:rsid w:val="006D2535"/>
    <w:pPr>
      <w:widowControl w:val="0"/>
      <w:autoSpaceDE w:val="0"/>
      <w:autoSpaceDN w:val="0"/>
    </w:pPr>
    <w:rPr>
      <w:sz w:val="20"/>
      <w:szCs w:val="20"/>
    </w:rPr>
  </w:style>
  <w:style w:type="character" w:customStyle="1" w:styleId="16">
    <w:name w:val="стиль16"/>
    <w:basedOn w:val="a0"/>
    <w:rsid w:val="006D2535"/>
  </w:style>
  <w:style w:type="character" w:styleId="af0">
    <w:name w:val="Emphasis"/>
    <w:basedOn w:val="a0"/>
    <w:qFormat/>
    <w:rsid w:val="006D2535"/>
    <w:rPr>
      <w:i/>
      <w:iCs/>
    </w:rPr>
  </w:style>
  <w:style w:type="paragraph" w:styleId="af1">
    <w:name w:val="footnote text"/>
    <w:aliases w:val="Table_Footnote_last,Текст сноски Знак1,Текст сноски Знак3 Знак,Текст сноски Знак1 Знак2 Знак,Текст сноски Знак1 Знак Знак2 Знак,Текст сноски Знак Знак Знак Знак2 Знак,Текст сноски Знак1 Знак Знак1 Знак Знак,Текст сноски Знак Знак,З"/>
    <w:basedOn w:val="a"/>
    <w:link w:val="af2"/>
    <w:qFormat/>
    <w:rsid w:val="006D2535"/>
    <w:rPr>
      <w:sz w:val="20"/>
      <w:szCs w:val="20"/>
    </w:rPr>
  </w:style>
  <w:style w:type="character" w:customStyle="1" w:styleId="af2">
    <w:name w:val="Текст сноски Знак"/>
    <w:aliases w:val="Table_Footnote_last Знак,Текст сноски Знак1 Знак,Текст сноски Знак3 Знак Знак,Текст сноски Знак1 Знак2 Знак Знак,Текст сноски Знак1 Знак Знак2 Знак Знак,Текст сноски Знак Знак Знак Знак2 Знак Знак,Текст сноски Знак Знак Знак,З Знак"/>
    <w:basedOn w:val="a0"/>
    <w:link w:val="af1"/>
    <w:rsid w:val="006D2535"/>
    <w:rPr>
      <w:rFonts w:ascii="Times New Roman" w:eastAsia="Times New Roman" w:hAnsi="Times New Roman" w:cs="Times New Roman"/>
      <w:sz w:val="20"/>
      <w:szCs w:val="20"/>
      <w:lang w:eastAsia="ru-RU"/>
    </w:rPr>
  </w:style>
  <w:style w:type="character" w:styleId="af3">
    <w:name w:val="footnote reference"/>
    <w:aliases w:val="Знак сноски 1,Знак сноски-FN,Знак сноски1,СНОСКА,сноска1,Ciae niinee-FN,Referencia nota al pie,ftref,сноска,ХИА_ЗС,вески,fr,Used by Word for Help footnote symbols,ООО Знак сноски,Текст сноски Знак2 Знак Знак1,Знак сноски итог,SUPERS,Avg"/>
    <w:basedOn w:val="a0"/>
    <w:qFormat/>
    <w:rsid w:val="006D2535"/>
    <w:rPr>
      <w:vertAlign w:val="superscript"/>
    </w:rPr>
  </w:style>
  <w:style w:type="character" w:customStyle="1" w:styleId="14">
    <w:name w:val="Обычный1"/>
    <w:basedOn w:val="a0"/>
    <w:rsid w:val="006D2535"/>
  </w:style>
  <w:style w:type="character" w:customStyle="1" w:styleId="textpage">
    <w:name w:val="text_page"/>
    <w:basedOn w:val="a0"/>
    <w:rsid w:val="006D2535"/>
  </w:style>
  <w:style w:type="character" w:customStyle="1" w:styleId="phone">
    <w:name w:val="phone"/>
    <w:basedOn w:val="a0"/>
    <w:rsid w:val="006D2535"/>
  </w:style>
  <w:style w:type="character" w:customStyle="1" w:styleId="b-serp-urlitem1">
    <w:name w:val="b-serp-url__item1"/>
    <w:basedOn w:val="a0"/>
    <w:rsid w:val="006D2535"/>
  </w:style>
  <w:style w:type="character" w:customStyle="1" w:styleId="h2">
    <w:name w:val="h2"/>
    <w:basedOn w:val="a0"/>
    <w:rsid w:val="006D2535"/>
  </w:style>
  <w:style w:type="paragraph" w:customStyle="1" w:styleId="Pa9">
    <w:name w:val="Pa9"/>
    <w:basedOn w:val="a"/>
    <w:next w:val="a"/>
    <w:rsid w:val="006D2535"/>
    <w:pPr>
      <w:autoSpaceDE w:val="0"/>
      <w:autoSpaceDN w:val="0"/>
      <w:adjustRightInd w:val="0"/>
      <w:spacing w:line="241" w:lineRule="atLeast"/>
    </w:pPr>
    <w:rPr>
      <w:rFonts w:ascii="PragmaticaCondC" w:hAnsi="PragmaticaCondC"/>
    </w:rPr>
  </w:style>
  <w:style w:type="character" w:customStyle="1" w:styleId="A10">
    <w:name w:val="A10"/>
    <w:rsid w:val="006D2535"/>
    <w:rPr>
      <w:rFonts w:cs="PragmaticaCondC"/>
      <w:color w:val="000000"/>
      <w:sz w:val="20"/>
      <w:szCs w:val="20"/>
    </w:rPr>
  </w:style>
  <w:style w:type="paragraph" w:customStyle="1" w:styleId="mb12">
    <w:name w:val="mb12"/>
    <w:basedOn w:val="a"/>
    <w:rsid w:val="006D2535"/>
    <w:pPr>
      <w:spacing w:after="288"/>
    </w:pPr>
    <w:rPr>
      <w:rFonts w:ascii="Arial" w:hAnsi="Arial" w:cs="Arial"/>
      <w:sz w:val="19"/>
      <w:szCs w:val="19"/>
    </w:rPr>
  </w:style>
  <w:style w:type="character" w:customStyle="1" w:styleId="la">
    <w:name w:val="la"/>
    <w:basedOn w:val="a0"/>
    <w:rsid w:val="006D2535"/>
    <w:rPr>
      <w:rFonts w:ascii="Arial" w:hAnsi="Arial" w:cs="Arial" w:hint="default"/>
    </w:rPr>
  </w:style>
  <w:style w:type="character" w:customStyle="1" w:styleId="sla">
    <w:name w:val="sla"/>
    <w:basedOn w:val="a0"/>
    <w:rsid w:val="006D2535"/>
    <w:rPr>
      <w:rFonts w:ascii="Arial" w:hAnsi="Arial" w:cs="Arial" w:hint="default"/>
    </w:rPr>
  </w:style>
  <w:style w:type="character" w:customStyle="1" w:styleId="br">
    <w:name w:val="br"/>
    <w:basedOn w:val="a0"/>
    <w:rsid w:val="006D2535"/>
    <w:rPr>
      <w:rFonts w:ascii="Arial" w:hAnsi="Arial" w:cs="Arial" w:hint="default"/>
    </w:rPr>
  </w:style>
  <w:style w:type="character" w:customStyle="1" w:styleId="sbr">
    <w:name w:val="sbr"/>
    <w:basedOn w:val="a0"/>
    <w:rsid w:val="006D2535"/>
    <w:rPr>
      <w:rFonts w:ascii="Arial" w:hAnsi="Arial" w:cs="Arial" w:hint="default"/>
    </w:rPr>
  </w:style>
  <w:style w:type="paragraph" w:customStyle="1" w:styleId="gztintro2">
    <w:name w:val="gzt_intro2"/>
    <w:basedOn w:val="a"/>
    <w:rsid w:val="006D2535"/>
    <w:pPr>
      <w:ind w:left="-2448"/>
    </w:pPr>
    <w:rPr>
      <w:rFonts w:ascii="Arial" w:hAnsi="Arial" w:cs="Arial"/>
      <w:sz w:val="30"/>
      <w:szCs w:val="30"/>
    </w:rPr>
  </w:style>
  <w:style w:type="paragraph" w:customStyle="1" w:styleId="gztintrolg">
    <w:name w:val="gzt_intro lg"/>
    <w:basedOn w:val="a"/>
    <w:rsid w:val="006D2535"/>
    <w:rPr>
      <w:rFonts w:ascii="Arial" w:hAnsi="Arial" w:cs="Arial"/>
      <w:sz w:val="19"/>
      <w:szCs w:val="19"/>
    </w:rPr>
  </w:style>
  <w:style w:type="paragraph" w:styleId="af4">
    <w:name w:val="Message Header"/>
    <w:basedOn w:val="a"/>
    <w:link w:val="af5"/>
    <w:rsid w:val="006D2535"/>
    <w:pPr>
      <w:spacing w:before="100" w:beforeAutospacing="1" w:after="100" w:afterAutospacing="1"/>
    </w:pPr>
  </w:style>
  <w:style w:type="character" w:customStyle="1" w:styleId="af5">
    <w:name w:val="Шапка Знак"/>
    <w:basedOn w:val="a0"/>
    <w:link w:val="af4"/>
    <w:rsid w:val="006D2535"/>
    <w:rPr>
      <w:rFonts w:ascii="Times New Roman" w:eastAsia="Times New Roman" w:hAnsi="Times New Roman" w:cs="Times New Roman"/>
      <w:sz w:val="24"/>
      <w:szCs w:val="24"/>
      <w:lang w:eastAsia="ru-RU"/>
    </w:rPr>
  </w:style>
  <w:style w:type="paragraph" w:customStyle="1" w:styleId="a00">
    <w:name w:val="a0"/>
    <w:basedOn w:val="a"/>
    <w:rsid w:val="006D2535"/>
    <w:pPr>
      <w:spacing w:before="100" w:beforeAutospacing="1" w:after="100" w:afterAutospacing="1"/>
    </w:pPr>
  </w:style>
  <w:style w:type="paragraph" w:styleId="31">
    <w:name w:val="toc 3"/>
    <w:basedOn w:val="a"/>
    <w:next w:val="a"/>
    <w:autoRedefine/>
    <w:uiPriority w:val="39"/>
    <w:rsid w:val="006D2535"/>
    <w:pPr>
      <w:ind w:left="480"/>
    </w:pPr>
  </w:style>
  <w:style w:type="character" w:customStyle="1" w:styleId="af6">
    <w:name w:val="Основной шрифт"/>
    <w:rsid w:val="006D2535"/>
  </w:style>
  <w:style w:type="paragraph" w:customStyle="1" w:styleId="eeelqp">
    <w:name w:val="eeelqp"/>
    <w:basedOn w:val="a"/>
    <w:rsid w:val="006D2535"/>
    <w:pPr>
      <w:spacing w:line="336" w:lineRule="auto"/>
    </w:pPr>
    <w:rPr>
      <w:sz w:val="29"/>
      <w:szCs w:val="29"/>
    </w:rPr>
  </w:style>
  <w:style w:type="paragraph" w:styleId="25">
    <w:name w:val="List 2"/>
    <w:basedOn w:val="a"/>
    <w:rsid w:val="006D2535"/>
    <w:pPr>
      <w:widowControl w:val="0"/>
      <w:ind w:left="566" w:hanging="283"/>
    </w:pPr>
    <w:rPr>
      <w:sz w:val="20"/>
      <w:szCs w:val="20"/>
    </w:rPr>
  </w:style>
  <w:style w:type="character" w:customStyle="1" w:styleId="ital1">
    <w:name w:val="ital1"/>
    <w:basedOn w:val="a0"/>
    <w:rsid w:val="006D2535"/>
    <w:rPr>
      <w:i/>
      <w:iCs/>
    </w:rPr>
  </w:style>
  <w:style w:type="paragraph" w:styleId="32">
    <w:name w:val="Body Text 3"/>
    <w:basedOn w:val="a"/>
    <w:link w:val="33"/>
    <w:rsid w:val="006D2535"/>
    <w:pPr>
      <w:spacing w:after="120"/>
    </w:pPr>
    <w:rPr>
      <w:sz w:val="16"/>
      <w:szCs w:val="16"/>
    </w:rPr>
  </w:style>
  <w:style w:type="character" w:customStyle="1" w:styleId="33">
    <w:name w:val="Основной текст 3 Знак"/>
    <w:basedOn w:val="a0"/>
    <w:link w:val="32"/>
    <w:rsid w:val="006D2535"/>
    <w:rPr>
      <w:rFonts w:ascii="Times New Roman" w:eastAsia="Times New Roman" w:hAnsi="Times New Roman" w:cs="Times New Roman"/>
      <w:sz w:val="16"/>
      <w:szCs w:val="16"/>
      <w:lang w:eastAsia="ru-RU"/>
    </w:rPr>
  </w:style>
  <w:style w:type="character" w:customStyle="1" w:styleId="apple-converted-space">
    <w:name w:val="apple-converted-space"/>
    <w:basedOn w:val="a0"/>
    <w:rsid w:val="006D2535"/>
  </w:style>
  <w:style w:type="character" w:customStyle="1" w:styleId="mw-headline2">
    <w:name w:val="mw-headline2"/>
    <w:basedOn w:val="a0"/>
    <w:rsid w:val="006D2535"/>
  </w:style>
  <w:style w:type="paragraph" w:customStyle="1" w:styleId="Default">
    <w:name w:val="Default"/>
    <w:rsid w:val="006D2535"/>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wmi-callto">
    <w:name w:val="wmi-callto"/>
    <w:basedOn w:val="a0"/>
    <w:rsid w:val="006D2535"/>
  </w:style>
  <w:style w:type="paragraph" w:customStyle="1" w:styleId="34">
    <w:name w:val="заголовок 3"/>
    <w:basedOn w:val="a"/>
    <w:next w:val="a"/>
    <w:rsid w:val="006D2535"/>
    <w:pPr>
      <w:keepNext/>
      <w:widowControl w:val="0"/>
      <w:spacing w:before="240" w:after="60"/>
    </w:pPr>
    <w:rPr>
      <w:b/>
      <w:szCs w:val="20"/>
    </w:rPr>
  </w:style>
  <w:style w:type="paragraph" w:customStyle="1" w:styleId="130">
    <w:name w:val="Знак13"/>
    <w:basedOn w:val="a"/>
    <w:rsid w:val="006D2535"/>
    <w:rPr>
      <w:rFonts w:ascii="Verdana" w:hAnsi="Verdana" w:cs="Verdana"/>
      <w:sz w:val="20"/>
      <w:szCs w:val="20"/>
      <w:lang w:val="en-US" w:eastAsia="en-US"/>
    </w:rPr>
  </w:style>
  <w:style w:type="paragraph" w:customStyle="1" w:styleId="220">
    <w:name w:val="Основной текст 22"/>
    <w:basedOn w:val="a"/>
    <w:rsid w:val="006D2535"/>
    <w:pPr>
      <w:spacing w:after="120"/>
      <w:ind w:left="283"/>
    </w:pPr>
    <w:rPr>
      <w:sz w:val="20"/>
      <w:szCs w:val="20"/>
    </w:rPr>
  </w:style>
  <w:style w:type="paragraph" w:styleId="af7">
    <w:name w:val="header"/>
    <w:basedOn w:val="a"/>
    <w:link w:val="af8"/>
    <w:uiPriority w:val="99"/>
    <w:rsid w:val="006D2535"/>
    <w:pPr>
      <w:tabs>
        <w:tab w:val="center" w:pos="4677"/>
        <w:tab w:val="right" w:pos="9355"/>
      </w:tabs>
    </w:pPr>
  </w:style>
  <w:style w:type="character" w:customStyle="1" w:styleId="af8">
    <w:name w:val="Верхний колонтитул Знак"/>
    <w:basedOn w:val="a0"/>
    <w:link w:val="af7"/>
    <w:uiPriority w:val="99"/>
    <w:rsid w:val="006D2535"/>
    <w:rPr>
      <w:rFonts w:ascii="Times New Roman" w:eastAsia="Times New Roman" w:hAnsi="Times New Roman" w:cs="Times New Roman"/>
      <w:sz w:val="24"/>
      <w:szCs w:val="24"/>
      <w:lang w:eastAsia="ru-RU"/>
    </w:rPr>
  </w:style>
  <w:style w:type="paragraph" w:customStyle="1" w:styleId="120">
    <w:name w:val="Знак12"/>
    <w:basedOn w:val="a"/>
    <w:rsid w:val="006D2535"/>
    <w:rPr>
      <w:rFonts w:ascii="Verdana" w:hAnsi="Verdana" w:cs="Verdana"/>
      <w:sz w:val="20"/>
      <w:szCs w:val="20"/>
      <w:lang w:val="en-US" w:eastAsia="en-US"/>
    </w:rPr>
  </w:style>
  <w:style w:type="paragraph" w:customStyle="1" w:styleId="110">
    <w:name w:val="Знак11"/>
    <w:basedOn w:val="a"/>
    <w:rsid w:val="006D2535"/>
    <w:rPr>
      <w:rFonts w:ascii="Verdana" w:hAnsi="Verdana" w:cs="Verdana"/>
      <w:sz w:val="20"/>
      <w:szCs w:val="20"/>
      <w:lang w:val="en-US" w:eastAsia="en-US"/>
    </w:rPr>
  </w:style>
  <w:style w:type="paragraph" w:styleId="af9">
    <w:name w:val="List Paragraph"/>
    <w:basedOn w:val="a"/>
    <w:uiPriority w:val="34"/>
    <w:qFormat/>
    <w:rsid w:val="006D2535"/>
    <w:pPr>
      <w:ind w:left="720"/>
      <w:contextualSpacing/>
    </w:pPr>
  </w:style>
  <w:style w:type="paragraph" w:customStyle="1" w:styleId="15">
    <w:name w:val="Стиль1"/>
    <w:basedOn w:val="2"/>
    <w:rsid w:val="006D2535"/>
    <w:rPr>
      <w:sz w:val="24"/>
      <w:szCs w:val="24"/>
    </w:rPr>
  </w:style>
  <w:style w:type="paragraph" w:customStyle="1" w:styleId="TableText">
    <w:name w:val="Table Text"/>
    <w:rsid w:val="006D2535"/>
    <w:pPr>
      <w:spacing w:after="0" w:line="240" w:lineRule="auto"/>
    </w:pPr>
    <w:rPr>
      <w:rFonts w:ascii="Times New Roman" w:eastAsia="Times New Roman" w:hAnsi="Times New Roman" w:cs="Times New Roman"/>
      <w:color w:val="000000"/>
      <w:sz w:val="24"/>
      <w:szCs w:val="20"/>
      <w:lang w:eastAsia="ru-RU"/>
    </w:rPr>
  </w:style>
  <w:style w:type="character" w:customStyle="1" w:styleId="maintextrus1">
    <w:name w:val="maintextrus1"/>
    <w:basedOn w:val="a0"/>
    <w:rsid w:val="006D2535"/>
    <w:rPr>
      <w:rFonts w:ascii="Arial" w:hAnsi="Arial" w:cs="Arial" w:hint="default"/>
      <w:strike w:val="0"/>
      <w:dstrike w:val="0"/>
      <w:color w:val="222222"/>
      <w:sz w:val="18"/>
      <w:szCs w:val="18"/>
      <w:u w:val="none"/>
      <w:effect w:val="none"/>
    </w:rPr>
  </w:style>
  <w:style w:type="paragraph" w:customStyle="1" w:styleId="17">
    <w:name w:val="Основной текст1"/>
    <w:basedOn w:val="a"/>
    <w:rsid w:val="006D2535"/>
    <w:pPr>
      <w:spacing w:after="120"/>
    </w:pPr>
    <w:rPr>
      <w:snapToGrid w:val="0"/>
      <w:sz w:val="20"/>
      <w:szCs w:val="20"/>
    </w:rPr>
  </w:style>
  <w:style w:type="paragraph" w:styleId="18">
    <w:name w:val="index 1"/>
    <w:basedOn w:val="a"/>
    <w:next w:val="a"/>
    <w:autoRedefine/>
    <w:rsid w:val="006D2535"/>
    <w:pPr>
      <w:ind w:left="240" w:hanging="240"/>
    </w:pPr>
  </w:style>
  <w:style w:type="paragraph" w:styleId="afa">
    <w:name w:val="index heading"/>
    <w:basedOn w:val="a"/>
    <w:next w:val="18"/>
    <w:rsid w:val="006D2535"/>
    <w:rPr>
      <w:sz w:val="20"/>
      <w:szCs w:val="20"/>
    </w:rPr>
  </w:style>
  <w:style w:type="paragraph" w:customStyle="1" w:styleId="xl35">
    <w:name w:val="xl35"/>
    <w:basedOn w:val="a"/>
    <w:rsid w:val="006D2535"/>
    <w:pPr>
      <w:pBdr>
        <w:top w:val="single" w:sz="4" w:space="0" w:color="auto"/>
        <w:bottom w:val="single" w:sz="8" w:space="0" w:color="auto"/>
        <w:right w:val="single" w:sz="8" w:space="0" w:color="auto"/>
      </w:pBdr>
      <w:spacing w:before="100" w:beforeAutospacing="1" w:after="100" w:afterAutospacing="1"/>
      <w:jc w:val="right"/>
      <w:textAlignment w:val="center"/>
    </w:pPr>
  </w:style>
  <w:style w:type="paragraph" w:styleId="HTML">
    <w:name w:val="HTML Preformatted"/>
    <w:basedOn w:val="a"/>
    <w:link w:val="HTML0"/>
    <w:rsid w:val="006D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90"/>
      <w:sz w:val="20"/>
      <w:szCs w:val="20"/>
    </w:rPr>
  </w:style>
  <w:style w:type="character" w:customStyle="1" w:styleId="HTML0">
    <w:name w:val="Стандартный HTML Знак"/>
    <w:basedOn w:val="a0"/>
    <w:link w:val="HTML"/>
    <w:rsid w:val="006D2535"/>
    <w:rPr>
      <w:rFonts w:ascii="Courier New" w:eastAsia="Times New Roman" w:hAnsi="Courier New" w:cs="Courier New"/>
      <w:color w:val="000090"/>
      <w:sz w:val="20"/>
      <w:szCs w:val="20"/>
      <w:lang w:eastAsia="ru-RU"/>
    </w:rPr>
  </w:style>
  <w:style w:type="paragraph" w:customStyle="1" w:styleId="zagaboutzagpart">
    <w:name w:val="zag_about zag_part"/>
    <w:basedOn w:val="a"/>
    <w:rsid w:val="006D2535"/>
    <w:pPr>
      <w:spacing w:before="100" w:beforeAutospacing="1" w:after="100" w:afterAutospacing="1"/>
    </w:pPr>
    <w:rPr>
      <w:rFonts w:ascii="Verdana" w:hAnsi="Verdana"/>
      <w:color w:val="666666"/>
      <w:sz w:val="17"/>
      <w:szCs w:val="17"/>
    </w:rPr>
  </w:style>
  <w:style w:type="paragraph" w:customStyle="1" w:styleId="afb">
    <w:name w:val="Маркерованный под формулой"/>
    <w:basedOn w:val="a"/>
    <w:rsid w:val="006D2535"/>
    <w:pPr>
      <w:tabs>
        <w:tab w:val="left" w:pos="-247"/>
        <w:tab w:val="num" w:pos="360"/>
      </w:tabs>
      <w:ind w:left="360"/>
      <w:jc w:val="both"/>
    </w:pPr>
    <w:rPr>
      <w:rFonts w:ascii="Arial" w:hAnsi="Arial"/>
      <w:szCs w:val="20"/>
    </w:rPr>
  </w:style>
  <w:style w:type="paragraph" w:styleId="35">
    <w:name w:val="Body Text Indent 3"/>
    <w:basedOn w:val="a"/>
    <w:link w:val="36"/>
    <w:rsid w:val="006D2535"/>
    <w:pPr>
      <w:spacing w:after="120"/>
      <w:ind w:left="283"/>
    </w:pPr>
    <w:rPr>
      <w:sz w:val="16"/>
      <w:szCs w:val="16"/>
    </w:rPr>
  </w:style>
  <w:style w:type="character" w:customStyle="1" w:styleId="36">
    <w:name w:val="Основной текст с отступом 3 Знак"/>
    <w:basedOn w:val="a0"/>
    <w:link w:val="35"/>
    <w:rsid w:val="006D2535"/>
    <w:rPr>
      <w:rFonts w:ascii="Times New Roman" w:eastAsia="Times New Roman" w:hAnsi="Times New Roman" w:cs="Times New Roman"/>
      <w:sz w:val="16"/>
      <w:szCs w:val="16"/>
      <w:lang w:eastAsia="ru-RU"/>
    </w:rPr>
  </w:style>
  <w:style w:type="paragraph" w:styleId="26">
    <w:name w:val="toc 2"/>
    <w:basedOn w:val="a"/>
    <w:next w:val="a"/>
    <w:autoRedefine/>
    <w:uiPriority w:val="39"/>
    <w:rsid w:val="006D2535"/>
    <w:pPr>
      <w:ind w:left="240"/>
    </w:pPr>
  </w:style>
  <w:style w:type="paragraph" w:customStyle="1" w:styleId="gp">
    <w:name w:val="gp"/>
    <w:basedOn w:val="a"/>
    <w:rsid w:val="006D2535"/>
    <w:pPr>
      <w:spacing w:before="100" w:beforeAutospacing="1" w:after="100" w:afterAutospacing="1"/>
    </w:pPr>
  </w:style>
  <w:style w:type="paragraph" w:customStyle="1" w:styleId="fright">
    <w:name w:val="fright"/>
    <w:basedOn w:val="a"/>
    <w:rsid w:val="006D2535"/>
    <w:pPr>
      <w:spacing w:before="100" w:beforeAutospacing="1" w:after="100" w:afterAutospacing="1"/>
    </w:pPr>
  </w:style>
  <w:style w:type="paragraph" w:customStyle="1" w:styleId="j1">
    <w:name w:val="j1"/>
    <w:basedOn w:val="a"/>
    <w:rsid w:val="006D2535"/>
    <w:pPr>
      <w:ind w:left="397" w:right="454" w:firstLine="567"/>
      <w:jc w:val="both"/>
    </w:pPr>
    <w:rPr>
      <w:rFonts w:ascii="Verdana" w:hAnsi="Verdana"/>
      <w:sz w:val="20"/>
      <w:szCs w:val="20"/>
    </w:rPr>
  </w:style>
  <w:style w:type="character" w:customStyle="1" w:styleId="big">
    <w:name w:val="big"/>
    <w:basedOn w:val="a0"/>
    <w:rsid w:val="006D2535"/>
  </w:style>
  <w:style w:type="paragraph" w:customStyle="1" w:styleId="afc">
    <w:name w:val="Формула"/>
    <w:basedOn w:val="ab"/>
    <w:rsid w:val="006D2535"/>
    <w:pPr>
      <w:keepNext/>
      <w:spacing w:before="240"/>
      <w:ind w:left="0"/>
      <w:jc w:val="center"/>
    </w:pPr>
    <w:rPr>
      <w:rFonts w:ascii="Arial" w:hAnsi="Arial"/>
      <w:szCs w:val="20"/>
    </w:rPr>
  </w:style>
  <w:style w:type="paragraph" w:styleId="41">
    <w:name w:val="toc 4"/>
    <w:basedOn w:val="a"/>
    <w:next w:val="a"/>
    <w:autoRedefine/>
    <w:uiPriority w:val="39"/>
    <w:rsid w:val="006D2535"/>
    <w:pPr>
      <w:tabs>
        <w:tab w:val="right" w:leader="dot" w:pos="10659"/>
      </w:tabs>
      <w:ind w:left="720"/>
    </w:pPr>
    <w:rPr>
      <w:noProof/>
    </w:rPr>
  </w:style>
  <w:style w:type="paragraph" w:styleId="51">
    <w:name w:val="toc 5"/>
    <w:basedOn w:val="a"/>
    <w:next w:val="a"/>
    <w:autoRedefine/>
    <w:uiPriority w:val="39"/>
    <w:rsid w:val="006D2535"/>
    <w:pPr>
      <w:ind w:left="960"/>
    </w:pPr>
  </w:style>
  <w:style w:type="paragraph" w:customStyle="1" w:styleId="normal1">
    <w:name w:val="normal1"/>
    <w:basedOn w:val="a"/>
    <w:rsid w:val="006D2535"/>
    <w:pPr>
      <w:spacing w:before="100" w:beforeAutospacing="1" w:after="100" w:afterAutospacing="1"/>
    </w:pPr>
  </w:style>
  <w:style w:type="paragraph" w:customStyle="1" w:styleId="textnew">
    <w:name w:val="textnew"/>
    <w:basedOn w:val="a"/>
    <w:rsid w:val="006D2535"/>
    <w:pPr>
      <w:spacing w:after="100" w:afterAutospacing="1"/>
      <w:ind w:firstLine="480"/>
      <w:jc w:val="both"/>
    </w:pPr>
    <w:rPr>
      <w:rFonts w:ascii="Arial" w:hAnsi="Arial" w:cs="Arial"/>
      <w:color w:val="000000"/>
      <w:sz w:val="19"/>
      <w:szCs w:val="19"/>
    </w:rPr>
  </w:style>
  <w:style w:type="character" w:customStyle="1" w:styleId="title1">
    <w:name w:val="title1"/>
    <w:basedOn w:val="a0"/>
    <w:rsid w:val="006D2535"/>
    <w:rPr>
      <w:rFonts w:ascii="Arial" w:hAnsi="Arial" w:cs="Arial" w:hint="default"/>
      <w:b/>
      <w:bCs/>
      <w:color w:val="254576"/>
      <w:sz w:val="17"/>
      <w:szCs w:val="17"/>
    </w:rPr>
  </w:style>
  <w:style w:type="paragraph" w:styleId="61">
    <w:name w:val="toc 6"/>
    <w:basedOn w:val="a"/>
    <w:next w:val="a"/>
    <w:autoRedefine/>
    <w:uiPriority w:val="39"/>
    <w:rsid w:val="006D2535"/>
    <w:pPr>
      <w:ind w:left="1200"/>
    </w:pPr>
  </w:style>
  <w:style w:type="paragraph" w:styleId="71">
    <w:name w:val="toc 7"/>
    <w:basedOn w:val="a"/>
    <w:next w:val="a"/>
    <w:autoRedefine/>
    <w:uiPriority w:val="39"/>
    <w:rsid w:val="006D2535"/>
    <w:pPr>
      <w:ind w:left="1440"/>
    </w:pPr>
  </w:style>
  <w:style w:type="paragraph" w:styleId="8">
    <w:name w:val="toc 8"/>
    <w:basedOn w:val="a"/>
    <w:next w:val="a"/>
    <w:autoRedefine/>
    <w:uiPriority w:val="39"/>
    <w:rsid w:val="006D2535"/>
    <w:pPr>
      <w:ind w:left="1680"/>
    </w:pPr>
  </w:style>
  <w:style w:type="paragraph" w:styleId="91">
    <w:name w:val="toc 9"/>
    <w:basedOn w:val="a"/>
    <w:next w:val="a"/>
    <w:autoRedefine/>
    <w:uiPriority w:val="39"/>
    <w:rsid w:val="006D2535"/>
    <w:pPr>
      <w:ind w:left="1920"/>
    </w:pPr>
  </w:style>
  <w:style w:type="paragraph" w:styleId="afd">
    <w:name w:val="Plain Text"/>
    <w:basedOn w:val="a"/>
    <w:link w:val="afe"/>
    <w:rsid w:val="006D2535"/>
    <w:rPr>
      <w:rFonts w:ascii="Courier New" w:hAnsi="Courier New"/>
      <w:sz w:val="28"/>
      <w:szCs w:val="20"/>
    </w:rPr>
  </w:style>
  <w:style w:type="character" w:customStyle="1" w:styleId="afe">
    <w:name w:val="Текст Знак"/>
    <w:basedOn w:val="a0"/>
    <w:link w:val="afd"/>
    <w:rsid w:val="006D2535"/>
    <w:rPr>
      <w:rFonts w:ascii="Courier New" w:eastAsia="Times New Roman" w:hAnsi="Courier New" w:cs="Times New Roman"/>
      <w:sz w:val="28"/>
      <w:szCs w:val="20"/>
      <w:lang w:eastAsia="ru-RU"/>
    </w:rPr>
  </w:style>
  <w:style w:type="paragraph" w:styleId="aff">
    <w:name w:val="Block Text"/>
    <w:basedOn w:val="a"/>
    <w:rsid w:val="006D2535"/>
    <w:pPr>
      <w:ind w:left="284" w:right="-284"/>
    </w:pPr>
    <w:rPr>
      <w:b/>
      <w:bCs/>
      <w:sz w:val="28"/>
      <w:szCs w:val="28"/>
    </w:rPr>
  </w:style>
  <w:style w:type="paragraph" w:customStyle="1" w:styleId="ConsPlusNormal">
    <w:name w:val="ConsPlusNormal"/>
    <w:rsid w:val="006D2535"/>
    <w:pPr>
      <w:widowControl w:val="0"/>
      <w:spacing w:after="0" w:line="240" w:lineRule="auto"/>
      <w:ind w:firstLine="720"/>
    </w:pPr>
    <w:rPr>
      <w:rFonts w:ascii="Arial" w:eastAsia="Times New Roman" w:hAnsi="Arial" w:cs="Arial"/>
      <w:snapToGrid w:val="0"/>
      <w:sz w:val="20"/>
      <w:szCs w:val="20"/>
      <w:lang w:eastAsia="ru-RU"/>
    </w:rPr>
  </w:style>
  <w:style w:type="paragraph" w:customStyle="1" w:styleId="pp">
    <w:name w:val="pp"/>
    <w:basedOn w:val="a"/>
    <w:rsid w:val="006D2535"/>
    <w:pPr>
      <w:spacing w:before="100" w:beforeAutospacing="1" w:after="100" w:afterAutospacing="1"/>
    </w:pPr>
  </w:style>
  <w:style w:type="character" w:customStyle="1" w:styleId="h11">
    <w:name w:val="h11"/>
    <w:basedOn w:val="a0"/>
    <w:rsid w:val="006D2535"/>
  </w:style>
  <w:style w:type="paragraph" w:customStyle="1" w:styleId="catalogtitle">
    <w:name w:val="catalog_title"/>
    <w:basedOn w:val="a"/>
    <w:rsid w:val="006D2535"/>
    <w:pPr>
      <w:spacing w:before="100" w:beforeAutospacing="1" w:after="100" w:afterAutospacing="1"/>
    </w:pPr>
  </w:style>
  <w:style w:type="character" w:customStyle="1" w:styleId="editsection">
    <w:name w:val="editsection"/>
    <w:basedOn w:val="a0"/>
    <w:rsid w:val="006D2535"/>
  </w:style>
  <w:style w:type="character" w:customStyle="1" w:styleId="mw-headline">
    <w:name w:val="mw-headline"/>
    <w:basedOn w:val="a0"/>
    <w:rsid w:val="006D2535"/>
  </w:style>
  <w:style w:type="paragraph" w:customStyle="1" w:styleId="tablew">
    <w:name w:val="tablew"/>
    <w:basedOn w:val="a"/>
    <w:rsid w:val="006D2535"/>
    <w:pPr>
      <w:spacing w:before="100" w:beforeAutospacing="1" w:after="100" w:afterAutospacing="1"/>
    </w:pPr>
  </w:style>
  <w:style w:type="paragraph" w:customStyle="1" w:styleId="table1">
    <w:name w:val="table1"/>
    <w:basedOn w:val="a"/>
    <w:rsid w:val="006D2535"/>
    <w:pPr>
      <w:spacing w:before="100" w:beforeAutospacing="1" w:after="100" w:afterAutospacing="1"/>
    </w:pPr>
  </w:style>
  <w:style w:type="paragraph" w:customStyle="1" w:styleId="table">
    <w:name w:val="table"/>
    <w:basedOn w:val="a"/>
    <w:rsid w:val="006D2535"/>
    <w:pPr>
      <w:spacing w:before="100" w:beforeAutospacing="1" w:after="100" w:afterAutospacing="1"/>
    </w:pPr>
  </w:style>
  <w:style w:type="paragraph" w:customStyle="1" w:styleId="small">
    <w:name w:val="small"/>
    <w:basedOn w:val="a"/>
    <w:rsid w:val="006D2535"/>
    <w:pPr>
      <w:spacing w:before="100" w:beforeAutospacing="1" w:after="100" w:afterAutospacing="1"/>
    </w:pPr>
  </w:style>
  <w:style w:type="paragraph" w:styleId="z-">
    <w:name w:val="HTML Top of Form"/>
    <w:basedOn w:val="a"/>
    <w:next w:val="a"/>
    <w:link w:val="z-0"/>
    <w:hidden/>
    <w:rsid w:val="006D2535"/>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6D2535"/>
    <w:rPr>
      <w:rFonts w:ascii="Arial" w:eastAsia="Times New Roman" w:hAnsi="Arial" w:cs="Arial"/>
      <w:vanish/>
      <w:sz w:val="16"/>
      <w:szCs w:val="16"/>
      <w:lang w:eastAsia="ru-RU"/>
    </w:rPr>
  </w:style>
  <w:style w:type="paragraph" w:styleId="z-1">
    <w:name w:val="HTML Bottom of Form"/>
    <w:basedOn w:val="a"/>
    <w:next w:val="a"/>
    <w:link w:val="z-2"/>
    <w:hidden/>
    <w:rsid w:val="006D2535"/>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rsid w:val="006D2535"/>
    <w:rPr>
      <w:rFonts w:ascii="Arial" w:eastAsia="Times New Roman" w:hAnsi="Arial" w:cs="Arial"/>
      <w:vanish/>
      <w:sz w:val="16"/>
      <w:szCs w:val="16"/>
      <w:lang w:eastAsia="ru-RU"/>
    </w:rPr>
  </w:style>
  <w:style w:type="paragraph" w:customStyle="1" w:styleId="clboth">
    <w:name w:val="clboth"/>
    <w:basedOn w:val="a"/>
    <w:rsid w:val="006D2535"/>
    <w:pPr>
      <w:spacing w:before="100" w:beforeAutospacing="1" w:after="100" w:afterAutospacing="1"/>
    </w:pPr>
  </w:style>
  <w:style w:type="paragraph" w:customStyle="1" w:styleId="pal">
    <w:name w:val="pal"/>
    <w:basedOn w:val="a"/>
    <w:rsid w:val="006D2535"/>
    <w:pPr>
      <w:spacing w:before="100" w:beforeAutospacing="1" w:after="100" w:afterAutospacing="1"/>
    </w:pPr>
  </w:style>
  <w:style w:type="paragraph" w:customStyle="1" w:styleId="aff0">
    <w:name w:val="Содержимое таблицы"/>
    <w:basedOn w:val="a"/>
    <w:rsid w:val="006D2535"/>
    <w:pPr>
      <w:suppressLineNumbers/>
      <w:suppressAutoHyphens/>
    </w:pPr>
    <w:rPr>
      <w:lang w:eastAsia="ar-SA"/>
    </w:rPr>
  </w:style>
  <w:style w:type="character" w:customStyle="1" w:styleId="Absatz-Standardschriftart">
    <w:name w:val="Absatz-Standardschriftart"/>
    <w:rsid w:val="006D2535"/>
  </w:style>
  <w:style w:type="character" w:customStyle="1" w:styleId="WW-Absatz-Standardschriftart">
    <w:name w:val="WW-Absatz-Standardschriftart"/>
    <w:rsid w:val="006D2535"/>
  </w:style>
  <w:style w:type="character" w:customStyle="1" w:styleId="WW8Num2z0">
    <w:name w:val="WW8Num2z0"/>
    <w:rsid w:val="006D2535"/>
    <w:rPr>
      <w:rFonts w:ascii="Wingdings" w:hAnsi="Wingdings"/>
    </w:rPr>
  </w:style>
  <w:style w:type="character" w:customStyle="1" w:styleId="WW8Num3z0">
    <w:name w:val="WW8Num3z0"/>
    <w:rsid w:val="006D2535"/>
    <w:rPr>
      <w:rFonts w:ascii="Symbol" w:hAnsi="Symbol"/>
      <w:sz w:val="20"/>
    </w:rPr>
  </w:style>
  <w:style w:type="character" w:customStyle="1" w:styleId="WW8Num3z1">
    <w:name w:val="WW8Num3z1"/>
    <w:rsid w:val="006D2535"/>
    <w:rPr>
      <w:rFonts w:ascii="Courier New" w:hAnsi="Courier New"/>
      <w:sz w:val="20"/>
    </w:rPr>
  </w:style>
  <w:style w:type="character" w:customStyle="1" w:styleId="WW8Num3z2">
    <w:name w:val="WW8Num3z2"/>
    <w:rsid w:val="006D2535"/>
    <w:rPr>
      <w:rFonts w:ascii="Wingdings" w:hAnsi="Wingdings"/>
      <w:sz w:val="20"/>
    </w:rPr>
  </w:style>
  <w:style w:type="character" w:customStyle="1" w:styleId="WW8Num4z0">
    <w:name w:val="WW8Num4z0"/>
    <w:rsid w:val="006D2535"/>
    <w:rPr>
      <w:rFonts w:ascii="Symbol" w:hAnsi="Symbol"/>
      <w:sz w:val="20"/>
    </w:rPr>
  </w:style>
  <w:style w:type="character" w:customStyle="1" w:styleId="WW8Num4z1">
    <w:name w:val="WW8Num4z1"/>
    <w:rsid w:val="006D2535"/>
    <w:rPr>
      <w:rFonts w:ascii="Courier New" w:hAnsi="Courier New"/>
      <w:sz w:val="20"/>
    </w:rPr>
  </w:style>
  <w:style w:type="character" w:customStyle="1" w:styleId="WW8Num4z2">
    <w:name w:val="WW8Num4z2"/>
    <w:rsid w:val="006D2535"/>
    <w:rPr>
      <w:rFonts w:ascii="Wingdings" w:hAnsi="Wingdings"/>
      <w:sz w:val="20"/>
    </w:rPr>
  </w:style>
  <w:style w:type="character" w:customStyle="1" w:styleId="WW8Num5z0">
    <w:name w:val="WW8Num5z0"/>
    <w:rsid w:val="006D2535"/>
    <w:rPr>
      <w:rFonts w:ascii="Wingdings" w:hAnsi="Wingdings"/>
    </w:rPr>
  </w:style>
  <w:style w:type="character" w:customStyle="1" w:styleId="WW8Num7z0">
    <w:name w:val="WW8Num7z0"/>
    <w:rsid w:val="006D2535"/>
    <w:rPr>
      <w:rFonts w:ascii="Symbol" w:hAnsi="Symbol"/>
      <w:sz w:val="20"/>
    </w:rPr>
  </w:style>
  <w:style w:type="character" w:customStyle="1" w:styleId="WW8Num7z1">
    <w:name w:val="WW8Num7z1"/>
    <w:rsid w:val="006D2535"/>
    <w:rPr>
      <w:rFonts w:ascii="Courier New" w:hAnsi="Courier New"/>
      <w:sz w:val="20"/>
    </w:rPr>
  </w:style>
  <w:style w:type="character" w:customStyle="1" w:styleId="WW8Num7z2">
    <w:name w:val="WW8Num7z2"/>
    <w:rsid w:val="006D2535"/>
    <w:rPr>
      <w:rFonts w:ascii="Wingdings" w:hAnsi="Wingdings"/>
      <w:sz w:val="20"/>
    </w:rPr>
  </w:style>
  <w:style w:type="character" w:customStyle="1" w:styleId="WW8Num8z0">
    <w:name w:val="WW8Num8z0"/>
    <w:rsid w:val="006D2535"/>
    <w:rPr>
      <w:rFonts w:ascii="Symbol" w:hAnsi="Symbol"/>
      <w:sz w:val="20"/>
    </w:rPr>
  </w:style>
  <w:style w:type="character" w:customStyle="1" w:styleId="WW8Num8z1">
    <w:name w:val="WW8Num8z1"/>
    <w:rsid w:val="006D2535"/>
    <w:rPr>
      <w:rFonts w:ascii="Courier New" w:hAnsi="Courier New"/>
      <w:sz w:val="20"/>
    </w:rPr>
  </w:style>
  <w:style w:type="character" w:customStyle="1" w:styleId="WW8Num8z2">
    <w:name w:val="WW8Num8z2"/>
    <w:rsid w:val="006D2535"/>
    <w:rPr>
      <w:rFonts w:ascii="Wingdings" w:hAnsi="Wingdings"/>
      <w:sz w:val="20"/>
    </w:rPr>
  </w:style>
  <w:style w:type="character" w:customStyle="1" w:styleId="WW8Num10z0">
    <w:name w:val="WW8Num10z0"/>
    <w:rsid w:val="006D2535"/>
    <w:rPr>
      <w:rFonts w:ascii="Times New Roman" w:hAnsi="Times New Roman" w:cs="Times New Roman"/>
    </w:rPr>
  </w:style>
  <w:style w:type="character" w:customStyle="1" w:styleId="WW8Num10z1">
    <w:name w:val="WW8Num10z1"/>
    <w:rsid w:val="006D2535"/>
    <w:rPr>
      <w:rFonts w:ascii="Courier New" w:hAnsi="Courier New" w:cs="Courier New"/>
    </w:rPr>
  </w:style>
  <w:style w:type="character" w:customStyle="1" w:styleId="WW8Num10z2">
    <w:name w:val="WW8Num10z2"/>
    <w:rsid w:val="006D2535"/>
    <w:rPr>
      <w:rFonts w:ascii="Wingdings" w:hAnsi="Wingdings"/>
    </w:rPr>
  </w:style>
  <w:style w:type="character" w:customStyle="1" w:styleId="WW8Num10z3">
    <w:name w:val="WW8Num10z3"/>
    <w:rsid w:val="006D2535"/>
    <w:rPr>
      <w:rFonts w:ascii="Symbol" w:hAnsi="Symbol"/>
    </w:rPr>
  </w:style>
  <w:style w:type="character" w:customStyle="1" w:styleId="WW8Num11z0">
    <w:name w:val="WW8Num11z0"/>
    <w:rsid w:val="006D2535"/>
    <w:rPr>
      <w:rFonts w:ascii="Wingdings" w:hAnsi="Wingdings"/>
    </w:rPr>
  </w:style>
  <w:style w:type="character" w:customStyle="1" w:styleId="WW8Num12z0">
    <w:name w:val="WW8Num12z0"/>
    <w:rsid w:val="006D2535"/>
    <w:rPr>
      <w:rFonts w:ascii="Symbol" w:hAnsi="Symbol"/>
      <w:sz w:val="20"/>
    </w:rPr>
  </w:style>
  <w:style w:type="character" w:customStyle="1" w:styleId="WW8Num12z1">
    <w:name w:val="WW8Num12z1"/>
    <w:rsid w:val="006D2535"/>
    <w:rPr>
      <w:rFonts w:ascii="Courier New" w:hAnsi="Courier New"/>
      <w:sz w:val="20"/>
    </w:rPr>
  </w:style>
  <w:style w:type="character" w:customStyle="1" w:styleId="WW8Num12z2">
    <w:name w:val="WW8Num12z2"/>
    <w:rsid w:val="006D2535"/>
    <w:rPr>
      <w:rFonts w:ascii="Wingdings" w:hAnsi="Wingdings"/>
      <w:sz w:val="20"/>
    </w:rPr>
  </w:style>
  <w:style w:type="character" w:customStyle="1" w:styleId="WW8Num13z0">
    <w:name w:val="WW8Num13z0"/>
    <w:rsid w:val="006D2535"/>
    <w:rPr>
      <w:rFonts w:ascii="Symbol" w:hAnsi="Symbol"/>
      <w:sz w:val="20"/>
    </w:rPr>
  </w:style>
  <w:style w:type="character" w:customStyle="1" w:styleId="WW8Num13z1">
    <w:name w:val="WW8Num13z1"/>
    <w:rsid w:val="006D2535"/>
    <w:rPr>
      <w:rFonts w:ascii="Courier New" w:hAnsi="Courier New"/>
      <w:sz w:val="20"/>
    </w:rPr>
  </w:style>
  <w:style w:type="character" w:customStyle="1" w:styleId="WW8Num13z2">
    <w:name w:val="WW8Num13z2"/>
    <w:rsid w:val="006D2535"/>
    <w:rPr>
      <w:rFonts w:ascii="Wingdings" w:hAnsi="Wingdings"/>
      <w:sz w:val="20"/>
    </w:rPr>
  </w:style>
  <w:style w:type="character" w:customStyle="1" w:styleId="WW8Num14z0">
    <w:name w:val="WW8Num14z0"/>
    <w:rsid w:val="006D2535"/>
    <w:rPr>
      <w:rFonts w:ascii="Symbol" w:hAnsi="Symbol"/>
      <w:sz w:val="20"/>
    </w:rPr>
  </w:style>
  <w:style w:type="character" w:customStyle="1" w:styleId="WW8Num14z1">
    <w:name w:val="WW8Num14z1"/>
    <w:rsid w:val="006D2535"/>
    <w:rPr>
      <w:rFonts w:ascii="Courier New" w:hAnsi="Courier New"/>
      <w:sz w:val="20"/>
    </w:rPr>
  </w:style>
  <w:style w:type="character" w:customStyle="1" w:styleId="WW8Num14z2">
    <w:name w:val="WW8Num14z2"/>
    <w:rsid w:val="006D2535"/>
    <w:rPr>
      <w:rFonts w:ascii="Wingdings" w:hAnsi="Wingdings"/>
      <w:sz w:val="20"/>
    </w:rPr>
  </w:style>
  <w:style w:type="character" w:customStyle="1" w:styleId="WW8Num15z0">
    <w:name w:val="WW8Num15z0"/>
    <w:rsid w:val="006D2535"/>
    <w:rPr>
      <w:rFonts w:ascii="Symbol" w:hAnsi="Symbol"/>
      <w:sz w:val="20"/>
    </w:rPr>
  </w:style>
  <w:style w:type="character" w:customStyle="1" w:styleId="WW8Num15z1">
    <w:name w:val="WW8Num15z1"/>
    <w:rsid w:val="006D2535"/>
    <w:rPr>
      <w:rFonts w:ascii="Courier New" w:hAnsi="Courier New"/>
      <w:sz w:val="20"/>
    </w:rPr>
  </w:style>
  <w:style w:type="character" w:customStyle="1" w:styleId="WW8Num15z2">
    <w:name w:val="WW8Num15z2"/>
    <w:rsid w:val="006D2535"/>
    <w:rPr>
      <w:rFonts w:ascii="Wingdings" w:hAnsi="Wingdings"/>
      <w:sz w:val="20"/>
    </w:rPr>
  </w:style>
  <w:style w:type="character" w:customStyle="1" w:styleId="WW8Num16z0">
    <w:name w:val="WW8Num16z0"/>
    <w:rsid w:val="006D2535"/>
    <w:rPr>
      <w:rFonts w:ascii="Symbol" w:hAnsi="Symbol"/>
      <w:sz w:val="20"/>
    </w:rPr>
  </w:style>
  <w:style w:type="character" w:customStyle="1" w:styleId="WW8Num16z1">
    <w:name w:val="WW8Num16z1"/>
    <w:rsid w:val="006D2535"/>
    <w:rPr>
      <w:rFonts w:ascii="Courier New" w:hAnsi="Courier New"/>
      <w:sz w:val="20"/>
    </w:rPr>
  </w:style>
  <w:style w:type="character" w:customStyle="1" w:styleId="WW8Num16z2">
    <w:name w:val="WW8Num16z2"/>
    <w:rsid w:val="006D2535"/>
    <w:rPr>
      <w:rFonts w:ascii="Wingdings" w:hAnsi="Wingdings"/>
      <w:sz w:val="20"/>
    </w:rPr>
  </w:style>
  <w:style w:type="character" w:customStyle="1" w:styleId="WW8Num17z0">
    <w:name w:val="WW8Num17z0"/>
    <w:rsid w:val="006D2535"/>
    <w:rPr>
      <w:rFonts w:ascii="Symbol" w:hAnsi="Symbol"/>
      <w:sz w:val="20"/>
    </w:rPr>
  </w:style>
  <w:style w:type="character" w:customStyle="1" w:styleId="WW8Num17z1">
    <w:name w:val="WW8Num17z1"/>
    <w:rsid w:val="006D2535"/>
    <w:rPr>
      <w:rFonts w:ascii="Courier New" w:hAnsi="Courier New"/>
      <w:sz w:val="20"/>
    </w:rPr>
  </w:style>
  <w:style w:type="character" w:customStyle="1" w:styleId="WW8Num17z2">
    <w:name w:val="WW8Num17z2"/>
    <w:rsid w:val="006D2535"/>
    <w:rPr>
      <w:rFonts w:ascii="Wingdings" w:hAnsi="Wingdings"/>
      <w:sz w:val="20"/>
    </w:rPr>
  </w:style>
  <w:style w:type="character" w:customStyle="1" w:styleId="WW8Num18z0">
    <w:name w:val="WW8Num18z0"/>
    <w:rsid w:val="006D2535"/>
    <w:rPr>
      <w:rFonts w:ascii="Symbol" w:hAnsi="Symbol"/>
      <w:sz w:val="20"/>
    </w:rPr>
  </w:style>
  <w:style w:type="character" w:customStyle="1" w:styleId="WW8Num19z0">
    <w:name w:val="WW8Num19z0"/>
    <w:rsid w:val="006D2535"/>
    <w:rPr>
      <w:rFonts w:ascii="Symbol" w:hAnsi="Symbol"/>
      <w:sz w:val="20"/>
    </w:rPr>
  </w:style>
  <w:style w:type="character" w:customStyle="1" w:styleId="WW8Num19z1">
    <w:name w:val="WW8Num19z1"/>
    <w:rsid w:val="006D2535"/>
    <w:rPr>
      <w:rFonts w:ascii="Courier New" w:hAnsi="Courier New"/>
      <w:sz w:val="20"/>
    </w:rPr>
  </w:style>
  <w:style w:type="character" w:customStyle="1" w:styleId="WW8Num19z2">
    <w:name w:val="WW8Num19z2"/>
    <w:rsid w:val="006D2535"/>
    <w:rPr>
      <w:rFonts w:ascii="Wingdings" w:hAnsi="Wingdings"/>
      <w:sz w:val="20"/>
    </w:rPr>
  </w:style>
  <w:style w:type="character" w:customStyle="1" w:styleId="WW8Num20z0">
    <w:name w:val="WW8Num20z0"/>
    <w:rsid w:val="006D2535"/>
    <w:rPr>
      <w:rFonts w:ascii="Symbol" w:hAnsi="Symbol"/>
      <w:sz w:val="20"/>
    </w:rPr>
  </w:style>
  <w:style w:type="character" w:customStyle="1" w:styleId="WW8Num20z1">
    <w:name w:val="WW8Num20z1"/>
    <w:rsid w:val="006D2535"/>
    <w:rPr>
      <w:rFonts w:ascii="Courier New" w:hAnsi="Courier New"/>
      <w:sz w:val="20"/>
    </w:rPr>
  </w:style>
  <w:style w:type="character" w:customStyle="1" w:styleId="WW8Num20z2">
    <w:name w:val="WW8Num20z2"/>
    <w:rsid w:val="006D2535"/>
    <w:rPr>
      <w:rFonts w:ascii="Wingdings" w:hAnsi="Wingdings"/>
      <w:sz w:val="20"/>
    </w:rPr>
  </w:style>
  <w:style w:type="character" w:customStyle="1" w:styleId="WW8Num21z0">
    <w:name w:val="WW8Num21z0"/>
    <w:rsid w:val="006D2535"/>
    <w:rPr>
      <w:rFonts w:ascii="Symbol" w:hAnsi="Symbol"/>
      <w:sz w:val="20"/>
    </w:rPr>
  </w:style>
  <w:style w:type="character" w:customStyle="1" w:styleId="19">
    <w:name w:val="Основной шрифт абзаца1"/>
    <w:rsid w:val="006D2535"/>
  </w:style>
  <w:style w:type="character" w:customStyle="1" w:styleId="aff1">
    <w:name w:val="Символ сноски"/>
    <w:basedOn w:val="19"/>
    <w:rsid w:val="006D2535"/>
    <w:rPr>
      <w:vertAlign w:val="superscript"/>
    </w:rPr>
  </w:style>
  <w:style w:type="paragraph" w:customStyle="1" w:styleId="1a">
    <w:name w:val="Заголовок1"/>
    <w:basedOn w:val="a"/>
    <w:next w:val="a7"/>
    <w:rsid w:val="006D2535"/>
    <w:pPr>
      <w:keepNext/>
      <w:suppressAutoHyphens/>
      <w:spacing w:before="240" w:after="120"/>
    </w:pPr>
    <w:rPr>
      <w:rFonts w:ascii="Arial" w:eastAsia="Lucida Sans Unicode" w:hAnsi="Arial" w:cs="Tahoma"/>
      <w:sz w:val="28"/>
      <w:szCs w:val="28"/>
      <w:lang w:eastAsia="ar-SA"/>
    </w:rPr>
  </w:style>
  <w:style w:type="paragraph" w:styleId="aff2">
    <w:name w:val="List"/>
    <w:basedOn w:val="a7"/>
    <w:rsid w:val="006D2535"/>
    <w:pPr>
      <w:suppressAutoHyphens/>
    </w:pPr>
    <w:rPr>
      <w:rFonts w:ascii="Arial" w:hAnsi="Arial" w:cs="Tahoma"/>
      <w:sz w:val="20"/>
      <w:szCs w:val="20"/>
      <w:lang w:eastAsia="ar-SA"/>
    </w:rPr>
  </w:style>
  <w:style w:type="paragraph" w:customStyle="1" w:styleId="1b">
    <w:name w:val="Название1"/>
    <w:basedOn w:val="a"/>
    <w:rsid w:val="006D2535"/>
    <w:pPr>
      <w:suppressLineNumbers/>
      <w:suppressAutoHyphens/>
      <w:spacing w:before="120" w:after="120"/>
    </w:pPr>
    <w:rPr>
      <w:rFonts w:ascii="Arial" w:hAnsi="Arial" w:cs="Tahoma"/>
      <w:i/>
      <w:iCs/>
      <w:sz w:val="20"/>
      <w:lang w:eastAsia="ar-SA"/>
    </w:rPr>
  </w:style>
  <w:style w:type="paragraph" w:customStyle="1" w:styleId="1c">
    <w:name w:val="Указатель1"/>
    <w:basedOn w:val="a"/>
    <w:rsid w:val="006D2535"/>
    <w:pPr>
      <w:suppressLineNumbers/>
      <w:suppressAutoHyphens/>
    </w:pPr>
    <w:rPr>
      <w:rFonts w:ascii="Arial" w:hAnsi="Arial" w:cs="Tahoma"/>
      <w:lang w:eastAsia="ar-SA"/>
    </w:rPr>
  </w:style>
  <w:style w:type="paragraph" w:customStyle="1" w:styleId="310">
    <w:name w:val="Основной текст 31"/>
    <w:basedOn w:val="a"/>
    <w:rsid w:val="006D2535"/>
    <w:pPr>
      <w:suppressAutoHyphens/>
      <w:spacing w:after="120"/>
    </w:pPr>
    <w:rPr>
      <w:sz w:val="16"/>
      <w:szCs w:val="16"/>
      <w:lang w:eastAsia="ar-SA"/>
    </w:rPr>
  </w:style>
  <w:style w:type="paragraph" w:customStyle="1" w:styleId="211">
    <w:name w:val="Основной текст с отступом 21"/>
    <w:basedOn w:val="a"/>
    <w:rsid w:val="006D2535"/>
    <w:pPr>
      <w:suppressAutoHyphens/>
      <w:spacing w:after="120" w:line="480" w:lineRule="auto"/>
      <w:ind w:left="283"/>
    </w:pPr>
    <w:rPr>
      <w:lang w:eastAsia="ar-SA"/>
    </w:rPr>
  </w:style>
  <w:style w:type="paragraph" w:customStyle="1" w:styleId="1d">
    <w:name w:val="Текст1"/>
    <w:basedOn w:val="a"/>
    <w:rsid w:val="006D2535"/>
    <w:pPr>
      <w:suppressAutoHyphens/>
    </w:pPr>
    <w:rPr>
      <w:rFonts w:ascii="Courier New" w:hAnsi="Courier New"/>
      <w:sz w:val="28"/>
      <w:szCs w:val="20"/>
      <w:lang w:eastAsia="ar-SA"/>
    </w:rPr>
  </w:style>
  <w:style w:type="paragraph" w:customStyle="1" w:styleId="1e">
    <w:name w:val="Цитата1"/>
    <w:basedOn w:val="a"/>
    <w:rsid w:val="006D2535"/>
    <w:pPr>
      <w:suppressAutoHyphens/>
      <w:ind w:left="284" w:right="-284"/>
    </w:pPr>
    <w:rPr>
      <w:b/>
      <w:bCs/>
      <w:sz w:val="28"/>
      <w:szCs w:val="28"/>
      <w:lang w:eastAsia="ar-SA"/>
    </w:rPr>
  </w:style>
  <w:style w:type="paragraph" w:customStyle="1" w:styleId="311">
    <w:name w:val="Основной текст с отступом 31"/>
    <w:basedOn w:val="a"/>
    <w:rsid w:val="006D2535"/>
    <w:pPr>
      <w:suppressAutoHyphens/>
      <w:spacing w:after="120"/>
      <w:ind w:left="283"/>
    </w:pPr>
    <w:rPr>
      <w:sz w:val="16"/>
      <w:szCs w:val="16"/>
      <w:lang w:eastAsia="ar-SA"/>
    </w:rPr>
  </w:style>
  <w:style w:type="paragraph" w:customStyle="1" w:styleId="aff3">
    <w:name w:val="Заголовок таблицы"/>
    <w:basedOn w:val="aff0"/>
    <w:rsid w:val="006D2535"/>
    <w:pPr>
      <w:jc w:val="center"/>
    </w:pPr>
    <w:rPr>
      <w:b/>
      <w:bCs/>
    </w:rPr>
  </w:style>
  <w:style w:type="paragraph" w:customStyle="1" w:styleId="aff4">
    <w:name w:val="Содержимое врезки"/>
    <w:basedOn w:val="a7"/>
    <w:rsid w:val="006D2535"/>
    <w:pPr>
      <w:suppressAutoHyphens/>
    </w:pPr>
    <w:rPr>
      <w:sz w:val="20"/>
      <w:szCs w:val="20"/>
      <w:lang w:eastAsia="ar-SA"/>
    </w:rPr>
  </w:style>
  <w:style w:type="paragraph" w:customStyle="1" w:styleId="aff5">
    <w:name w:val="Сноска"/>
    <w:basedOn w:val="a"/>
    <w:rsid w:val="006D2535"/>
    <w:pPr>
      <w:spacing w:before="120"/>
      <w:ind w:left="568" w:hanging="284"/>
      <w:jc w:val="both"/>
    </w:pPr>
    <w:rPr>
      <w:rFonts w:ascii="Arial" w:hAnsi="Arial"/>
      <w:sz w:val="20"/>
      <w:szCs w:val="20"/>
    </w:rPr>
  </w:style>
  <w:style w:type="paragraph" w:customStyle="1" w:styleId="exb">
    <w:name w:val="exb"/>
    <w:basedOn w:val="a"/>
    <w:rsid w:val="006D2535"/>
    <w:pPr>
      <w:spacing w:before="100" w:beforeAutospacing="1" w:after="100" w:afterAutospacing="1"/>
    </w:pPr>
  </w:style>
  <w:style w:type="paragraph" w:styleId="aff6">
    <w:name w:val="Title"/>
    <w:basedOn w:val="a"/>
    <w:link w:val="aff7"/>
    <w:qFormat/>
    <w:rsid w:val="006D2535"/>
    <w:pPr>
      <w:spacing w:before="100" w:beforeAutospacing="1" w:after="100" w:afterAutospacing="1"/>
    </w:pPr>
  </w:style>
  <w:style w:type="character" w:customStyle="1" w:styleId="aff7">
    <w:name w:val="Заголовок Знак"/>
    <w:basedOn w:val="a0"/>
    <w:link w:val="aff6"/>
    <w:rsid w:val="006D2535"/>
    <w:rPr>
      <w:rFonts w:ascii="Times New Roman" w:eastAsia="Times New Roman" w:hAnsi="Times New Roman" w:cs="Times New Roman"/>
      <w:sz w:val="24"/>
      <w:szCs w:val="24"/>
      <w:lang w:eastAsia="ru-RU"/>
    </w:rPr>
  </w:style>
  <w:style w:type="paragraph" w:customStyle="1" w:styleId="a20">
    <w:name w:val="a2"/>
    <w:basedOn w:val="a"/>
    <w:rsid w:val="006D2535"/>
    <w:pPr>
      <w:spacing w:before="100" w:beforeAutospacing="1" w:after="100" w:afterAutospacing="1"/>
    </w:pPr>
  </w:style>
  <w:style w:type="paragraph" w:customStyle="1" w:styleId="a2cxspmiddle">
    <w:name w:val="a2cxspmiddle"/>
    <w:basedOn w:val="a"/>
    <w:rsid w:val="006D2535"/>
    <w:pPr>
      <w:spacing w:before="100" w:beforeAutospacing="1" w:after="100" w:afterAutospacing="1"/>
    </w:pPr>
  </w:style>
  <w:style w:type="paragraph" w:customStyle="1" w:styleId="a2cxsplast">
    <w:name w:val="a2cxsplast"/>
    <w:basedOn w:val="a"/>
    <w:rsid w:val="006D2535"/>
    <w:pPr>
      <w:spacing w:before="100" w:beforeAutospacing="1" w:after="100" w:afterAutospacing="1"/>
    </w:pPr>
  </w:style>
  <w:style w:type="character" w:customStyle="1" w:styleId="annot1">
    <w:name w:val="annot1"/>
    <w:basedOn w:val="a0"/>
    <w:rsid w:val="006D2535"/>
  </w:style>
  <w:style w:type="paragraph" w:customStyle="1" w:styleId="consnormal0">
    <w:name w:val="consnormal"/>
    <w:basedOn w:val="a"/>
    <w:rsid w:val="006D2535"/>
    <w:pPr>
      <w:spacing w:before="100" w:beforeAutospacing="1" w:after="100" w:afterAutospacing="1"/>
    </w:pPr>
  </w:style>
  <w:style w:type="character" w:customStyle="1" w:styleId="27">
    <w:name w:val="Обычный2"/>
    <w:basedOn w:val="a0"/>
    <w:rsid w:val="006D2535"/>
  </w:style>
  <w:style w:type="character" w:customStyle="1" w:styleId="grey11">
    <w:name w:val="grey11"/>
    <w:basedOn w:val="a0"/>
    <w:rsid w:val="006D2535"/>
  </w:style>
  <w:style w:type="character" w:customStyle="1" w:styleId="mediumlgray">
    <w:name w:val="medium lgray"/>
    <w:basedOn w:val="a0"/>
    <w:rsid w:val="006D2535"/>
  </w:style>
  <w:style w:type="character" w:customStyle="1" w:styleId="info">
    <w:name w:val="info"/>
    <w:basedOn w:val="a0"/>
    <w:rsid w:val="006D2535"/>
  </w:style>
  <w:style w:type="character" w:customStyle="1" w:styleId="priceinfowholesale3">
    <w:name w:val="price_info_wholesale3"/>
    <w:basedOn w:val="a0"/>
    <w:rsid w:val="006D2535"/>
  </w:style>
  <w:style w:type="character" w:customStyle="1" w:styleId="priceinfowholesale2">
    <w:name w:val="price_info_wholesale2"/>
    <w:basedOn w:val="a0"/>
    <w:rsid w:val="006D2535"/>
  </w:style>
  <w:style w:type="character" w:customStyle="1" w:styleId="priceinfowholesale1">
    <w:name w:val="price_info_wholesale1"/>
    <w:basedOn w:val="a0"/>
    <w:rsid w:val="006D2535"/>
  </w:style>
  <w:style w:type="character" w:customStyle="1" w:styleId="priceinforetail">
    <w:name w:val="price_info_retail"/>
    <w:basedOn w:val="a0"/>
    <w:rsid w:val="006D2535"/>
  </w:style>
  <w:style w:type="character" w:customStyle="1" w:styleId="mcont">
    <w:name w:val="mcont"/>
    <w:basedOn w:val="a0"/>
    <w:rsid w:val="006D2535"/>
  </w:style>
  <w:style w:type="character" w:customStyle="1" w:styleId="ico-phone">
    <w:name w:val="ico-phone"/>
    <w:basedOn w:val="a0"/>
    <w:rsid w:val="006D2535"/>
  </w:style>
  <w:style w:type="character" w:customStyle="1" w:styleId="text1">
    <w:name w:val="text1"/>
    <w:basedOn w:val="a0"/>
    <w:rsid w:val="006D2535"/>
  </w:style>
  <w:style w:type="character" w:customStyle="1" w:styleId="replacement">
    <w:name w:val="replacement"/>
    <w:basedOn w:val="a0"/>
    <w:rsid w:val="006D2535"/>
  </w:style>
  <w:style w:type="character" w:customStyle="1" w:styleId="td3m">
    <w:name w:val="td3m"/>
    <w:basedOn w:val="a0"/>
    <w:rsid w:val="006D2535"/>
  </w:style>
  <w:style w:type="character" w:customStyle="1" w:styleId="url">
    <w:name w:val="url"/>
    <w:basedOn w:val="a0"/>
    <w:rsid w:val="006D2535"/>
  </w:style>
  <w:style w:type="character" w:customStyle="1" w:styleId="y5black">
    <w:name w:val="y5_black"/>
    <w:basedOn w:val="a0"/>
    <w:rsid w:val="006D2535"/>
  </w:style>
  <w:style w:type="character" w:customStyle="1" w:styleId="h1-style">
    <w:name w:val="h1-style"/>
    <w:basedOn w:val="a0"/>
    <w:rsid w:val="006D2535"/>
  </w:style>
  <w:style w:type="character" w:customStyle="1" w:styleId="bold">
    <w:name w:val="bold"/>
    <w:basedOn w:val="a0"/>
    <w:rsid w:val="006D2535"/>
  </w:style>
  <w:style w:type="character" w:customStyle="1" w:styleId="b-serp-urlitem">
    <w:name w:val="b-serp-url__item"/>
    <w:basedOn w:val="a0"/>
    <w:rsid w:val="006D2535"/>
  </w:style>
  <w:style w:type="character" w:customStyle="1" w:styleId="objecttitletxt">
    <w:name w:val="objecttitletxt"/>
    <w:basedOn w:val="a0"/>
    <w:rsid w:val="006D2535"/>
  </w:style>
  <w:style w:type="character" w:customStyle="1" w:styleId="style22">
    <w:name w:val="style22"/>
    <w:basedOn w:val="a0"/>
    <w:rsid w:val="006D2535"/>
  </w:style>
  <w:style w:type="paragraph" w:customStyle="1" w:styleId="p1">
    <w:name w:val="p1"/>
    <w:basedOn w:val="a"/>
    <w:rsid w:val="006D2535"/>
    <w:pPr>
      <w:spacing w:before="100" w:beforeAutospacing="1" w:after="100" w:afterAutospacing="1"/>
    </w:pPr>
  </w:style>
  <w:style w:type="character" w:customStyle="1" w:styleId="62">
    <w:name w:val="стиль6"/>
    <w:basedOn w:val="a0"/>
    <w:rsid w:val="006D2535"/>
  </w:style>
  <w:style w:type="paragraph" w:customStyle="1" w:styleId="92">
    <w:name w:val="стиль9"/>
    <w:basedOn w:val="a"/>
    <w:rsid w:val="006D2535"/>
    <w:pPr>
      <w:spacing w:before="100" w:beforeAutospacing="1" w:after="100" w:afterAutospacing="1"/>
    </w:pPr>
  </w:style>
  <w:style w:type="paragraph" w:customStyle="1" w:styleId="610">
    <w:name w:val="стиль61"/>
    <w:basedOn w:val="a"/>
    <w:rsid w:val="006D2535"/>
    <w:pPr>
      <w:spacing w:before="100" w:beforeAutospacing="1" w:after="100" w:afterAutospacing="1"/>
    </w:pPr>
  </w:style>
  <w:style w:type="character" w:customStyle="1" w:styleId="28">
    <w:name w:val="стиль2"/>
    <w:basedOn w:val="a0"/>
    <w:rsid w:val="006D2535"/>
  </w:style>
  <w:style w:type="paragraph" w:customStyle="1" w:styleId="212">
    <w:name w:val="стиль21"/>
    <w:basedOn w:val="a"/>
    <w:rsid w:val="006D2535"/>
    <w:pPr>
      <w:spacing w:before="100" w:beforeAutospacing="1" w:after="100" w:afterAutospacing="1"/>
    </w:pPr>
  </w:style>
  <w:style w:type="character" w:customStyle="1" w:styleId="txt">
    <w:name w:val="txt"/>
    <w:basedOn w:val="a0"/>
    <w:rsid w:val="006D2535"/>
  </w:style>
  <w:style w:type="paragraph" w:customStyle="1" w:styleId="adv">
    <w:name w:val="adv"/>
    <w:basedOn w:val="a"/>
    <w:rsid w:val="006D2535"/>
    <w:pPr>
      <w:spacing w:before="100" w:beforeAutospacing="1" w:after="100" w:afterAutospacing="1"/>
    </w:pPr>
  </w:style>
  <w:style w:type="paragraph" w:customStyle="1" w:styleId="mytab">
    <w:name w:val="mytab"/>
    <w:basedOn w:val="a"/>
    <w:rsid w:val="006D2535"/>
    <w:pPr>
      <w:spacing w:before="100" w:beforeAutospacing="1" w:after="100" w:afterAutospacing="1"/>
    </w:pPr>
  </w:style>
  <w:style w:type="paragraph" w:customStyle="1" w:styleId="maintext">
    <w:name w:val="main_text"/>
    <w:basedOn w:val="a"/>
    <w:rsid w:val="006D2535"/>
    <w:pPr>
      <w:spacing w:before="100" w:beforeAutospacing="1" w:after="100" w:afterAutospacing="1"/>
    </w:pPr>
  </w:style>
  <w:style w:type="paragraph" w:customStyle="1" w:styleId="aff8">
    <w:name w:val="Основной РосРазвитие"/>
    <w:basedOn w:val="a"/>
    <w:link w:val="aff9"/>
    <w:rsid w:val="006D2535"/>
    <w:pPr>
      <w:spacing w:before="120" w:line="264" w:lineRule="auto"/>
      <w:ind w:firstLine="709"/>
      <w:jc w:val="both"/>
    </w:pPr>
    <w:rPr>
      <w:sz w:val="22"/>
      <w:szCs w:val="20"/>
      <w:lang w:val="x-none" w:eastAsia="x-none"/>
    </w:rPr>
  </w:style>
  <w:style w:type="character" w:customStyle="1" w:styleId="aff9">
    <w:name w:val="Основной РосРазвитие Знак"/>
    <w:link w:val="aff8"/>
    <w:rsid w:val="006D2535"/>
    <w:rPr>
      <w:rFonts w:ascii="Times New Roman" w:eastAsia="Times New Roman" w:hAnsi="Times New Roman" w:cs="Times New Roman"/>
      <w:szCs w:val="20"/>
      <w:lang w:val="x-none" w:eastAsia="x-none"/>
    </w:rPr>
  </w:style>
  <w:style w:type="paragraph" w:customStyle="1" w:styleId="stdtext">
    <w:name w:val="stdtext"/>
    <w:basedOn w:val="a"/>
    <w:rsid w:val="006D2535"/>
    <w:pPr>
      <w:spacing w:before="100" w:beforeAutospacing="1" w:after="100" w:afterAutospacing="1"/>
      <w:jc w:val="both"/>
    </w:pPr>
    <w:rPr>
      <w:rFonts w:ascii="Arial" w:hAnsi="Arial" w:cs="Arial"/>
      <w:color w:val="FFFFFF"/>
      <w:sz w:val="25"/>
      <w:szCs w:val="25"/>
    </w:rPr>
  </w:style>
  <w:style w:type="character" w:customStyle="1" w:styleId="affa">
    <w:name w:val="Текст примечания Знак"/>
    <w:basedOn w:val="a0"/>
    <w:link w:val="affb"/>
    <w:semiHidden/>
    <w:rsid w:val="006D2535"/>
  </w:style>
  <w:style w:type="paragraph" w:styleId="affb">
    <w:name w:val="annotation text"/>
    <w:basedOn w:val="a"/>
    <w:link w:val="affa"/>
    <w:semiHidden/>
    <w:unhideWhenUsed/>
    <w:rsid w:val="006D2535"/>
    <w:rPr>
      <w:rFonts w:asciiTheme="minorHAnsi" w:eastAsiaTheme="minorHAnsi" w:hAnsiTheme="minorHAnsi" w:cstheme="minorBidi"/>
      <w:sz w:val="22"/>
      <w:szCs w:val="22"/>
      <w:lang w:eastAsia="en-US"/>
    </w:rPr>
  </w:style>
  <w:style w:type="character" w:customStyle="1" w:styleId="1f">
    <w:name w:val="Текст примечания Знак1"/>
    <w:basedOn w:val="a0"/>
    <w:uiPriority w:val="99"/>
    <w:semiHidden/>
    <w:rsid w:val="006D2535"/>
    <w:rPr>
      <w:rFonts w:ascii="Times New Roman" w:eastAsia="Times New Roman" w:hAnsi="Times New Roman" w:cs="Times New Roman"/>
      <w:sz w:val="20"/>
      <w:szCs w:val="20"/>
      <w:lang w:eastAsia="ru-RU"/>
    </w:rPr>
  </w:style>
  <w:style w:type="character" w:customStyle="1" w:styleId="affc">
    <w:name w:val="Тема примечания Знак"/>
    <w:basedOn w:val="affa"/>
    <w:link w:val="affd"/>
    <w:semiHidden/>
    <w:rsid w:val="006D2535"/>
    <w:rPr>
      <w:b/>
      <w:bCs/>
      <w:lang w:val="x-none" w:eastAsia="x-none"/>
    </w:rPr>
  </w:style>
  <w:style w:type="paragraph" w:styleId="affd">
    <w:name w:val="annotation subject"/>
    <w:basedOn w:val="affb"/>
    <w:next w:val="affb"/>
    <w:link w:val="affc"/>
    <w:semiHidden/>
    <w:unhideWhenUsed/>
    <w:rsid w:val="006D2535"/>
    <w:rPr>
      <w:b/>
      <w:bCs/>
      <w:lang w:val="x-none" w:eastAsia="x-none"/>
    </w:rPr>
  </w:style>
  <w:style w:type="character" w:customStyle="1" w:styleId="1f0">
    <w:name w:val="Тема примечания Знак1"/>
    <w:basedOn w:val="1f"/>
    <w:uiPriority w:val="99"/>
    <w:semiHidden/>
    <w:rsid w:val="006D2535"/>
    <w:rPr>
      <w:rFonts w:ascii="Times New Roman" w:eastAsia="Times New Roman" w:hAnsi="Times New Roman" w:cs="Times New Roman"/>
      <w:b/>
      <w:bCs/>
      <w:sz w:val="20"/>
      <w:szCs w:val="20"/>
      <w:lang w:eastAsia="ru-RU"/>
    </w:rPr>
  </w:style>
  <w:style w:type="paragraph" w:customStyle="1" w:styleId="affe">
    <w:name w:val="Табл левый"/>
    <w:basedOn w:val="a"/>
    <w:link w:val="afff"/>
    <w:qFormat/>
    <w:rsid w:val="006D2535"/>
    <w:rPr>
      <w:rFonts w:ascii="Arial Narrow" w:hAnsi="Arial Narrow"/>
      <w:sz w:val="20"/>
      <w:szCs w:val="16"/>
      <w:lang w:val="x-none" w:eastAsia="en-US" w:bidi="en-US"/>
    </w:rPr>
  </w:style>
  <w:style w:type="character" w:customStyle="1" w:styleId="afff">
    <w:name w:val="Табл левый Знак"/>
    <w:link w:val="affe"/>
    <w:locked/>
    <w:rsid w:val="006D2535"/>
    <w:rPr>
      <w:rFonts w:ascii="Arial Narrow" w:eastAsia="Times New Roman" w:hAnsi="Arial Narrow" w:cs="Times New Roman"/>
      <w:sz w:val="20"/>
      <w:szCs w:val="16"/>
      <w:lang w:val="x-none" w:bidi="en-US"/>
    </w:rPr>
  </w:style>
  <w:style w:type="paragraph" w:styleId="afff0">
    <w:name w:val="caption"/>
    <w:aliases w:val="Название объекта Знак2,Денис Название объекта Знак1,Название объекта Знак Знак1,Название объекта Знак1 Знак Знак1,Название объекта Знак Знак Знак Знак1,Название объекта Знак1 Знак2 Знак Знак Знак Знак1,Iacaaiea oaaeeou Знак,Caption Char"/>
    <w:basedOn w:val="a"/>
    <w:next w:val="a"/>
    <w:link w:val="afff1"/>
    <w:qFormat/>
    <w:rsid w:val="006D2535"/>
    <w:pPr>
      <w:spacing w:after="120"/>
      <w:jc w:val="center"/>
    </w:pPr>
    <w:rPr>
      <w:b/>
      <w:lang w:val="x-none" w:eastAsia="x-none"/>
    </w:rPr>
  </w:style>
  <w:style w:type="character" w:customStyle="1" w:styleId="afff1">
    <w:name w:val="Название объекта Знак"/>
    <w:aliases w:val="Название объекта Знак2 Знак,Денис Название объекта Знак1 Знак,Название объекта Знак Знак1 Знак,Название объекта Знак1 Знак Знак1 Знак,Название объекта Знак Знак Знак Знак1 Знак,Название объекта Знак1 Знак2 Знак Знак Знак Знак1 Знак"/>
    <w:link w:val="afff0"/>
    <w:locked/>
    <w:rsid w:val="006D2535"/>
    <w:rPr>
      <w:rFonts w:ascii="Times New Roman" w:eastAsia="Times New Roman" w:hAnsi="Times New Roman" w:cs="Times New Roman"/>
      <w:b/>
      <w:sz w:val="24"/>
      <w:szCs w:val="24"/>
      <w:lang w:val="x-none" w:eastAsia="x-none"/>
    </w:rPr>
  </w:style>
  <w:style w:type="character" w:customStyle="1" w:styleId="font29">
    <w:name w:val="font29"/>
    <w:rsid w:val="006D2535"/>
    <w:rPr>
      <w:b/>
      <w:sz w:val="22"/>
      <w:lang w:val="en-US" w:eastAsia="en-US" w:bidi="ar-SA"/>
    </w:rPr>
  </w:style>
  <w:style w:type="character" w:customStyle="1" w:styleId="font31">
    <w:name w:val="font31"/>
    <w:rsid w:val="006D2535"/>
    <w:rPr>
      <w:b/>
      <w:sz w:val="22"/>
      <w:lang w:val="en-US" w:eastAsia="en-US" w:bidi="ar-SA"/>
    </w:rPr>
  </w:style>
  <w:style w:type="character" w:customStyle="1" w:styleId="current-period-text1">
    <w:name w:val="current-period-text1"/>
    <w:basedOn w:val="a0"/>
    <w:rsid w:val="006D2535"/>
    <w:rPr>
      <w:color w:val="666666"/>
    </w:rPr>
  </w:style>
  <w:style w:type="paragraph" w:customStyle="1" w:styleId="230">
    <w:name w:val="Основной текст 23"/>
    <w:basedOn w:val="a"/>
    <w:rsid w:val="006D2535"/>
    <w:pPr>
      <w:spacing w:after="120"/>
      <w:ind w:left="283"/>
    </w:pPr>
    <w:rPr>
      <w:sz w:val="20"/>
      <w:szCs w:val="20"/>
    </w:rPr>
  </w:style>
  <w:style w:type="paragraph" w:customStyle="1" w:styleId="afff2">
    <w:name w:val="Базовый"/>
    <w:rsid w:val="006D2535"/>
    <w:pPr>
      <w:tabs>
        <w:tab w:val="left" w:pos="708"/>
      </w:tabs>
      <w:suppressAutoHyphens/>
    </w:pPr>
    <w:rPr>
      <w:rFonts w:ascii="Calibri" w:eastAsia="SimSun" w:hAnsi="Calibri" w:cs="Times New Roman"/>
      <w:lang w:eastAsia="ru-RU"/>
    </w:rPr>
  </w:style>
  <w:style w:type="character" w:customStyle="1" w:styleId="HTML1">
    <w:name w:val="Адрес HTML Знак"/>
    <w:basedOn w:val="a0"/>
    <w:link w:val="HTML2"/>
    <w:uiPriority w:val="99"/>
    <w:semiHidden/>
    <w:rsid w:val="006D2535"/>
    <w:rPr>
      <w:sz w:val="24"/>
      <w:szCs w:val="24"/>
    </w:rPr>
  </w:style>
  <w:style w:type="paragraph" w:styleId="HTML2">
    <w:name w:val="HTML Address"/>
    <w:basedOn w:val="a"/>
    <w:link w:val="HTML1"/>
    <w:uiPriority w:val="99"/>
    <w:semiHidden/>
    <w:unhideWhenUsed/>
    <w:rsid w:val="006D2535"/>
    <w:pPr>
      <w:spacing w:after="270" w:line="270" w:lineRule="atLeast"/>
    </w:pPr>
    <w:rPr>
      <w:rFonts w:asciiTheme="minorHAnsi" w:eastAsiaTheme="minorHAnsi" w:hAnsiTheme="minorHAnsi" w:cstheme="minorBidi"/>
      <w:lang w:eastAsia="en-US"/>
    </w:rPr>
  </w:style>
  <w:style w:type="character" w:customStyle="1" w:styleId="HTML10">
    <w:name w:val="Адрес HTML Знак1"/>
    <w:basedOn w:val="a0"/>
    <w:uiPriority w:val="99"/>
    <w:semiHidden/>
    <w:rsid w:val="006D2535"/>
    <w:rPr>
      <w:rFonts w:ascii="Times New Roman" w:eastAsia="Times New Roman" w:hAnsi="Times New Roman" w:cs="Times New Roman"/>
      <w:i/>
      <w:iCs/>
      <w:sz w:val="24"/>
      <w:szCs w:val="24"/>
      <w:lang w:eastAsia="ru-RU"/>
    </w:rPr>
  </w:style>
  <w:style w:type="paragraph" w:customStyle="1" w:styleId="1f1">
    <w:name w:val="Заголовок1"/>
    <w:basedOn w:val="a"/>
    <w:next w:val="a7"/>
    <w:rsid w:val="006D2535"/>
    <w:pPr>
      <w:keepNext/>
      <w:suppressAutoHyphens/>
      <w:spacing w:before="240" w:after="120"/>
    </w:pPr>
    <w:rPr>
      <w:rFonts w:ascii="Arial" w:eastAsia="Lucida Sans Unicode" w:hAnsi="Arial" w:cs="Tahoma"/>
      <w:sz w:val="28"/>
      <w:szCs w:val="28"/>
      <w:lang w:eastAsia="ar-SA"/>
    </w:rPr>
  </w:style>
  <w:style w:type="paragraph" w:customStyle="1" w:styleId="marker-quote3">
    <w:name w:val="marker-quote3"/>
    <w:basedOn w:val="a"/>
    <w:rsid w:val="006D2535"/>
    <w:pPr>
      <w:spacing w:before="100" w:beforeAutospacing="1" w:after="100" w:afterAutospacing="1"/>
    </w:pPr>
  </w:style>
  <w:style w:type="character" w:customStyle="1" w:styleId="hcc">
    <w:name w:val="hcc"/>
    <w:basedOn w:val="a0"/>
    <w:rsid w:val="006D2535"/>
  </w:style>
  <w:style w:type="paragraph" w:customStyle="1" w:styleId="bl0">
    <w:name w:val="bl0"/>
    <w:basedOn w:val="a"/>
    <w:rsid w:val="006D2535"/>
    <w:pPr>
      <w:spacing w:before="100" w:beforeAutospacing="1" w:after="100" w:afterAutospacing="1"/>
    </w:pPr>
    <w:rPr>
      <w:b/>
      <w:bCs/>
      <w:sz w:val="18"/>
      <w:szCs w:val="18"/>
    </w:rPr>
  </w:style>
  <w:style w:type="paragraph" w:customStyle="1" w:styleId="HeaderRight">
    <w:name w:val="Header Right"/>
    <w:basedOn w:val="af7"/>
    <w:uiPriority w:val="35"/>
    <w:qFormat/>
    <w:rsid w:val="00EB02C8"/>
    <w:pPr>
      <w:pBdr>
        <w:bottom w:val="dashed" w:sz="4" w:space="18" w:color="7F7F7F"/>
      </w:pBdr>
      <w:tabs>
        <w:tab w:val="clear" w:pos="4677"/>
        <w:tab w:val="clear" w:pos="9355"/>
        <w:tab w:val="center" w:pos="4320"/>
        <w:tab w:val="right" w:pos="8640"/>
      </w:tabs>
      <w:spacing w:after="200" w:line="276" w:lineRule="auto"/>
      <w:jc w:val="right"/>
    </w:pPr>
    <w:rPr>
      <w:rFonts w:asciiTheme="minorHAnsi" w:eastAsiaTheme="minorEastAsia" w:hAnsiTheme="minorHAnsi" w:cstheme="minorBidi"/>
      <w:color w:val="7F7F7F" w:themeColor="text1" w:themeTint="80"/>
      <w:sz w:val="20"/>
      <w:szCs w:val="20"/>
      <w:lang w:eastAsia="ja-JP"/>
    </w:rPr>
  </w:style>
  <w:style w:type="paragraph" w:customStyle="1" w:styleId="29">
    <w:name w:val="Текст2"/>
    <w:basedOn w:val="a"/>
    <w:rsid w:val="00593054"/>
    <w:pPr>
      <w:overflowPunct w:val="0"/>
      <w:autoSpaceDE w:val="0"/>
      <w:autoSpaceDN w:val="0"/>
      <w:adjustRightInd w:val="0"/>
      <w:textAlignment w:val="baseline"/>
    </w:pPr>
    <w:rPr>
      <w:rFonts w:ascii="Courier New" w:hAnsi="Courier New"/>
      <w:sz w:val="20"/>
      <w:szCs w:val="20"/>
    </w:rPr>
  </w:style>
  <w:style w:type="paragraph" w:customStyle="1" w:styleId="2a">
    <w:name w:val="çàãîëîâîê 2"/>
    <w:basedOn w:val="a"/>
    <w:next w:val="a"/>
    <w:rsid w:val="00593054"/>
    <w:pPr>
      <w:overflowPunct w:val="0"/>
      <w:autoSpaceDE w:val="0"/>
      <w:autoSpaceDN w:val="0"/>
      <w:adjustRightInd w:val="0"/>
      <w:ind w:left="360"/>
      <w:jc w:val="center"/>
      <w:textAlignment w:val="baseline"/>
    </w:pPr>
    <w:rPr>
      <w:b/>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2883">
      <w:bodyDiv w:val="1"/>
      <w:marLeft w:val="0"/>
      <w:marRight w:val="0"/>
      <w:marTop w:val="0"/>
      <w:marBottom w:val="0"/>
      <w:divBdr>
        <w:top w:val="none" w:sz="0" w:space="0" w:color="auto"/>
        <w:left w:val="none" w:sz="0" w:space="0" w:color="auto"/>
        <w:bottom w:val="none" w:sz="0" w:space="0" w:color="auto"/>
        <w:right w:val="none" w:sz="0" w:space="0" w:color="auto"/>
      </w:divBdr>
    </w:div>
    <w:div w:id="122428396">
      <w:bodyDiv w:val="1"/>
      <w:marLeft w:val="0"/>
      <w:marRight w:val="0"/>
      <w:marTop w:val="0"/>
      <w:marBottom w:val="0"/>
      <w:divBdr>
        <w:top w:val="none" w:sz="0" w:space="0" w:color="auto"/>
        <w:left w:val="none" w:sz="0" w:space="0" w:color="auto"/>
        <w:bottom w:val="none" w:sz="0" w:space="0" w:color="auto"/>
        <w:right w:val="none" w:sz="0" w:space="0" w:color="auto"/>
      </w:divBdr>
    </w:div>
    <w:div w:id="310527938">
      <w:bodyDiv w:val="1"/>
      <w:marLeft w:val="0"/>
      <w:marRight w:val="0"/>
      <w:marTop w:val="0"/>
      <w:marBottom w:val="0"/>
      <w:divBdr>
        <w:top w:val="none" w:sz="0" w:space="0" w:color="auto"/>
        <w:left w:val="none" w:sz="0" w:space="0" w:color="auto"/>
        <w:bottom w:val="none" w:sz="0" w:space="0" w:color="auto"/>
        <w:right w:val="none" w:sz="0" w:space="0" w:color="auto"/>
      </w:divBdr>
    </w:div>
    <w:div w:id="454451403">
      <w:bodyDiv w:val="1"/>
      <w:marLeft w:val="0"/>
      <w:marRight w:val="0"/>
      <w:marTop w:val="0"/>
      <w:marBottom w:val="0"/>
      <w:divBdr>
        <w:top w:val="none" w:sz="0" w:space="0" w:color="auto"/>
        <w:left w:val="none" w:sz="0" w:space="0" w:color="auto"/>
        <w:bottom w:val="none" w:sz="0" w:space="0" w:color="auto"/>
        <w:right w:val="none" w:sz="0" w:space="0" w:color="auto"/>
      </w:divBdr>
    </w:div>
    <w:div w:id="465201116">
      <w:bodyDiv w:val="1"/>
      <w:marLeft w:val="0"/>
      <w:marRight w:val="0"/>
      <w:marTop w:val="0"/>
      <w:marBottom w:val="0"/>
      <w:divBdr>
        <w:top w:val="none" w:sz="0" w:space="0" w:color="auto"/>
        <w:left w:val="none" w:sz="0" w:space="0" w:color="auto"/>
        <w:bottom w:val="none" w:sz="0" w:space="0" w:color="auto"/>
        <w:right w:val="none" w:sz="0" w:space="0" w:color="auto"/>
      </w:divBdr>
    </w:div>
    <w:div w:id="467163977">
      <w:bodyDiv w:val="1"/>
      <w:marLeft w:val="0"/>
      <w:marRight w:val="0"/>
      <w:marTop w:val="0"/>
      <w:marBottom w:val="0"/>
      <w:divBdr>
        <w:top w:val="none" w:sz="0" w:space="0" w:color="auto"/>
        <w:left w:val="none" w:sz="0" w:space="0" w:color="auto"/>
        <w:bottom w:val="none" w:sz="0" w:space="0" w:color="auto"/>
        <w:right w:val="none" w:sz="0" w:space="0" w:color="auto"/>
      </w:divBdr>
    </w:div>
    <w:div w:id="553614463">
      <w:bodyDiv w:val="1"/>
      <w:marLeft w:val="0"/>
      <w:marRight w:val="0"/>
      <w:marTop w:val="0"/>
      <w:marBottom w:val="0"/>
      <w:divBdr>
        <w:top w:val="none" w:sz="0" w:space="0" w:color="auto"/>
        <w:left w:val="none" w:sz="0" w:space="0" w:color="auto"/>
        <w:bottom w:val="none" w:sz="0" w:space="0" w:color="auto"/>
        <w:right w:val="none" w:sz="0" w:space="0" w:color="auto"/>
      </w:divBdr>
    </w:div>
    <w:div w:id="619529112">
      <w:bodyDiv w:val="1"/>
      <w:marLeft w:val="0"/>
      <w:marRight w:val="0"/>
      <w:marTop w:val="0"/>
      <w:marBottom w:val="0"/>
      <w:divBdr>
        <w:top w:val="none" w:sz="0" w:space="0" w:color="auto"/>
        <w:left w:val="none" w:sz="0" w:space="0" w:color="auto"/>
        <w:bottom w:val="none" w:sz="0" w:space="0" w:color="auto"/>
        <w:right w:val="none" w:sz="0" w:space="0" w:color="auto"/>
      </w:divBdr>
    </w:div>
    <w:div w:id="676808520">
      <w:bodyDiv w:val="1"/>
      <w:marLeft w:val="0"/>
      <w:marRight w:val="0"/>
      <w:marTop w:val="0"/>
      <w:marBottom w:val="0"/>
      <w:divBdr>
        <w:top w:val="none" w:sz="0" w:space="0" w:color="auto"/>
        <w:left w:val="none" w:sz="0" w:space="0" w:color="auto"/>
        <w:bottom w:val="none" w:sz="0" w:space="0" w:color="auto"/>
        <w:right w:val="none" w:sz="0" w:space="0" w:color="auto"/>
      </w:divBdr>
    </w:div>
    <w:div w:id="735277044">
      <w:bodyDiv w:val="1"/>
      <w:marLeft w:val="0"/>
      <w:marRight w:val="0"/>
      <w:marTop w:val="0"/>
      <w:marBottom w:val="0"/>
      <w:divBdr>
        <w:top w:val="none" w:sz="0" w:space="0" w:color="auto"/>
        <w:left w:val="none" w:sz="0" w:space="0" w:color="auto"/>
        <w:bottom w:val="none" w:sz="0" w:space="0" w:color="auto"/>
        <w:right w:val="none" w:sz="0" w:space="0" w:color="auto"/>
      </w:divBdr>
      <w:divsChild>
        <w:div w:id="1827358249">
          <w:marLeft w:val="0"/>
          <w:marRight w:val="0"/>
          <w:marTop w:val="0"/>
          <w:marBottom w:val="0"/>
          <w:divBdr>
            <w:top w:val="none" w:sz="0" w:space="0" w:color="auto"/>
            <w:left w:val="none" w:sz="0" w:space="0" w:color="auto"/>
            <w:bottom w:val="none" w:sz="0" w:space="0" w:color="auto"/>
            <w:right w:val="none" w:sz="0" w:space="0" w:color="auto"/>
          </w:divBdr>
          <w:divsChild>
            <w:div w:id="1501042762">
              <w:marLeft w:val="-225"/>
              <w:marRight w:val="-225"/>
              <w:marTop w:val="0"/>
              <w:marBottom w:val="0"/>
              <w:divBdr>
                <w:top w:val="none" w:sz="0" w:space="0" w:color="auto"/>
                <w:left w:val="none" w:sz="0" w:space="0" w:color="auto"/>
                <w:bottom w:val="none" w:sz="0" w:space="0" w:color="auto"/>
                <w:right w:val="none" w:sz="0" w:space="0" w:color="auto"/>
              </w:divBdr>
              <w:divsChild>
                <w:div w:id="1831869764">
                  <w:marLeft w:val="0"/>
                  <w:marRight w:val="0"/>
                  <w:marTop w:val="0"/>
                  <w:marBottom w:val="0"/>
                  <w:divBdr>
                    <w:top w:val="none" w:sz="0" w:space="0" w:color="auto"/>
                    <w:left w:val="none" w:sz="0" w:space="0" w:color="auto"/>
                    <w:bottom w:val="none" w:sz="0" w:space="0" w:color="auto"/>
                    <w:right w:val="none" w:sz="0" w:space="0" w:color="auto"/>
                  </w:divBdr>
                  <w:divsChild>
                    <w:div w:id="29013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903879">
      <w:bodyDiv w:val="1"/>
      <w:marLeft w:val="0"/>
      <w:marRight w:val="0"/>
      <w:marTop w:val="0"/>
      <w:marBottom w:val="0"/>
      <w:divBdr>
        <w:top w:val="none" w:sz="0" w:space="0" w:color="auto"/>
        <w:left w:val="none" w:sz="0" w:space="0" w:color="auto"/>
        <w:bottom w:val="none" w:sz="0" w:space="0" w:color="auto"/>
        <w:right w:val="none" w:sz="0" w:space="0" w:color="auto"/>
      </w:divBdr>
    </w:div>
    <w:div w:id="879516222">
      <w:bodyDiv w:val="1"/>
      <w:marLeft w:val="0"/>
      <w:marRight w:val="0"/>
      <w:marTop w:val="0"/>
      <w:marBottom w:val="0"/>
      <w:divBdr>
        <w:top w:val="none" w:sz="0" w:space="0" w:color="auto"/>
        <w:left w:val="none" w:sz="0" w:space="0" w:color="auto"/>
        <w:bottom w:val="none" w:sz="0" w:space="0" w:color="auto"/>
        <w:right w:val="none" w:sz="0" w:space="0" w:color="auto"/>
      </w:divBdr>
    </w:div>
    <w:div w:id="909967460">
      <w:bodyDiv w:val="1"/>
      <w:marLeft w:val="0"/>
      <w:marRight w:val="0"/>
      <w:marTop w:val="0"/>
      <w:marBottom w:val="0"/>
      <w:divBdr>
        <w:top w:val="none" w:sz="0" w:space="0" w:color="auto"/>
        <w:left w:val="none" w:sz="0" w:space="0" w:color="auto"/>
        <w:bottom w:val="none" w:sz="0" w:space="0" w:color="auto"/>
        <w:right w:val="none" w:sz="0" w:space="0" w:color="auto"/>
      </w:divBdr>
    </w:div>
    <w:div w:id="924150870">
      <w:bodyDiv w:val="1"/>
      <w:marLeft w:val="0"/>
      <w:marRight w:val="0"/>
      <w:marTop w:val="0"/>
      <w:marBottom w:val="0"/>
      <w:divBdr>
        <w:top w:val="none" w:sz="0" w:space="0" w:color="auto"/>
        <w:left w:val="none" w:sz="0" w:space="0" w:color="auto"/>
        <w:bottom w:val="none" w:sz="0" w:space="0" w:color="auto"/>
        <w:right w:val="none" w:sz="0" w:space="0" w:color="auto"/>
      </w:divBdr>
    </w:div>
    <w:div w:id="983580281">
      <w:bodyDiv w:val="1"/>
      <w:marLeft w:val="0"/>
      <w:marRight w:val="0"/>
      <w:marTop w:val="0"/>
      <w:marBottom w:val="0"/>
      <w:divBdr>
        <w:top w:val="none" w:sz="0" w:space="0" w:color="auto"/>
        <w:left w:val="none" w:sz="0" w:space="0" w:color="auto"/>
        <w:bottom w:val="none" w:sz="0" w:space="0" w:color="auto"/>
        <w:right w:val="none" w:sz="0" w:space="0" w:color="auto"/>
      </w:divBdr>
    </w:div>
    <w:div w:id="1002052995">
      <w:bodyDiv w:val="1"/>
      <w:marLeft w:val="0"/>
      <w:marRight w:val="0"/>
      <w:marTop w:val="0"/>
      <w:marBottom w:val="0"/>
      <w:divBdr>
        <w:top w:val="none" w:sz="0" w:space="0" w:color="auto"/>
        <w:left w:val="none" w:sz="0" w:space="0" w:color="auto"/>
        <w:bottom w:val="none" w:sz="0" w:space="0" w:color="auto"/>
        <w:right w:val="none" w:sz="0" w:space="0" w:color="auto"/>
      </w:divBdr>
    </w:div>
    <w:div w:id="1286421521">
      <w:bodyDiv w:val="1"/>
      <w:marLeft w:val="0"/>
      <w:marRight w:val="0"/>
      <w:marTop w:val="0"/>
      <w:marBottom w:val="0"/>
      <w:divBdr>
        <w:top w:val="none" w:sz="0" w:space="0" w:color="auto"/>
        <w:left w:val="none" w:sz="0" w:space="0" w:color="auto"/>
        <w:bottom w:val="none" w:sz="0" w:space="0" w:color="auto"/>
        <w:right w:val="none" w:sz="0" w:space="0" w:color="auto"/>
      </w:divBdr>
    </w:div>
    <w:div w:id="1331300149">
      <w:bodyDiv w:val="1"/>
      <w:marLeft w:val="0"/>
      <w:marRight w:val="0"/>
      <w:marTop w:val="0"/>
      <w:marBottom w:val="0"/>
      <w:divBdr>
        <w:top w:val="none" w:sz="0" w:space="0" w:color="auto"/>
        <w:left w:val="none" w:sz="0" w:space="0" w:color="auto"/>
        <w:bottom w:val="none" w:sz="0" w:space="0" w:color="auto"/>
        <w:right w:val="none" w:sz="0" w:space="0" w:color="auto"/>
      </w:divBdr>
    </w:div>
    <w:div w:id="1332484909">
      <w:bodyDiv w:val="1"/>
      <w:marLeft w:val="0"/>
      <w:marRight w:val="0"/>
      <w:marTop w:val="0"/>
      <w:marBottom w:val="0"/>
      <w:divBdr>
        <w:top w:val="none" w:sz="0" w:space="0" w:color="auto"/>
        <w:left w:val="none" w:sz="0" w:space="0" w:color="auto"/>
        <w:bottom w:val="none" w:sz="0" w:space="0" w:color="auto"/>
        <w:right w:val="none" w:sz="0" w:space="0" w:color="auto"/>
      </w:divBdr>
    </w:div>
    <w:div w:id="1553880326">
      <w:bodyDiv w:val="1"/>
      <w:marLeft w:val="0"/>
      <w:marRight w:val="0"/>
      <w:marTop w:val="0"/>
      <w:marBottom w:val="0"/>
      <w:divBdr>
        <w:top w:val="none" w:sz="0" w:space="0" w:color="auto"/>
        <w:left w:val="none" w:sz="0" w:space="0" w:color="auto"/>
        <w:bottom w:val="none" w:sz="0" w:space="0" w:color="auto"/>
        <w:right w:val="none" w:sz="0" w:space="0" w:color="auto"/>
      </w:divBdr>
    </w:div>
    <w:div w:id="1571161122">
      <w:bodyDiv w:val="1"/>
      <w:marLeft w:val="0"/>
      <w:marRight w:val="0"/>
      <w:marTop w:val="0"/>
      <w:marBottom w:val="0"/>
      <w:divBdr>
        <w:top w:val="none" w:sz="0" w:space="0" w:color="auto"/>
        <w:left w:val="none" w:sz="0" w:space="0" w:color="auto"/>
        <w:bottom w:val="none" w:sz="0" w:space="0" w:color="auto"/>
        <w:right w:val="none" w:sz="0" w:space="0" w:color="auto"/>
      </w:divBdr>
    </w:div>
    <w:div w:id="1595825508">
      <w:bodyDiv w:val="1"/>
      <w:marLeft w:val="0"/>
      <w:marRight w:val="0"/>
      <w:marTop w:val="0"/>
      <w:marBottom w:val="0"/>
      <w:divBdr>
        <w:top w:val="none" w:sz="0" w:space="0" w:color="auto"/>
        <w:left w:val="none" w:sz="0" w:space="0" w:color="auto"/>
        <w:bottom w:val="none" w:sz="0" w:space="0" w:color="auto"/>
        <w:right w:val="none" w:sz="0" w:space="0" w:color="auto"/>
      </w:divBdr>
    </w:div>
    <w:div w:id="1606419513">
      <w:bodyDiv w:val="1"/>
      <w:marLeft w:val="0"/>
      <w:marRight w:val="0"/>
      <w:marTop w:val="0"/>
      <w:marBottom w:val="0"/>
      <w:divBdr>
        <w:top w:val="none" w:sz="0" w:space="0" w:color="auto"/>
        <w:left w:val="none" w:sz="0" w:space="0" w:color="auto"/>
        <w:bottom w:val="none" w:sz="0" w:space="0" w:color="auto"/>
        <w:right w:val="none" w:sz="0" w:space="0" w:color="auto"/>
      </w:divBdr>
    </w:div>
    <w:div w:id="1647662699">
      <w:bodyDiv w:val="1"/>
      <w:marLeft w:val="0"/>
      <w:marRight w:val="0"/>
      <w:marTop w:val="0"/>
      <w:marBottom w:val="0"/>
      <w:divBdr>
        <w:top w:val="none" w:sz="0" w:space="0" w:color="auto"/>
        <w:left w:val="none" w:sz="0" w:space="0" w:color="auto"/>
        <w:bottom w:val="none" w:sz="0" w:space="0" w:color="auto"/>
        <w:right w:val="none" w:sz="0" w:space="0" w:color="auto"/>
      </w:divBdr>
    </w:div>
    <w:div w:id="1664356675">
      <w:bodyDiv w:val="1"/>
      <w:marLeft w:val="0"/>
      <w:marRight w:val="0"/>
      <w:marTop w:val="0"/>
      <w:marBottom w:val="0"/>
      <w:divBdr>
        <w:top w:val="none" w:sz="0" w:space="0" w:color="auto"/>
        <w:left w:val="none" w:sz="0" w:space="0" w:color="auto"/>
        <w:bottom w:val="none" w:sz="0" w:space="0" w:color="auto"/>
        <w:right w:val="none" w:sz="0" w:space="0" w:color="auto"/>
      </w:divBdr>
    </w:div>
    <w:div w:id="1859585365">
      <w:bodyDiv w:val="1"/>
      <w:marLeft w:val="0"/>
      <w:marRight w:val="0"/>
      <w:marTop w:val="0"/>
      <w:marBottom w:val="0"/>
      <w:divBdr>
        <w:top w:val="none" w:sz="0" w:space="0" w:color="auto"/>
        <w:left w:val="none" w:sz="0" w:space="0" w:color="auto"/>
        <w:bottom w:val="none" w:sz="0" w:space="0" w:color="auto"/>
        <w:right w:val="none" w:sz="0" w:space="0" w:color="auto"/>
      </w:divBdr>
    </w:div>
    <w:div w:id="1867676597">
      <w:bodyDiv w:val="1"/>
      <w:marLeft w:val="0"/>
      <w:marRight w:val="0"/>
      <w:marTop w:val="0"/>
      <w:marBottom w:val="0"/>
      <w:divBdr>
        <w:top w:val="none" w:sz="0" w:space="0" w:color="auto"/>
        <w:left w:val="none" w:sz="0" w:space="0" w:color="auto"/>
        <w:bottom w:val="none" w:sz="0" w:space="0" w:color="auto"/>
        <w:right w:val="none" w:sz="0" w:space="0" w:color="auto"/>
      </w:divBdr>
    </w:div>
    <w:div w:id="1893346814">
      <w:bodyDiv w:val="1"/>
      <w:marLeft w:val="0"/>
      <w:marRight w:val="0"/>
      <w:marTop w:val="0"/>
      <w:marBottom w:val="0"/>
      <w:divBdr>
        <w:top w:val="none" w:sz="0" w:space="0" w:color="auto"/>
        <w:left w:val="none" w:sz="0" w:space="0" w:color="auto"/>
        <w:bottom w:val="none" w:sz="0" w:space="0" w:color="auto"/>
        <w:right w:val="none" w:sz="0" w:space="0" w:color="auto"/>
      </w:divBdr>
    </w:div>
    <w:div w:id="1925648626">
      <w:bodyDiv w:val="1"/>
      <w:marLeft w:val="0"/>
      <w:marRight w:val="0"/>
      <w:marTop w:val="0"/>
      <w:marBottom w:val="0"/>
      <w:divBdr>
        <w:top w:val="none" w:sz="0" w:space="0" w:color="auto"/>
        <w:left w:val="none" w:sz="0" w:space="0" w:color="auto"/>
        <w:bottom w:val="none" w:sz="0" w:space="0" w:color="auto"/>
        <w:right w:val="none" w:sz="0" w:space="0" w:color="auto"/>
      </w:divBdr>
    </w:div>
    <w:div w:id="205248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hyperlink" Target="mailto:appraiser71@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1.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tula.cian.ru/kupit-ofis-tulskaya-oblast/" TargetMode="External"/><Relationship Id="rId13" Type="http://schemas.openxmlformats.org/officeDocument/2006/relationships/hyperlink" Target="https://www.opendata71.ru/opendata/7104046595-investmentareas" TargetMode="External"/><Relationship Id="rId18" Type="http://schemas.openxmlformats.org/officeDocument/2006/relationships/hyperlink" Target="https://www.pwc.ru/ru/publications/etre/etre-2020.pdf" TargetMode="External"/><Relationship Id="rId3" Type="http://schemas.openxmlformats.org/officeDocument/2006/relationships/hyperlink" Target="http://www.opendata71.ru/opendata/7106503078-pgitopkp" TargetMode="External"/><Relationship Id="rId7" Type="http://schemas.openxmlformats.org/officeDocument/2006/relationships/hyperlink" Target="https://tula.cian.ru/snyat-torgovuyu-ploshad-tulskaya-oblast/" TargetMode="External"/><Relationship Id="rId12" Type="http://schemas.openxmlformats.org/officeDocument/2006/relationships/hyperlink" Target="https://tula.cian.ru/commercial/" TargetMode="External"/><Relationship Id="rId17" Type="http://schemas.openxmlformats.org/officeDocument/2006/relationships/hyperlink" Target="https://www.opendata71.ru/opendata/7107034301-pzupdpipvappt" TargetMode="External"/><Relationship Id="rId2" Type="http://schemas.openxmlformats.org/officeDocument/2006/relationships/hyperlink" Target="http://www.opendata71.ru/opendata/7107548681-investmentprojects" TargetMode="External"/><Relationship Id="rId16" Type="http://schemas.openxmlformats.org/officeDocument/2006/relationships/hyperlink" Target="https://tula.cian.ru/cat.php?cats%5B0%5D=commercialLandSale&amp;deal_type=sale&amp;engine_version=2&amp;offer_type=offices&amp;region=4621" TargetMode="External"/><Relationship Id="rId1" Type="http://schemas.openxmlformats.org/officeDocument/2006/relationships/hyperlink" Target="http://invest-tula.com/about-region/" TargetMode="External"/><Relationship Id="rId6" Type="http://schemas.openxmlformats.org/officeDocument/2006/relationships/hyperlink" Target="https://tula.cian.ru/kupit-torgovuyu-ploshad-tulskaya-oblast/" TargetMode="External"/><Relationship Id="rId11" Type="http://schemas.openxmlformats.org/officeDocument/2006/relationships/hyperlink" Target="https://tula.cian.ru/cat.php?deal_type=rent&amp;engine_version=2&amp;offer_type=offices&amp;office_type%5B0%5D=3&amp;office_type%5B1%5D=7&amp;region=4621" TargetMode="External"/><Relationship Id="rId5" Type="http://schemas.openxmlformats.org/officeDocument/2006/relationships/hyperlink" Target="https://ru.wikipedia.org/wiki/%D0%9A%D0%B0%D0%B7%D0%B0%D0%BD%D1%81%D0%BA%D0%B0%D1%8F_%D0%BD%D0%B0%D0%B1%D0%B5%D1%80%D0%B5%D0%B6%D0%BD%D0%B0%D1%8F_(%D0%A2%D1%83%D0%BB%D0%B0)" TargetMode="External"/><Relationship Id="rId15" Type="http://schemas.openxmlformats.org/officeDocument/2006/relationships/hyperlink" Target="https://rosreestr.ru/site/open-service/statistika-i-analitika/svedeniya-o-sostoyanii-i-ispolzovanii-zemel/" TargetMode="External"/><Relationship Id="rId10" Type="http://schemas.openxmlformats.org/officeDocument/2006/relationships/hyperlink" Target="https://tula.cian.ru/cat.php?deal_type=sale&amp;engine_version=2&amp;offer_type=offices&amp;office_type%5B0%5D=3&amp;office_type%5B1%5D=7&amp;region=4621" TargetMode="External"/><Relationship Id="rId19" Type="http://schemas.openxmlformats.org/officeDocument/2006/relationships/hyperlink" Target="https://www.pwc.ru/ru/publications/kak-izmenitsa-litso-rynka-torgovoy-nedvizhimosti.pdf" TargetMode="External"/><Relationship Id="rId4" Type="http://schemas.openxmlformats.org/officeDocument/2006/relationships/hyperlink" Target="http://invest-tula.com/about-region/investment-declaration/" TargetMode="External"/><Relationship Id="rId9" Type="http://schemas.openxmlformats.org/officeDocument/2006/relationships/hyperlink" Target="https://tula.cian.ru/kupit-ofis-tulskaya-oblast/" TargetMode="External"/><Relationship Id="rId14" Type="http://schemas.openxmlformats.org/officeDocument/2006/relationships/hyperlink" Target="https://www.opendata71.ru/opendata/7104046595-IndustrialparksTularegion"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1052;&#1086;&#1080;%20&#1076;&#1086;&#1082;&#1091;&#1084;&#1077;&#1085;&#1090;&#1099;\&#1053;&#1077;&#1079;&#1072;&#1074;&#1080;&#1089;&#1080;&#1084;&#1072;&#1103;%20&#1086;&#1094;&#1077;&#1085;&#1082;&#1072;\&#1052;&#1077;&#1090;&#1086;&#1076;&#1080;&#1082;&#1080;\&#1053;&#1077;&#1076;&#1074;&#1080;&#1078;&#1080;&#1084;&#1086;&#1089;&#1090;&#1100;\&#1056;&#1099;&#1085;&#1086;&#1082;\&#1056;&#1099;&#1085;&#1086;&#1082;%20&#1072;&#1087;&#1088;&#1077;&#1083;&#1100;%202020.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D:\&#1052;&#1086;&#1080;%20&#1076;&#1086;&#1082;&#1091;&#1084;&#1077;&#1085;&#1090;&#1099;\&#1053;&#1077;&#1079;&#1072;&#1074;&#1080;&#1089;&#1080;&#1084;&#1072;&#1103;%20&#1086;&#1094;&#1077;&#1085;&#1082;&#1072;\&#1052;&#1077;&#1090;&#1086;&#1076;&#1080;&#1082;&#1080;\&#1053;&#1077;&#1076;&#1074;&#1080;&#1078;&#1080;&#1084;&#1086;&#1089;&#1090;&#1100;\&#1056;&#1099;&#1085;&#1086;&#1082;\&#1056;&#1099;&#1085;&#1086;&#1082;%20&#1072;&#1087;&#1088;&#1077;&#1083;&#1100;%202020.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D:\&#1052;&#1086;&#1080;%20&#1076;&#1086;&#1082;&#1091;&#1084;&#1077;&#1085;&#1090;&#1099;\&#1053;&#1077;&#1079;&#1072;&#1074;&#1080;&#1089;&#1080;&#1084;&#1072;&#1103;%20&#1086;&#1094;&#1077;&#1085;&#1082;&#1072;\&#1052;&#1077;&#1090;&#1086;&#1076;&#1080;&#1082;&#1080;\&#1053;&#1077;&#1076;&#1074;&#1080;&#1078;&#1080;&#1084;&#1086;&#1089;&#1090;&#1100;\&#1056;&#1099;&#1085;&#1086;&#1082;\&#1056;&#1099;&#1085;&#1086;&#1082;%20&#1072;&#1087;&#1088;&#1077;&#1083;&#1100;%202020.xlsx"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file:///D:\&#1052;&#1086;&#1080;%20&#1076;&#1086;&#1082;&#1091;&#1084;&#1077;&#1085;&#1090;&#1099;\&#1053;&#1077;&#1079;&#1072;&#1074;&#1080;&#1089;&#1080;&#1084;&#1072;&#1103;%20&#1086;&#1094;&#1077;&#1085;&#1082;&#1072;\&#1052;&#1077;&#1090;&#1086;&#1076;&#1080;&#1082;&#1080;\&#1053;&#1077;&#1076;&#1074;&#1080;&#1078;&#1080;&#1084;&#1086;&#1089;&#1090;&#1100;\&#1056;&#1099;&#1085;&#1086;&#1082;\&#1056;&#1099;&#1085;&#1086;&#1082;%20&#1072;&#1087;&#1088;&#1077;&#1083;&#1100;%2020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1052;&#1086;&#1080;%20&#1076;&#1086;&#1082;&#1091;&#1084;&#1077;&#1085;&#1090;&#1099;\&#1053;&#1077;&#1079;&#1072;&#1074;&#1080;&#1089;&#1080;&#1084;&#1072;&#1103;%20&#1086;&#1094;&#1077;&#1085;&#1082;&#1072;\&#1052;&#1077;&#1090;&#1086;&#1076;&#1080;&#1082;&#1080;\&#1053;&#1077;&#1076;&#1074;&#1080;&#1078;&#1080;&#1084;&#1086;&#1089;&#1090;&#1100;\&#1056;&#1099;&#1085;&#1086;&#1082;\&#1056;&#1099;&#1085;&#1086;&#1082;%20&#1072;&#1087;&#1088;&#1077;&#1083;&#1100;%20202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1052;&#1086;&#1080;%20&#1076;&#1086;&#1082;&#1091;&#1084;&#1077;&#1085;&#1090;&#1099;\&#1053;&#1077;&#1079;&#1072;&#1074;&#1080;&#1089;&#1080;&#1084;&#1072;&#1103;%20&#1086;&#1094;&#1077;&#1085;&#1082;&#1072;\&#1052;&#1077;&#1090;&#1086;&#1076;&#1080;&#1082;&#1080;\&#1053;&#1077;&#1076;&#1074;&#1080;&#1078;&#1080;&#1084;&#1086;&#1089;&#1090;&#1100;\&#1056;&#1099;&#1085;&#1086;&#1082;\&#1056;&#1099;&#1085;&#1086;&#1082;%20&#1072;&#1087;&#1088;&#1077;&#1083;&#1100;%202020.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1052;&#1086;&#1080;%20&#1076;&#1086;&#1082;&#1091;&#1084;&#1077;&#1085;&#1090;&#1099;\&#1053;&#1077;&#1079;&#1072;&#1074;&#1080;&#1089;&#1080;&#1084;&#1072;&#1103;%20&#1086;&#1094;&#1077;&#1085;&#1082;&#1072;\&#1052;&#1077;&#1090;&#1086;&#1076;&#1080;&#1082;&#1080;\&#1053;&#1077;&#1076;&#1074;&#1080;&#1078;&#1080;&#1084;&#1086;&#1089;&#1090;&#1100;\&#1056;&#1099;&#1085;&#1086;&#1082;\&#1056;&#1099;&#1085;&#1086;&#1082;%20&#1072;&#1087;&#1088;&#1077;&#1083;&#1100;%202020.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1052;&#1086;&#1080;%20&#1076;&#1086;&#1082;&#1091;&#1084;&#1077;&#1085;&#1090;&#1099;\&#1053;&#1077;&#1079;&#1072;&#1074;&#1080;&#1089;&#1080;&#1084;&#1072;&#1103;%20&#1086;&#1094;&#1077;&#1085;&#1082;&#1072;\&#1052;&#1077;&#1090;&#1086;&#1076;&#1080;&#1082;&#1080;\&#1053;&#1077;&#1076;&#1074;&#1080;&#1078;&#1080;&#1084;&#1086;&#1089;&#1090;&#1100;\&#1056;&#1099;&#1085;&#1086;&#1082;\&#1056;&#1099;&#1085;&#1086;&#1082;%20&#1072;&#1087;&#1088;&#1077;&#1083;&#1100;%202020.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1052;&#1086;&#1080;%20&#1076;&#1086;&#1082;&#1091;&#1084;&#1077;&#1085;&#1090;&#1099;\&#1053;&#1077;&#1079;&#1072;&#1074;&#1080;&#1089;&#1080;&#1084;&#1072;&#1103;%20&#1086;&#1094;&#1077;&#1085;&#1082;&#1072;\&#1052;&#1077;&#1090;&#1086;&#1076;&#1080;&#1082;&#1080;\&#1053;&#1077;&#1076;&#1074;&#1080;&#1078;&#1080;&#1084;&#1086;&#1089;&#1090;&#1100;\&#1056;&#1099;&#1085;&#1086;&#1082;\&#1056;&#1099;&#1085;&#1086;&#1082;%20&#1072;&#1087;&#1088;&#1077;&#1083;&#1100;%202020.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D:\&#1052;&#1086;&#1080;%20&#1076;&#1086;&#1082;&#1091;&#1084;&#1077;&#1085;&#1090;&#1099;\&#1053;&#1077;&#1079;&#1072;&#1074;&#1080;&#1089;&#1080;&#1084;&#1072;&#1103;%20&#1086;&#1094;&#1077;&#1085;&#1082;&#1072;\&#1052;&#1077;&#1090;&#1086;&#1076;&#1080;&#1082;&#1080;\&#1053;&#1077;&#1076;&#1074;&#1080;&#1078;&#1080;&#1084;&#1086;&#1089;&#1090;&#1100;\&#1056;&#1099;&#1085;&#1086;&#1082;\&#1056;&#1099;&#1085;&#1086;&#1082;%20&#1072;&#1087;&#1088;&#1077;&#1083;&#1100;%202020.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D:\&#1052;&#1086;&#1080;%20&#1076;&#1086;&#1082;&#1091;&#1084;&#1077;&#1085;&#1090;&#1099;\&#1053;&#1077;&#1079;&#1072;&#1074;&#1080;&#1089;&#1080;&#1084;&#1072;&#1103;%20&#1086;&#1094;&#1077;&#1085;&#1082;&#1072;\&#1052;&#1077;&#1090;&#1086;&#1076;&#1080;&#1082;&#1080;\&#1053;&#1077;&#1076;&#1074;&#1080;&#1078;&#1080;&#1084;&#1086;&#1089;&#1090;&#1100;\&#1056;&#1099;&#1085;&#1086;&#1082;\&#1056;&#1099;&#1085;&#1086;&#1082;%20&#1072;&#1087;&#1088;&#1077;&#1083;&#1100;%202020.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C829-4B3B-A370-41B1A5CFCF8D}"/>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C829-4B3B-A370-41B1A5CFCF8D}"/>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C829-4B3B-A370-41B1A5CFCF8D}"/>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C829-4B3B-A370-41B1A5CFCF8D}"/>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C829-4B3B-A370-41B1A5CFCF8D}"/>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C829-4B3B-A370-41B1A5CFCF8D}"/>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C829-4B3B-A370-41B1A5CFCF8D}"/>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C829-4B3B-A370-41B1A5CFCF8D}"/>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C829-4B3B-A370-41B1A5CFCF8D}"/>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C829-4B3B-A370-41B1A5CFCF8D}"/>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C829-4B3B-A370-41B1A5CFCF8D}"/>
              </c:ext>
            </c:extLst>
          </c:dPt>
          <c:dPt>
            <c:idx val="11"/>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7-C829-4B3B-A370-41B1A5CFCF8D}"/>
              </c:ext>
            </c:extLst>
          </c:dPt>
          <c:dPt>
            <c:idx val="12"/>
            <c:bubble3D val="0"/>
            <c:spPr>
              <a:solidFill>
                <a:schemeClr val="accent1">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9-C829-4B3B-A370-41B1A5CFCF8D}"/>
              </c:ext>
            </c:extLst>
          </c:dPt>
          <c:dPt>
            <c:idx val="13"/>
            <c:bubble3D val="0"/>
            <c:spPr>
              <a:solidFill>
                <a:schemeClr val="accent2">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B-C829-4B3B-A370-41B1A5CFCF8D}"/>
              </c:ext>
            </c:extLst>
          </c:dPt>
          <c:dPt>
            <c:idx val="14"/>
            <c:bubble3D val="0"/>
            <c:spPr>
              <a:solidFill>
                <a:schemeClr val="accent3">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D-C829-4B3B-A370-41B1A5CFCF8D}"/>
              </c:ext>
            </c:extLst>
          </c:dPt>
          <c:dLbls>
            <c:spPr>
              <a:noFill/>
              <a:ln>
                <a:noFill/>
              </a:ln>
              <a:effectLst/>
            </c:spPr>
            <c:txPr>
              <a:bodyPr rot="0" spcFirstLastPara="1" vertOverflow="ellipsis" vert="horz" wrap="square" anchor="ctr" anchorCtr="1"/>
              <a:lstStyle/>
              <a:p>
                <a:pPr>
                  <a:defRPr sz="900" b="0" i="0" u="none" strike="noStrike" kern="1200" baseline="0">
                    <a:ln>
                      <a:noFill/>
                    </a:ln>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'торг продажа'!$C$119:$C$133</c:f>
              <c:strCache>
                <c:ptCount val="15"/>
                <c:pt idx="0">
                  <c:v>Алексинский</c:v>
                </c:pt>
                <c:pt idx="1">
                  <c:v>Белевский</c:v>
                </c:pt>
                <c:pt idx="2">
                  <c:v>Богородицкий</c:v>
                </c:pt>
                <c:pt idx="3">
                  <c:v>Веневский</c:v>
                </c:pt>
                <c:pt idx="4">
                  <c:v>Донской</c:v>
                </c:pt>
                <c:pt idx="5">
                  <c:v>Ефремовский</c:v>
                </c:pt>
                <c:pt idx="6">
                  <c:v>Заокский</c:v>
                </c:pt>
                <c:pt idx="7">
                  <c:v>Кимовский</c:v>
                </c:pt>
                <c:pt idx="8">
                  <c:v>Киреевский</c:v>
                </c:pt>
                <c:pt idx="9">
                  <c:v>Ленинский</c:v>
                </c:pt>
                <c:pt idx="10">
                  <c:v>Новомосковский</c:v>
                </c:pt>
                <c:pt idx="11">
                  <c:v>Тула</c:v>
                </c:pt>
                <c:pt idx="12">
                  <c:v>Узловский</c:v>
                </c:pt>
                <c:pt idx="13">
                  <c:v>Щекинский</c:v>
                </c:pt>
                <c:pt idx="14">
                  <c:v>Ясногорский</c:v>
                </c:pt>
              </c:strCache>
            </c:strRef>
          </c:cat>
          <c:val>
            <c:numRef>
              <c:f>'торг продажа'!$D$119:$D$133</c:f>
              <c:numCache>
                <c:formatCode>0</c:formatCode>
                <c:ptCount val="15"/>
                <c:pt idx="0">
                  <c:v>29521.501782531192</c:v>
                </c:pt>
                <c:pt idx="1">
                  <c:v>30007.235890014475</c:v>
                </c:pt>
                <c:pt idx="2">
                  <c:v>34126.984126984127</c:v>
                </c:pt>
                <c:pt idx="3">
                  <c:v>13888</c:v>
                </c:pt>
                <c:pt idx="4">
                  <c:v>40214.036263581198</c:v>
                </c:pt>
                <c:pt idx="5">
                  <c:v>22090.128755364807</c:v>
                </c:pt>
                <c:pt idx="6">
                  <c:v>20934.083601286173</c:v>
                </c:pt>
                <c:pt idx="7">
                  <c:v>22923.076923076922</c:v>
                </c:pt>
                <c:pt idx="8">
                  <c:v>29806.259314456038</c:v>
                </c:pt>
                <c:pt idx="9">
                  <c:v>31071.428571428572</c:v>
                </c:pt>
                <c:pt idx="10">
                  <c:v>42645.580304326744</c:v>
                </c:pt>
                <c:pt idx="11">
                  <c:v>89727.041145551717</c:v>
                </c:pt>
                <c:pt idx="12">
                  <c:v>48078.704295699834</c:v>
                </c:pt>
                <c:pt idx="13">
                  <c:v>54086.311823069147</c:v>
                </c:pt>
                <c:pt idx="14">
                  <c:v>15083.798882681564</c:v>
                </c:pt>
              </c:numCache>
            </c:numRef>
          </c:val>
          <c:extLst>
            <c:ext xmlns:c16="http://schemas.microsoft.com/office/drawing/2014/chart" uri="{C3380CC4-5D6E-409C-BE32-E72D297353CC}">
              <c16:uniqueId val="{0000001E-C829-4B3B-A370-41B1A5CFCF8D}"/>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n>
            <a:noFill/>
          </a:ln>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4470-46C9-BA46-43080DED8C97}"/>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4470-46C9-BA46-43080DED8C97}"/>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4470-46C9-BA46-43080DED8C97}"/>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4470-46C9-BA46-43080DED8C97}"/>
              </c:ext>
            </c:extLst>
          </c:dPt>
          <c:dLbls>
            <c:dLbl>
              <c:idx val="2"/>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470-46C9-BA46-43080DED8C9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'земля по типу'!$C$162:$C$165</c:f>
              <c:strCache>
                <c:ptCount val="4"/>
                <c:pt idx="0">
                  <c:v>под объекты бизнеса</c:v>
                </c:pt>
                <c:pt idx="1">
                  <c:v>другое</c:v>
                </c:pt>
                <c:pt idx="2">
                  <c:v>с/х</c:v>
                </c:pt>
                <c:pt idx="3">
                  <c:v>пром</c:v>
                </c:pt>
              </c:strCache>
            </c:strRef>
          </c:cat>
          <c:val>
            <c:numRef>
              <c:f>'земля по типу'!$D$162:$D$165</c:f>
              <c:numCache>
                <c:formatCode>0.0</c:formatCode>
                <c:ptCount val="4"/>
                <c:pt idx="0">
                  <c:v>1988.2108645952487</c:v>
                </c:pt>
                <c:pt idx="1">
                  <c:v>55.614575977745716</c:v>
                </c:pt>
                <c:pt idx="2">
                  <c:v>6.3012657191845332</c:v>
                </c:pt>
                <c:pt idx="3">
                  <c:v>463.14120714005628</c:v>
                </c:pt>
              </c:numCache>
            </c:numRef>
          </c:val>
          <c:extLst>
            <c:ext xmlns:c16="http://schemas.microsoft.com/office/drawing/2014/chart" uri="{C3380CC4-5D6E-409C-BE32-E72D297353CC}">
              <c16:uniqueId val="{00000008-4470-46C9-BA46-43080DED8C97}"/>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F9E0-49E0-9964-A824E2C44AB0}"/>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F9E0-49E0-9964-A824E2C44AB0}"/>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F9E0-49E0-9964-A824E2C44AB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'земля аренда'!$C$31:$C$33</c:f>
              <c:strCache>
                <c:ptCount val="3"/>
                <c:pt idx="0">
                  <c:v>комм</c:v>
                </c:pt>
                <c:pt idx="1">
                  <c:v>пром</c:v>
                </c:pt>
                <c:pt idx="2">
                  <c:v>с/х</c:v>
                </c:pt>
              </c:strCache>
            </c:strRef>
          </c:cat>
          <c:val>
            <c:numRef>
              <c:f>'земля аренда'!$D$31:$D$33</c:f>
              <c:numCache>
                <c:formatCode>0.0</c:formatCode>
                <c:ptCount val="3"/>
                <c:pt idx="0">
                  <c:v>122.21833333333333</c:v>
                </c:pt>
                <c:pt idx="1">
                  <c:v>30.840869050716826</c:v>
                </c:pt>
                <c:pt idx="2" formatCode="0.00">
                  <c:v>0.35212513663898365</c:v>
                </c:pt>
              </c:numCache>
            </c:numRef>
          </c:val>
          <c:extLst>
            <c:ext xmlns:c16="http://schemas.microsoft.com/office/drawing/2014/chart" uri="{C3380CC4-5D6E-409C-BE32-E72D297353CC}">
              <c16:uniqueId val="{00000006-F9E0-49E0-9964-A824E2C44AB0}"/>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534-48BC-B1D0-684D0CB312D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0534-48BC-B1D0-684D0CB312D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0534-48BC-B1D0-684D0CB312D2}"/>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0534-48BC-B1D0-684D0CB312D2}"/>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0534-48BC-B1D0-684D0CB312D2}"/>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0534-48BC-B1D0-684D0CB312D2}"/>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0534-48BC-B1D0-684D0CB312D2}"/>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0534-48BC-B1D0-684D0CB312D2}"/>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0534-48BC-B1D0-684D0CB312D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'торг аренда'!$C$206:$C$214</c:f>
              <c:strCache>
                <c:ptCount val="9"/>
                <c:pt idx="0">
                  <c:v>Алексинский</c:v>
                </c:pt>
                <c:pt idx="1">
                  <c:v>Веневский</c:v>
                </c:pt>
                <c:pt idx="2">
                  <c:v>Донской</c:v>
                </c:pt>
                <c:pt idx="3">
                  <c:v>Ленинский</c:v>
                </c:pt>
                <c:pt idx="4">
                  <c:v>Новомосковский</c:v>
                </c:pt>
                <c:pt idx="5">
                  <c:v>Одоевский</c:v>
                </c:pt>
                <c:pt idx="6">
                  <c:v>Тула</c:v>
                </c:pt>
                <c:pt idx="7">
                  <c:v>Узловской</c:v>
                </c:pt>
                <c:pt idx="8">
                  <c:v>Щекинский</c:v>
                </c:pt>
              </c:strCache>
            </c:strRef>
          </c:cat>
          <c:val>
            <c:numRef>
              <c:f>'торг аренда'!$D$206:$D$214</c:f>
              <c:numCache>
                <c:formatCode>#,##0</c:formatCode>
                <c:ptCount val="9"/>
                <c:pt idx="0">
                  <c:v>546.42857142857144</c:v>
                </c:pt>
                <c:pt idx="1">
                  <c:v>112.66666666666667</c:v>
                </c:pt>
                <c:pt idx="2">
                  <c:v>533.75</c:v>
                </c:pt>
                <c:pt idx="3">
                  <c:v>313.95730706075534</c:v>
                </c:pt>
                <c:pt idx="4">
                  <c:v>545</c:v>
                </c:pt>
                <c:pt idx="5">
                  <c:v>500</c:v>
                </c:pt>
                <c:pt idx="6">
                  <c:v>970.84728156016286</c:v>
                </c:pt>
                <c:pt idx="7">
                  <c:v>702.25</c:v>
                </c:pt>
                <c:pt idx="8">
                  <c:v>505</c:v>
                </c:pt>
              </c:numCache>
            </c:numRef>
          </c:val>
          <c:extLst>
            <c:ext xmlns:c16="http://schemas.microsoft.com/office/drawing/2014/chart" uri="{C3380CC4-5D6E-409C-BE32-E72D297353CC}">
              <c16:uniqueId val="{00000012-0534-48BC-B1D0-684D0CB312D2}"/>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DF86-49FE-B71A-87C1EE18360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DF86-49FE-B71A-87C1EE183603}"/>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DF86-49FE-B71A-87C1EE183603}"/>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DF86-49FE-B71A-87C1EE183603}"/>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DF86-49FE-B71A-87C1EE183603}"/>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DF86-49FE-B71A-87C1EE183603}"/>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DF86-49FE-B71A-87C1EE183603}"/>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DF86-49FE-B71A-87C1EE18360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'офис продажа'!$C$90:$C$97</c:f>
              <c:strCache>
                <c:ptCount val="8"/>
                <c:pt idx="0">
                  <c:v>Алексинский</c:v>
                </c:pt>
                <c:pt idx="1">
                  <c:v>Богородицкий</c:v>
                </c:pt>
                <c:pt idx="2">
                  <c:v>Донской</c:v>
                </c:pt>
                <c:pt idx="3">
                  <c:v>Кимовский</c:v>
                </c:pt>
                <c:pt idx="4">
                  <c:v>Новомосковский</c:v>
                </c:pt>
                <c:pt idx="5">
                  <c:v>Суворовский</c:v>
                </c:pt>
                <c:pt idx="6">
                  <c:v>Тула</c:v>
                </c:pt>
                <c:pt idx="7">
                  <c:v>Щекинский</c:v>
                </c:pt>
              </c:strCache>
            </c:strRef>
          </c:cat>
          <c:val>
            <c:numRef>
              <c:f>'офис продажа'!$D$90:$D$97</c:f>
              <c:numCache>
                <c:formatCode>#,##0</c:formatCode>
                <c:ptCount val="8"/>
                <c:pt idx="0">
                  <c:v>16893.382352941175</c:v>
                </c:pt>
                <c:pt idx="1">
                  <c:v>15307.692307692309</c:v>
                </c:pt>
                <c:pt idx="2">
                  <c:v>28461.538461538461</c:v>
                </c:pt>
                <c:pt idx="3">
                  <c:v>11653.116531165311</c:v>
                </c:pt>
                <c:pt idx="4">
                  <c:v>52898.819871760548</c:v>
                </c:pt>
                <c:pt idx="5">
                  <c:v>40000</c:v>
                </c:pt>
                <c:pt idx="6">
                  <c:v>51638.030858972881</c:v>
                </c:pt>
                <c:pt idx="7">
                  <c:v>65217.391304347824</c:v>
                </c:pt>
              </c:numCache>
            </c:numRef>
          </c:val>
          <c:extLst>
            <c:ext xmlns:c16="http://schemas.microsoft.com/office/drawing/2014/chart" uri="{C3380CC4-5D6E-409C-BE32-E72D297353CC}">
              <c16:uniqueId val="{00000010-DF86-49FE-B71A-87C1EE183603}"/>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325B-423E-9778-66E594395090}"/>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325B-423E-9778-66E594395090}"/>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325B-423E-9778-66E594395090}"/>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325B-423E-9778-66E594395090}"/>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325B-423E-9778-66E594395090}"/>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325B-423E-9778-66E594395090}"/>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325B-423E-9778-66E594395090}"/>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325B-423E-9778-66E594395090}"/>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325B-423E-9778-66E594395090}"/>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325B-423E-9778-66E594395090}"/>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325B-423E-9778-66E59439509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'офис аренда'!$C$223:$C$233</c:f>
              <c:strCache>
                <c:ptCount val="11"/>
                <c:pt idx="0">
                  <c:v>Веневский</c:v>
                </c:pt>
                <c:pt idx="1">
                  <c:v>Донской</c:v>
                </c:pt>
                <c:pt idx="2">
                  <c:v>Кимовский</c:v>
                </c:pt>
                <c:pt idx="3">
                  <c:v>Киреевский</c:v>
                </c:pt>
                <c:pt idx="4">
                  <c:v>Новомосковский</c:v>
                </c:pt>
                <c:pt idx="5">
                  <c:v>Суворовский</c:v>
                </c:pt>
                <c:pt idx="6">
                  <c:v>Тула</c:v>
                </c:pt>
                <c:pt idx="7">
                  <c:v>Узловской</c:v>
                </c:pt>
                <c:pt idx="8">
                  <c:v>Чернский</c:v>
                </c:pt>
                <c:pt idx="9">
                  <c:v>Щекинский</c:v>
                </c:pt>
                <c:pt idx="10">
                  <c:v>Ясногорский</c:v>
                </c:pt>
              </c:strCache>
            </c:strRef>
          </c:cat>
          <c:val>
            <c:numRef>
              <c:f>'офис аренда'!$D$223:$D$233</c:f>
              <c:numCache>
                <c:formatCode>0</c:formatCode>
                <c:ptCount val="11"/>
                <c:pt idx="0">
                  <c:v>390</c:v>
                </c:pt>
                <c:pt idx="1">
                  <c:v>310</c:v>
                </c:pt>
                <c:pt idx="2">
                  <c:v>275</c:v>
                </c:pt>
                <c:pt idx="3">
                  <c:v>223</c:v>
                </c:pt>
                <c:pt idx="4">
                  <c:v>557.14285714285711</c:v>
                </c:pt>
                <c:pt idx="5">
                  <c:v>400</c:v>
                </c:pt>
                <c:pt idx="6">
                  <c:v>604.02208304613714</c:v>
                </c:pt>
                <c:pt idx="7">
                  <c:v>560</c:v>
                </c:pt>
                <c:pt idx="8">
                  <c:v>355</c:v>
                </c:pt>
                <c:pt idx="9">
                  <c:v>150</c:v>
                </c:pt>
                <c:pt idx="10">
                  <c:v>600</c:v>
                </c:pt>
              </c:numCache>
            </c:numRef>
          </c:val>
          <c:extLst>
            <c:ext xmlns:c16="http://schemas.microsoft.com/office/drawing/2014/chart" uri="{C3380CC4-5D6E-409C-BE32-E72D297353CC}">
              <c16:uniqueId val="{00000016-325B-423E-9778-66E594395090}"/>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4660959811216261E-2"/>
          <c:y val="6.0168204069068927E-2"/>
          <c:w val="0.94380754011253176"/>
          <c:h val="0.52289356012087396"/>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2C57-425F-9B70-08EEA123F7B4}"/>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2C57-425F-9B70-08EEA123F7B4}"/>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2C57-425F-9B70-08EEA123F7B4}"/>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2C57-425F-9B70-08EEA123F7B4}"/>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2C57-425F-9B70-08EEA123F7B4}"/>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2C57-425F-9B70-08EEA123F7B4}"/>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2C57-425F-9B70-08EEA123F7B4}"/>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2C57-425F-9B70-08EEA123F7B4}"/>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2C57-425F-9B70-08EEA123F7B4}"/>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2C57-425F-9B70-08EEA123F7B4}"/>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2C57-425F-9B70-08EEA123F7B4}"/>
              </c:ext>
            </c:extLst>
          </c:dPt>
          <c:dPt>
            <c:idx val="11"/>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7-2C57-425F-9B70-08EEA123F7B4}"/>
              </c:ext>
            </c:extLst>
          </c:dPt>
          <c:dPt>
            <c:idx val="12"/>
            <c:bubble3D val="0"/>
            <c:spPr>
              <a:solidFill>
                <a:schemeClr val="accent1">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9-2C57-425F-9B70-08EEA123F7B4}"/>
              </c:ext>
            </c:extLst>
          </c:dPt>
          <c:dPt>
            <c:idx val="13"/>
            <c:bubble3D val="0"/>
            <c:spPr>
              <a:solidFill>
                <a:schemeClr val="accent2">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B-2C57-425F-9B70-08EEA123F7B4}"/>
              </c:ext>
            </c:extLst>
          </c:dPt>
          <c:dPt>
            <c:idx val="14"/>
            <c:bubble3D val="0"/>
            <c:spPr>
              <a:solidFill>
                <a:schemeClr val="accent3">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D-2C57-425F-9B70-08EEA123F7B4}"/>
              </c:ext>
            </c:extLst>
          </c:dPt>
          <c:dPt>
            <c:idx val="15"/>
            <c:bubble3D val="0"/>
            <c:spPr>
              <a:solidFill>
                <a:schemeClr val="accent4">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F-2C57-425F-9B70-08EEA123F7B4}"/>
              </c:ext>
            </c:extLst>
          </c:dPt>
          <c:dPt>
            <c:idx val="16"/>
            <c:bubble3D val="0"/>
            <c:spPr>
              <a:solidFill>
                <a:schemeClr val="accent5">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1-2C57-425F-9B70-08EEA123F7B4}"/>
              </c:ext>
            </c:extLst>
          </c:dPt>
          <c:dPt>
            <c:idx val="17"/>
            <c:bubble3D val="0"/>
            <c:spPr>
              <a:solidFill>
                <a:schemeClr val="accent6">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3-2C57-425F-9B70-08EEA123F7B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'склад произв продажа'!$C$138:$C$155</c:f>
              <c:strCache>
                <c:ptCount val="18"/>
                <c:pt idx="0">
                  <c:v>Алексинский</c:v>
                </c:pt>
                <c:pt idx="1">
                  <c:v>Арсеньевский</c:v>
                </c:pt>
                <c:pt idx="2">
                  <c:v>Веневский</c:v>
                </c:pt>
                <c:pt idx="3">
                  <c:v>Донской</c:v>
                </c:pt>
                <c:pt idx="4">
                  <c:v>Дубенский</c:v>
                </c:pt>
                <c:pt idx="5">
                  <c:v>Заокский</c:v>
                </c:pt>
                <c:pt idx="6">
                  <c:v>Кимовский</c:v>
                </c:pt>
                <c:pt idx="7">
                  <c:v>Киреевский</c:v>
                </c:pt>
                <c:pt idx="8">
                  <c:v>Куркинский</c:v>
                </c:pt>
                <c:pt idx="9">
                  <c:v>Ленинский</c:v>
                </c:pt>
                <c:pt idx="10">
                  <c:v>Новомосковский</c:v>
                </c:pt>
                <c:pt idx="11">
                  <c:v>Плавский</c:v>
                </c:pt>
                <c:pt idx="12">
                  <c:v>Суворовский</c:v>
                </c:pt>
                <c:pt idx="13">
                  <c:v>Тула</c:v>
                </c:pt>
                <c:pt idx="14">
                  <c:v>Узловской</c:v>
                </c:pt>
                <c:pt idx="15">
                  <c:v>Чернский</c:v>
                </c:pt>
                <c:pt idx="16">
                  <c:v>Щекинский</c:v>
                </c:pt>
                <c:pt idx="17">
                  <c:v>Ясногорский</c:v>
                </c:pt>
              </c:strCache>
            </c:strRef>
          </c:cat>
          <c:val>
            <c:numRef>
              <c:f>'склад произв продажа'!$D$138:$D$155</c:f>
              <c:numCache>
                <c:formatCode>#,##0</c:formatCode>
                <c:ptCount val="18"/>
                <c:pt idx="0">
                  <c:v>7161.5509573733743</c:v>
                </c:pt>
                <c:pt idx="1">
                  <c:v>2500</c:v>
                </c:pt>
                <c:pt idx="2">
                  <c:v>1259.1982280947452</c:v>
                </c:pt>
                <c:pt idx="3">
                  <c:v>7941.4018082480525</c:v>
                </c:pt>
                <c:pt idx="4">
                  <c:v>6003.0529213826849</c:v>
                </c:pt>
                <c:pt idx="5">
                  <c:v>5466.4928858477251</c:v>
                </c:pt>
                <c:pt idx="6">
                  <c:v>681.81818181818187</c:v>
                </c:pt>
                <c:pt idx="7">
                  <c:v>5032.7807825976834</c:v>
                </c:pt>
                <c:pt idx="8">
                  <c:v>6363.636363636364</c:v>
                </c:pt>
                <c:pt idx="9">
                  <c:v>6130.5034492341883</c:v>
                </c:pt>
                <c:pt idx="10">
                  <c:v>7971.843859741396</c:v>
                </c:pt>
                <c:pt idx="11">
                  <c:v>3017.2413793103451</c:v>
                </c:pt>
                <c:pt idx="12">
                  <c:v>7742.1424023906102</c:v>
                </c:pt>
                <c:pt idx="13">
                  <c:v>15743.394546695448</c:v>
                </c:pt>
                <c:pt idx="14">
                  <c:v>11249.006231049998</c:v>
                </c:pt>
                <c:pt idx="15">
                  <c:v>3760.183831209526</c:v>
                </c:pt>
                <c:pt idx="16">
                  <c:v>9868.7237609992608</c:v>
                </c:pt>
                <c:pt idx="17">
                  <c:v>8593.3228424203153</c:v>
                </c:pt>
              </c:numCache>
            </c:numRef>
          </c:val>
          <c:extLst>
            <c:ext xmlns:c16="http://schemas.microsoft.com/office/drawing/2014/chart" uri="{C3380CC4-5D6E-409C-BE32-E72D297353CC}">
              <c16:uniqueId val="{00000024-2C57-425F-9B70-08EEA123F7B4}"/>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2D01-408A-9356-B7E5133D320F}"/>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2D01-408A-9356-B7E5133D320F}"/>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2D01-408A-9356-B7E5133D320F}"/>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2D01-408A-9356-B7E5133D320F}"/>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2D01-408A-9356-B7E5133D320F}"/>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2D01-408A-9356-B7E5133D320F}"/>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2D01-408A-9356-B7E5133D320F}"/>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2D01-408A-9356-B7E5133D320F}"/>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2D01-408A-9356-B7E5133D320F}"/>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2D01-408A-9356-B7E5133D320F}"/>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2D01-408A-9356-B7E5133D320F}"/>
              </c:ext>
            </c:extLst>
          </c:dPt>
          <c:dPt>
            <c:idx val="11"/>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7-2D01-408A-9356-B7E5133D320F}"/>
              </c:ext>
            </c:extLst>
          </c:dPt>
          <c:dPt>
            <c:idx val="12"/>
            <c:bubble3D val="0"/>
            <c:spPr>
              <a:solidFill>
                <a:schemeClr val="accent1">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9-2D01-408A-9356-B7E5133D320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'склад произв аренда'!$C$218:$C$230</c:f>
              <c:strCache>
                <c:ptCount val="13"/>
                <c:pt idx="0">
                  <c:v>Алексинский</c:v>
                </c:pt>
                <c:pt idx="1">
                  <c:v>Арсеньевский</c:v>
                </c:pt>
                <c:pt idx="2">
                  <c:v>Веневский</c:v>
                </c:pt>
                <c:pt idx="3">
                  <c:v>Донской</c:v>
                </c:pt>
                <c:pt idx="4">
                  <c:v>Дубенский</c:v>
                </c:pt>
                <c:pt idx="5">
                  <c:v>Заокский</c:v>
                </c:pt>
                <c:pt idx="6">
                  <c:v>Киреевский</c:v>
                </c:pt>
                <c:pt idx="7">
                  <c:v>Ленинский</c:v>
                </c:pt>
                <c:pt idx="8">
                  <c:v>Новомосковский</c:v>
                </c:pt>
                <c:pt idx="9">
                  <c:v>Тула</c:v>
                </c:pt>
                <c:pt idx="10">
                  <c:v>Узловской</c:v>
                </c:pt>
                <c:pt idx="11">
                  <c:v>Щекинский</c:v>
                </c:pt>
                <c:pt idx="12">
                  <c:v>Ясногорский</c:v>
                </c:pt>
              </c:strCache>
            </c:strRef>
          </c:cat>
          <c:val>
            <c:numRef>
              <c:f>'склад произв аренда'!$D$218:$D$230</c:f>
              <c:numCache>
                <c:formatCode>0</c:formatCode>
                <c:ptCount val="13"/>
                <c:pt idx="0">
                  <c:v>205</c:v>
                </c:pt>
                <c:pt idx="1">
                  <c:v>265</c:v>
                </c:pt>
                <c:pt idx="2">
                  <c:v>100</c:v>
                </c:pt>
                <c:pt idx="3">
                  <c:v>125</c:v>
                </c:pt>
                <c:pt idx="4">
                  <c:v>172</c:v>
                </c:pt>
                <c:pt idx="5">
                  <c:v>73.000201775625513</c:v>
                </c:pt>
                <c:pt idx="6">
                  <c:v>139.19999999999999</c:v>
                </c:pt>
                <c:pt idx="7">
                  <c:v>111.50004261121528</c:v>
                </c:pt>
                <c:pt idx="8">
                  <c:v>213.83333333333334</c:v>
                </c:pt>
                <c:pt idx="9">
                  <c:v>201.16675695165245</c:v>
                </c:pt>
                <c:pt idx="10">
                  <c:v>110</c:v>
                </c:pt>
                <c:pt idx="11">
                  <c:v>157.4</c:v>
                </c:pt>
                <c:pt idx="12">
                  <c:v>185</c:v>
                </c:pt>
              </c:numCache>
            </c:numRef>
          </c:val>
          <c:extLst>
            <c:ext xmlns:c16="http://schemas.microsoft.com/office/drawing/2014/chart" uri="{C3380CC4-5D6E-409C-BE32-E72D297353CC}">
              <c16:uniqueId val="{0000001A-2D01-408A-9356-B7E5133D320F}"/>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8C3A-41E7-8676-0681069CCCC6}"/>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8C3A-41E7-8676-0681069CCCC6}"/>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8C3A-41E7-8676-0681069CCCC6}"/>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8C3A-41E7-8676-0681069CCCC6}"/>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8C3A-41E7-8676-0681069CCCC6}"/>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8C3A-41E7-8676-0681069CCCC6}"/>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8C3A-41E7-8676-0681069CCCC6}"/>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8C3A-41E7-8676-0681069CCCC6}"/>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8C3A-41E7-8676-0681069CCCC6}"/>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8C3A-41E7-8676-0681069CCCC6}"/>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8C3A-41E7-8676-0681069CCCC6}"/>
              </c:ext>
            </c:extLst>
          </c:dPt>
          <c:dPt>
            <c:idx val="11"/>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7-8C3A-41E7-8676-0681069CCCC6}"/>
              </c:ext>
            </c:extLst>
          </c:dPt>
          <c:dPt>
            <c:idx val="12"/>
            <c:bubble3D val="0"/>
            <c:spPr>
              <a:solidFill>
                <a:schemeClr val="accent1">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9-8C3A-41E7-8676-0681069CCCC6}"/>
              </c:ext>
            </c:extLst>
          </c:dPt>
          <c:dPt>
            <c:idx val="13"/>
            <c:bubble3D val="0"/>
            <c:spPr>
              <a:solidFill>
                <a:schemeClr val="accent2">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B-8C3A-41E7-8676-0681069CCCC6}"/>
              </c:ext>
            </c:extLst>
          </c:dPt>
          <c:dPt>
            <c:idx val="14"/>
            <c:bubble3D val="0"/>
            <c:spPr>
              <a:solidFill>
                <a:schemeClr val="accent3">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D-8C3A-41E7-8676-0681069CCCC6}"/>
              </c:ext>
            </c:extLst>
          </c:dPt>
          <c:dLbls>
            <c:dLbl>
              <c:idx val="0"/>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C3A-41E7-8676-0681069CCCC6}"/>
                </c:ext>
              </c:extLst>
            </c:dLbl>
            <c:dLbl>
              <c:idx val="1"/>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C3A-41E7-8676-0681069CCCC6}"/>
                </c:ext>
              </c:extLst>
            </c:dLbl>
            <c:dLbl>
              <c:idx val="4"/>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C3A-41E7-8676-0681069CCCC6}"/>
                </c:ext>
              </c:extLst>
            </c:dLbl>
            <c:dLbl>
              <c:idx val="14"/>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8C3A-41E7-8676-0681069CCCC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'земля продажа'!$C$163:$C$177</c:f>
              <c:strCache>
                <c:ptCount val="15"/>
                <c:pt idx="0">
                  <c:v>Алексинский</c:v>
                </c:pt>
                <c:pt idx="1">
                  <c:v>Белевский</c:v>
                </c:pt>
                <c:pt idx="2">
                  <c:v>Богородицкий</c:v>
                </c:pt>
                <c:pt idx="3">
                  <c:v>Веневский</c:v>
                </c:pt>
                <c:pt idx="4">
                  <c:v>Дубенский</c:v>
                </c:pt>
                <c:pt idx="5">
                  <c:v>Ефремовский</c:v>
                </c:pt>
                <c:pt idx="6">
                  <c:v>Заокский</c:v>
                </c:pt>
                <c:pt idx="7">
                  <c:v>Киреевский</c:v>
                </c:pt>
                <c:pt idx="8">
                  <c:v>Ленинский</c:v>
                </c:pt>
                <c:pt idx="9">
                  <c:v>Новомосковский</c:v>
                </c:pt>
                <c:pt idx="10">
                  <c:v>Одоевский</c:v>
                </c:pt>
                <c:pt idx="11">
                  <c:v>Тула</c:v>
                </c:pt>
                <c:pt idx="12">
                  <c:v>Узловской</c:v>
                </c:pt>
                <c:pt idx="13">
                  <c:v>Щекинский</c:v>
                </c:pt>
                <c:pt idx="14">
                  <c:v>Ясногорский</c:v>
                </c:pt>
              </c:strCache>
            </c:strRef>
          </c:cat>
          <c:val>
            <c:numRef>
              <c:f>'земля продажа'!$D$163:$D$177</c:f>
              <c:numCache>
                <c:formatCode>0.0</c:formatCode>
                <c:ptCount val="15"/>
                <c:pt idx="0">
                  <c:v>104.00110869422143</c:v>
                </c:pt>
                <c:pt idx="1">
                  <c:v>19.641304347826086</c:v>
                </c:pt>
                <c:pt idx="2">
                  <c:v>1093.75</c:v>
                </c:pt>
                <c:pt idx="3">
                  <c:v>512.47027504164919</c:v>
                </c:pt>
                <c:pt idx="4">
                  <c:v>33.333333333333336</c:v>
                </c:pt>
                <c:pt idx="5">
                  <c:v>699.58847736625512</c:v>
                </c:pt>
                <c:pt idx="6">
                  <c:v>715.23719229695189</c:v>
                </c:pt>
                <c:pt idx="7">
                  <c:v>1185.7142857142858</c:v>
                </c:pt>
                <c:pt idx="8">
                  <c:v>40.519017979190785</c:v>
                </c:pt>
                <c:pt idx="9">
                  <c:v>1147.0054945054944</c:v>
                </c:pt>
                <c:pt idx="10">
                  <c:v>2923.0769230769229</c:v>
                </c:pt>
                <c:pt idx="11">
                  <c:v>3120.1072791357974</c:v>
                </c:pt>
                <c:pt idx="12">
                  <c:v>146.11941331119411</c:v>
                </c:pt>
                <c:pt idx="13">
                  <c:v>1785.7149999999999</c:v>
                </c:pt>
                <c:pt idx="14">
                  <c:v>260.66481531743131</c:v>
                </c:pt>
              </c:numCache>
            </c:numRef>
          </c:val>
          <c:extLst>
            <c:ext xmlns:c16="http://schemas.microsoft.com/office/drawing/2014/chart" uri="{C3380CC4-5D6E-409C-BE32-E72D297353CC}">
              <c16:uniqueId val="{0000001E-8C3A-41E7-8676-0681069CCCC6}"/>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C0E9-4FAC-9779-2DCEC7CD1C50}"/>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C0E9-4FAC-9779-2DCEC7CD1C50}"/>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C0E9-4FAC-9779-2DCEC7CD1C50}"/>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C0E9-4FAC-9779-2DCEC7CD1C50}"/>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C0E9-4FAC-9779-2DCEC7CD1C50}"/>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C0E9-4FAC-9779-2DCEC7CD1C50}"/>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C0E9-4FAC-9779-2DCEC7CD1C50}"/>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C0E9-4FAC-9779-2DCEC7CD1C50}"/>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C0E9-4FAC-9779-2DCEC7CD1C50}"/>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C0E9-4FAC-9779-2DCEC7CD1C50}"/>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C0E9-4FAC-9779-2DCEC7CD1C5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'земля продажа'!$C$184:$C$194</c:f>
              <c:strCache>
                <c:ptCount val="11"/>
                <c:pt idx="0">
                  <c:v>Веневский</c:v>
                </c:pt>
                <c:pt idx="1">
                  <c:v>Ефремовский</c:v>
                </c:pt>
                <c:pt idx="2">
                  <c:v>Заокский</c:v>
                </c:pt>
                <c:pt idx="3">
                  <c:v>Ленинский</c:v>
                </c:pt>
                <c:pt idx="4">
                  <c:v>Новомосковский</c:v>
                </c:pt>
                <c:pt idx="5">
                  <c:v>Плавский</c:v>
                </c:pt>
                <c:pt idx="6">
                  <c:v>Суворовский</c:v>
                </c:pt>
                <c:pt idx="7">
                  <c:v>Тула</c:v>
                </c:pt>
                <c:pt idx="8">
                  <c:v>Чернский</c:v>
                </c:pt>
                <c:pt idx="9">
                  <c:v>Щекинский</c:v>
                </c:pt>
                <c:pt idx="10">
                  <c:v>Ясногорский</c:v>
                </c:pt>
              </c:strCache>
            </c:strRef>
          </c:cat>
          <c:val>
            <c:numRef>
              <c:f>'земля продажа'!$D$184:$D$194</c:f>
              <c:numCache>
                <c:formatCode>0.0</c:formatCode>
                <c:ptCount val="11"/>
                <c:pt idx="0">
                  <c:v>91.535714285714292</c:v>
                </c:pt>
                <c:pt idx="1">
                  <c:v>276.38888888888886</c:v>
                </c:pt>
                <c:pt idx="2">
                  <c:v>130.71428571428572</c:v>
                </c:pt>
                <c:pt idx="3">
                  <c:v>258.46390168970811</c:v>
                </c:pt>
                <c:pt idx="4">
                  <c:v>830.32897701667423</c:v>
                </c:pt>
                <c:pt idx="5">
                  <c:v>472.97297297297297</c:v>
                </c:pt>
                <c:pt idx="6">
                  <c:v>106.62177328843995</c:v>
                </c:pt>
                <c:pt idx="7">
                  <c:v>908.43437033996599</c:v>
                </c:pt>
                <c:pt idx="8">
                  <c:v>112.04851041392038</c:v>
                </c:pt>
                <c:pt idx="9">
                  <c:v>95</c:v>
                </c:pt>
                <c:pt idx="10">
                  <c:v>788.88888888888891</c:v>
                </c:pt>
              </c:numCache>
            </c:numRef>
          </c:val>
          <c:extLst>
            <c:ext xmlns:c16="http://schemas.microsoft.com/office/drawing/2014/chart" uri="{C3380CC4-5D6E-409C-BE32-E72D297353CC}">
              <c16:uniqueId val="{00000016-C0E9-4FAC-9779-2DCEC7CD1C50}"/>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F32F-4F48-8DB9-4C87102F4326}"/>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F32F-4F48-8DB9-4C87102F4326}"/>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F32F-4F48-8DB9-4C87102F4326}"/>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F32F-4F48-8DB9-4C87102F4326}"/>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F32F-4F48-8DB9-4C87102F4326}"/>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F32F-4F48-8DB9-4C87102F4326}"/>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F32F-4F48-8DB9-4C87102F4326}"/>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F32F-4F48-8DB9-4C87102F4326}"/>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F32F-4F48-8DB9-4C87102F4326}"/>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F32F-4F48-8DB9-4C87102F4326}"/>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F32F-4F48-8DB9-4C87102F4326}"/>
              </c:ext>
            </c:extLst>
          </c:dPt>
          <c:dPt>
            <c:idx val="11"/>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7-F32F-4F48-8DB9-4C87102F4326}"/>
              </c:ext>
            </c:extLst>
          </c:dPt>
          <c:dPt>
            <c:idx val="12"/>
            <c:bubble3D val="0"/>
            <c:spPr>
              <a:solidFill>
                <a:schemeClr val="accent1">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9-F32F-4F48-8DB9-4C87102F4326}"/>
              </c:ext>
            </c:extLst>
          </c:dPt>
          <c:dPt>
            <c:idx val="13"/>
            <c:bubble3D val="0"/>
            <c:spPr>
              <a:solidFill>
                <a:schemeClr val="accent2">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B-F32F-4F48-8DB9-4C87102F4326}"/>
              </c:ext>
            </c:extLst>
          </c:dPt>
          <c:dPt>
            <c:idx val="14"/>
            <c:bubble3D val="0"/>
            <c:spPr>
              <a:solidFill>
                <a:schemeClr val="accent3">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D-F32F-4F48-8DB9-4C87102F4326}"/>
              </c:ext>
            </c:extLst>
          </c:dPt>
          <c:dPt>
            <c:idx val="15"/>
            <c:bubble3D val="0"/>
            <c:spPr>
              <a:solidFill>
                <a:schemeClr val="accent4">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F-F32F-4F48-8DB9-4C87102F432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'земля продажа'!$C$200:$C$215</c:f>
              <c:strCache>
                <c:ptCount val="16"/>
                <c:pt idx="0">
                  <c:v>Алексинский</c:v>
                </c:pt>
                <c:pt idx="1">
                  <c:v>Арсеньевский</c:v>
                </c:pt>
                <c:pt idx="2">
                  <c:v>Веневский</c:v>
                </c:pt>
                <c:pt idx="3">
                  <c:v>Воловский</c:v>
                </c:pt>
                <c:pt idx="4">
                  <c:v>Дубенский</c:v>
                </c:pt>
                <c:pt idx="5">
                  <c:v>Заокский</c:v>
                </c:pt>
                <c:pt idx="6">
                  <c:v>Каменский</c:v>
                </c:pt>
                <c:pt idx="7">
                  <c:v>Кимовский</c:v>
                </c:pt>
                <c:pt idx="8">
                  <c:v>Киреевский</c:v>
                </c:pt>
                <c:pt idx="9">
                  <c:v>Куркинский</c:v>
                </c:pt>
                <c:pt idx="10">
                  <c:v>Новомосковский</c:v>
                </c:pt>
                <c:pt idx="11">
                  <c:v>Одоевский</c:v>
                </c:pt>
                <c:pt idx="12">
                  <c:v>Плавский</c:v>
                </c:pt>
                <c:pt idx="13">
                  <c:v>Суворовский</c:v>
                </c:pt>
                <c:pt idx="14">
                  <c:v>Чернский</c:v>
                </c:pt>
                <c:pt idx="15">
                  <c:v>Ясногорский</c:v>
                </c:pt>
              </c:strCache>
            </c:strRef>
          </c:cat>
          <c:val>
            <c:numRef>
              <c:f>'земля продажа'!$D$200:$D$215</c:f>
              <c:numCache>
                <c:formatCode>0.0</c:formatCode>
                <c:ptCount val="16"/>
                <c:pt idx="0">
                  <c:v>3.1992753623188408</c:v>
                </c:pt>
                <c:pt idx="1">
                  <c:v>1.9973368841544608</c:v>
                </c:pt>
                <c:pt idx="2">
                  <c:v>5.1895683053931423</c:v>
                </c:pt>
                <c:pt idx="3">
                  <c:v>2.7777777777777777</c:v>
                </c:pt>
                <c:pt idx="4">
                  <c:v>4.4871794871794872</c:v>
                </c:pt>
                <c:pt idx="5">
                  <c:v>10.111889133349759</c:v>
                </c:pt>
                <c:pt idx="6">
                  <c:v>6.979166666666667</c:v>
                </c:pt>
                <c:pt idx="7">
                  <c:v>5.1282051282051286</c:v>
                </c:pt>
                <c:pt idx="8">
                  <c:v>8.3874999999999993</c:v>
                </c:pt>
                <c:pt idx="9">
                  <c:v>3.8461538461538463</c:v>
                </c:pt>
                <c:pt idx="10">
                  <c:v>1.8789299503585217</c:v>
                </c:pt>
                <c:pt idx="11">
                  <c:v>11.450381679389313</c:v>
                </c:pt>
                <c:pt idx="12">
                  <c:v>3</c:v>
                </c:pt>
                <c:pt idx="13">
                  <c:v>1.9054878048780488</c:v>
                </c:pt>
                <c:pt idx="14">
                  <c:v>5.9232195845697326</c:v>
                </c:pt>
                <c:pt idx="15">
                  <c:v>6.8552345812721578</c:v>
                </c:pt>
              </c:numCache>
            </c:numRef>
          </c:val>
          <c:extLst>
            <c:ext xmlns:c16="http://schemas.microsoft.com/office/drawing/2014/chart" uri="{C3380CC4-5D6E-409C-BE32-E72D297353CC}">
              <c16:uniqueId val="{00000020-F32F-4F48-8DB9-4C87102F4326}"/>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8CE80-F578-40E4-919F-2190653CD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16</Pages>
  <Words>5404</Words>
  <Characters>30805</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Владимир</dc:creator>
  <cp:lastModifiedBy>Дмитрий</cp:lastModifiedBy>
  <cp:revision>10</cp:revision>
  <dcterms:created xsi:type="dcterms:W3CDTF">2020-04-08T05:23:00Z</dcterms:created>
  <dcterms:modified xsi:type="dcterms:W3CDTF">2020-04-10T03:18:00Z</dcterms:modified>
</cp:coreProperties>
</file>