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2C0E2F" w:rsidRDefault="002C0E2F" w:rsidP="00AD2B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Начиная с 2000 года, Россия укрепила государственную структуру, стабилизировала экономику и финансы, реформировала социальные институты (пенсионную систему, систему медицинского обслуживания, социальной помощи), улучшила социальное положение населения,</w:t>
      </w:r>
      <w:r w:rsidRPr="006D53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укрепила обороноспособность. В результате общеэкономического роста в этот период высокими темпами обновлялись основные фонды предприятий и организаций: </w:t>
      </w:r>
    </w:p>
    <w:p w:rsidR="002C0E2F" w:rsidRDefault="00AD2BAC" w:rsidP="002C0E2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="002C0E2F">
        <w:rPr>
          <w:rFonts w:ascii="Arial" w:hAnsi="Arial" w:cs="Arial"/>
          <w:sz w:val="20"/>
          <w:szCs w:val="20"/>
        </w:rPr>
        <w:t xml:space="preserve">производственные здания и сооружения, парк оборудования и техники:  </w:t>
      </w:r>
    </w:p>
    <w:p w:rsidR="002C0E2F" w:rsidRDefault="002C0E2F" w:rsidP="002C0E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1" layoutInCell="0" allowOverlap="0" wp14:anchorId="2F22F0C9" wp14:editId="6A7C29C1">
            <wp:simplePos x="0" y="0"/>
            <wp:positionH relativeFrom="column">
              <wp:posOffset>223520</wp:posOffset>
            </wp:positionH>
            <wp:positionV relativeFrom="paragraph">
              <wp:posOffset>25400</wp:posOffset>
            </wp:positionV>
            <wp:extent cx="6152400" cy="395280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</w:t>
      </w:r>
    </w:p>
    <w:p w:rsidR="002C0E2F" w:rsidRDefault="00AD2BAC" w:rsidP="002C0E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</w:t>
      </w:r>
      <w:r w:rsidR="002C0E2F">
        <w:rPr>
          <w:rFonts w:ascii="Arial" w:hAnsi="Arial" w:cs="Arial"/>
          <w:sz w:val="20"/>
          <w:szCs w:val="20"/>
        </w:rPr>
        <w:t xml:space="preserve">значительными объёмами росло жилищное строительство: </w:t>
      </w:r>
    </w:p>
    <w:p w:rsidR="002C0E2F" w:rsidRDefault="002C0E2F" w:rsidP="002C0E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8720" behindDoc="0" locked="1" layoutInCell="0" allowOverlap="0" wp14:anchorId="385AD00B" wp14:editId="0EEC044D">
            <wp:simplePos x="0" y="0"/>
            <wp:positionH relativeFrom="column">
              <wp:posOffset>360680</wp:posOffset>
            </wp:positionH>
            <wp:positionV relativeFrom="paragraph">
              <wp:posOffset>6985</wp:posOffset>
            </wp:positionV>
            <wp:extent cx="5774400" cy="2437200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24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Такое развитие и усиление России нарушает иерархический миропорядок, создаваемый США. Поэтому сегодня в международных отношениях сложилось и усиливается экономическое и политическое противостояние между лидерами Запада (США, Великобритания, Канада, Германия, Франция) и Россией, поддерживаемой Китаем и некоторыми другими странами Азии и Латинской Америки. Это остро проявляется в военных конфликтах на Украине и Ближнем Востоке, в размещении военных баз НАТО и средств ПВО в ближайших и приграничных к России странах, в санкциях против российских компаний, политических и общественных деятелей, в многочисленных попытках Запада дискредитации и изоляции России через подконтрольные международные организации, в том числе спортивные, и СМИ. Параллельно продолжает ухудшаться и общая геополитическая ситуация в мире, усиливается</w:t>
      </w:r>
      <w:r w:rsidRPr="00231173">
        <w:rPr>
          <w:rFonts w:ascii="Arial" w:hAnsi="Arial" w:cs="Arial"/>
          <w:sz w:val="20"/>
          <w:szCs w:val="20"/>
        </w:rPr>
        <w:t xml:space="preserve"> риск войны </w:t>
      </w:r>
      <w:r>
        <w:rPr>
          <w:rFonts w:ascii="Arial" w:hAnsi="Arial" w:cs="Arial"/>
          <w:sz w:val="20"/>
          <w:szCs w:val="20"/>
        </w:rPr>
        <w:t xml:space="preserve">между США и Северной Кореей, между странами Ближнего Востока в связи с признанием Соединёнными Штатами Иерусалима столицей Израиля. </w:t>
      </w:r>
    </w:p>
    <w:p w:rsidR="002C0E2F" w:rsidRPr="00786066" w:rsidRDefault="002C0E2F" w:rsidP="002C0E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Несмотря на</w:t>
      </w:r>
      <w:r w:rsidRPr="00E25555">
        <w:rPr>
          <w:rFonts w:ascii="Arial" w:hAnsi="Arial" w:cs="Arial"/>
          <w:sz w:val="20"/>
          <w:szCs w:val="20"/>
        </w:rPr>
        <w:t xml:space="preserve"> сокращение с 2015 года доходов </w:t>
      </w:r>
      <w:r>
        <w:rPr>
          <w:rFonts w:ascii="Arial" w:hAnsi="Arial" w:cs="Arial"/>
          <w:sz w:val="20"/>
          <w:szCs w:val="20"/>
        </w:rPr>
        <w:t xml:space="preserve">Российского </w:t>
      </w:r>
      <w:r w:rsidRPr="00E25555">
        <w:rPr>
          <w:rFonts w:ascii="Arial" w:hAnsi="Arial" w:cs="Arial"/>
          <w:sz w:val="20"/>
          <w:szCs w:val="20"/>
        </w:rPr>
        <w:t>бюджета из-за обрушения цен нефти</w:t>
      </w:r>
      <w:r>
        <w:rPr>
          <w:rFonts w:ascii="Arial" w:hAnsi="Arial" w:cs="Arial"/>
          <w:sz w:val="20"/>
          <w:szCs w:val="20"/>
        </w:rPr>
        <w:t>, в условиях мощного внешнего давления</w:t>
      </w:r>
      <w:r w:rsidRPr="003424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России полным ходом идёт развитие инфраструктуры: авт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и железных дорог, магистральных коммуникаций, строительство энергетических объектов. </w:t>
      </w:r>
      <w:proofErr w:type="gramStart"/>
      <w:r>
        <w:rPr>
          <w:rFonts w:ascii="Arial" w:hAnsi="Arial" w:cs="Arial"/>
          <w:sz w:val="20"/>
          <w:szCs w:val="20"/>
        </w:rPr>
        <w:t xml:space="preserve">Развиваются </w:t>
      </w:r>
      <w:r>
        <w:rPr>
          <w:rFonts w:ascii="Arial" w:hAnsi="Arial" w:cs="Arial"/>
          <w:sz w:val="20"/>
          <w:szCs w:val="20"/>
        </w:rPr>
        <w:lastRenderedPageBreak/>
        <w:t>коммерческие отношения с компаниями Западной Европы, Китая, Турции, Японии, Индии, Ирана, многих других стран, увеличивается оборот внешней торговли с положительным сальдо, внедряются альтернативные западным формы международных расчётов.</w:t>
      </w:r>
      <w:proofErr w:type="gramEnd"/>
      <w:r>
        <w:rPr>
          <w:rFonts w:ascii="Arial" w:hAnsi="Arial" w:cs="Arial"/>
          <w:sz w:val="20"/>
          <w:szCs w:val="20"/>
        </w:rPr>
        <w:t xml:space="preserve"> Строятся крупнейшие в мире газопроводы в Европу, Китай, Турцию. С Китаем и Ираном прорабатывается создание крупнейших транспортных артерий через территорию России в Европу: с востока на запад, с юга на север. </w:t>
      </w:r>
    </w:p>
    <w:p w:rsidR="00EF6C3F" w:rsidRPr="00F50983" w:rsidRDefault="00100CF7" w:rsidP="00F5098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63770C" w:rsidRDefault="00107713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Индекс</w:t>
      </w:r>
      <w:r w:rsidR="002806A3">
        <w:rPr>
          <w:rFonts w:ascii="Arial" w:hAnsi="Arial" w:cs="Arial"/>
          <w:sz w:val="20"/>
          <w:szCs w:val="20"/>
        </w:rPr>
        <w:t xml:space="preserve"> </w:t>
      </w:r>
      <w:r w:rsidR="008C777D" w:rsidRPr="0063770C">
        <w:rPr>
          <w:rFonts w:ascii="Arial" w:hAnsi="Arial" w:cs="Arial"/>
          <w:b/>
          <w:sz w:val="20"/>
          <w:szCs w:val="20"/>
        </w:rPr>
        <w:t>ВВП</w:t>
      </w:r>
      <w:r w:rsidR="008C777D" w:rsidRPr="008C777D">
        <w:rPr>
          <w:rFonts w:ascii="Arial" w:hAnsi="Arial" w:cs="Arial"/>
          <w:sz w:val="20"/>
          <w:szCs w:val="20"/>
        </w:rPr>
        <w:t xml:space="preserve"> </w:t>
      </w:r>
      <w:r w:rsidR="008C777D">
        <w:rPr>
          <w:rFonts w:ascii="Arial" w:hAnsi="Arial" w:cs="Arial"/>
          <w:sz w:val="20"/>
          <w:szCs w:val="20"/>
        </w:rPr>
        <w:t xml:space="preserve">по итогам 2017 года </w:t>
      </w:r>
      <w:r w:rsidR="008C777D" w:rsidRPr="008C777D">
        <w:rPr>
          <w:rFonts w:ascii="Arial" w:hAnsi="Arial" w:cs="Arial"/>
          <w:sz w:val="20"/>
          <w:szCs w:val="20"/>
        </w:rPr>
        <w:t>отно</w:t>
      </w:r>
      <w:r w:rsidR="008C777D">
        <w:rPr>
          <w:rFonts w:ascii="Arial" w:hAnsi="Arial" w:cs="Arial"/>
          <w:sz w:val="20"/>
          <w:szCs w:val="20"/>
        </w:rPr>
        <w:t>сительно 2016 г. составил 101,5%.</w:t>
      </w:r>
    </w:p>
    <w:p w:rsidR="002806A3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2A8B">
        <w:rPr>
          <w:rFonts w:ascii="Arial" w:hAnsi="Arial" w:cs="Arial"/>
          <w:bCs/>
          <w:sz w:val="20"/>
          <w:szCs w:val="20"/>
        </w:rPr>
        <w:t>производство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</w:t>
      </w:r>
      <w:r w:rsidR="00E37D09">
        <w:rPr>
          <w:rFonts w:ascii="Arial" w:hAnsi="Arial" w:cs="Arial"/>
          <w:sz w:val="20"/>
          <w:szCs w:val="20"/>
        </w:rPr>
        <w:t xml:space="preserve"> 2017 год</w:t>
      </w:r>
      <w:r w:rsidR="00107713">
        <w:rPr>
          <w:rFonts w:ascii="Arial" w:hAnsi="Arial" w:cs="Arial"/>
          <w:sz w:val="20"/>
          <w:szCs w:val="20"/>
        </w:rPr>
        <w:t>у</w:t>
      </w:r>
      <w:r w:rsidRPr="00904013">
        <w:rPr>
          <w:rFonts w:ascii="Arial" w:hAnsi="Arial" w:cs="Arial"/>
          <w:sz w:val="20"/>
          <w:szCs w:val="20"/>
        </w:rPr>
        <w:t xml:space="preserve"> </w:t>
      </w:r>
      <w:r w:rsidR="00740055">
        <w:rPr>
          <w:rFonts w:ascii="Arial" w:hAnsi="Arial" w:cs="Arial"/>
          <w:sz w:val="20"/>
          <w:szCs w:val="20"/>
        </w:rPr>
        <w:t xml:space="preserve">по сравнению </w:t>
      </w:r>
      <w:r w:rsidR="00E37D09" w:rsidRPr="00E37D09">
        <w:rPr>
          <w:rFonts w:ascii="Arial" w:hAnsi="Arial" w:cs="Arial"/>
          <w:sz w:val="20"/>
          <w:szCs w:val="20"/>
        </w:rPr>
        <w:t>с 2016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107713">
        <w:rPr>
          <w:rFonts w:ascii="Arial" w:hAnsi="Arial" w:cs="Arial"/>
          <w:sz w:val="20"/>
          <w:szCs w:val="20"/>
        </w:rPr>
        <w:t>ом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возросло</w:t>
      </w:r>
      <w:r w:rsidR="00E37D09" w:rsidRP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 xml:space="preserve">на </w:t>
      </w:r>
      <w:r w:rsidR="00E37D09" w:rsidRPr="00E37D09">
        <w:rPr>
          <w:rFonts w:ascii="Arial" w:hAnsi="Arial" w:cs="Arial"/>
          <w:sz w:val="20"/>
          <w:szCs w:val="20"/>
        </w:rPr>
        <w:t>1,</w:t>
      </w:r>
      <w:r w:rsidR="00107713">
        <w:rPr>
          <w:rFonts w:ascii="Arial" w:hAnsi="Arial" w:cs="Arial"/>
          <w:sz w:val="20"/>
          <w:szCs w:val="20"/>
        </w:rPr>
        <w:t>0</w:t>
      </w:r>
      <w:r w:rsidR="00E37D09" w:rsidRPr="00E37D09">
        <w:rPr>
          <w:rFonts w:ascii="Arial" w:hAnsi="Arial" w:cs="Arial"/>
          <w:sz w:val="20"/>
          <w:szCs w:val="20"/>
        </w:rPr>
        <w:t>%</w:t>
      </w:r>
      <w:r w:rsidR="00E37D09">
        <w:rPr>
          <w:rFonts w:ascii="Arial" w:hAnsi="Arial" w:cs="Arial"/>
          <w:sz w:val="20"/>
          <w:szCs w:val="20"/>
        </w:rPr>
        <w:t xml:space="preserve">.  </w:t>
      </w:r>
    </w:p>
    <w:p w:rsidR="00A23C6A" w:rsidRDefault="001D18BB" w:rsidP="00F5098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50983">
        <w:rPr>
          <w:rFonts w:ascii="Arial" w:hAnsi="Arial" w:cs="Arial"/>
          <w:b/>
          <w:sz w:val="20"/>
          <w:szCs w:val="20"/>
        </w:rPr>
        <w:t>Введено в эксплуатацию</w:t>
      </w:r>
      <w:r>
        <w:rPr>
          <w:rFonts w:ascii="Arial" w:hAnsi="Arial" w:cs="Arial"/>
          <w:sz w:val="20"/>
          <w:szCs w:val="20"/>
        </w:rPr>
        <w:t xml:space="preserve"> </w:t>
      </w:r>
      <w:r w:rsidRPr="001D18BB">
        <w:rPr>
          <w:rFonts w:ascii="Arial" w:hAnsi="Arial" w:cs="Arial"/>
          <w:sz w:val="20"/>
          <w:szCs w:val="20"/>
        </w:rPr>
        <w:t xml:space="preserve">общей площади жилых </w:t>
      </w:r>
      <w:r w:rsidR="00704D4C">
        <w:rPr>
          <w:rFonts w:ascii="Arial" w:hAnsi="Arial" w:cs="Arial"/>
          <w:sz w:val="20"/>
          <w:szCs w:val="20"/>
        </w:rPr>
        <w:t>зданий</w:t>
      </w:r>
      <w:r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 xml:space="preserve">103,5 </w:t>
      </w:r>
      <w:r>
        <w:rPr>
          <w:rFonts w:ascii="Arial" w:hAnsi="Arial" w:cs="Arial"/>
          <w:sz w:val="20"/>
          <w:szCs w:val="20"/>
        </w:rPr>
        <w:t>млн. кв.м. (</w:t>
      </w:r>
      <w:r w:rsidR="00704D4C">
        <w:rPr>
          <w:rFonts w:ascii="Arial" w:hAnsi="Arial" w:cs="Arial"/>
          <w:sz w:val="20"/>
          <w:szCs w:val="20"/>
        </w:rPr>
        <w:t xml:space="preserve">103,4 в </w:t>
      </w:r>
      <w:r>
        <w:rPr>
          <w:rFonts w:ascii="Arial" w:hAnsi="Arial" w:cs="Arial"/>
          <w:sz w:val="20"/>
          <w:szCs w:val="20"/>
        </w:rPr>
        <w:t>2016г.)</w:t>
      </w:r>
      <w:r w:rsidR="00704D4C">
        <w:rPr>
          <w:rFonts w:ascii="Arial" w:hAnsi="Arial" w:cs="Arial"/>
          <w:sz w:val="20"/>
          <w:szCs w:val="20"/>
        </w:rPr>
        <w:t>, нежилых 29,6 млн.</w:t>
      </w:r>
      <w:r w:rsidR="00AD2B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кв.м. (-8,6%)</w:t>
      </w:r>
      <w:r w:rsidR="00F50983">
        <w:rPr>
          <w:rFonts w:ascii="Arial" w:hAnsi="Arial" w:cs="Arial"/>
          <w:sz w:val="20"/>
          <w:szCs w:val="20"/>
        </w:rPr>
        <w:t xml:space="preserve">. </w:t>
      </w:r>
      <w:r w:rsidR="00D1527B" w:rsidRPr="00D1527B">
        <w:rPr>
          <w:rFonts w:ascii="Arial" w:hAnsi="Arial" w:cs="Arial"/>
          <w:sz w:val="20"/>
          <w:szCs w:val="20"/>
        </w:rPr>
        <w:t>Средняя стоимость строите</w:t>
      </w:r>
      <w:r w:rsidR="00D1527B">
        <w:rPr>
          <w:rFonts w:ascii="Arial" w:hAnsi="Arial" w:cs="Arial"/>
          <w:sz w:val="20"/>
          <w:szCs w:val="20"/>
        </w:rPr>
        <w:t>льства квартир в РФ в</w:t>
      </w:r>
      <w:r w:rsidR="00D1527B" w:rsidRPr="00D1527B">
        <w:rPr>
          <w:rFonts w:ascii="Arial" w:hAnsi="Arial" w:cs="Arial"/>
          <w:sz w:val="20"/>
          <w:szCs w:val="20"/>
        </w:rPr>
        <w:t xml:space="preserve"> 2017 год</w:t>
      </w:r>
      <w:r w:rsidR="00094EAD">
        <w:rPr>
          <w:rFonts w:ascii="Arial" w:hAnsi="Arial" w:cs="Arial"/>
          <w:sz w:val="20"/>
          <w:szCs w:val="20"/>
        </w:rPr>
        <w:t>у</w:t>
      </w:r>
      <w:r w:rsidR="00D1527B">
        <w:rPr>
          <w:rFonts w:ascii="Arial" w:hAnsi="Arial" w:cs="Arial"/>
          <w:sz w:val="20"/>
          <w:szCs w:val="20"/>
        </w:rPr>
        <w:t xml:space="preserve"> состав</w:t>
      </w:r>
      <w:r w:rsidR="00094EAD">
        <w:rPr>
          <w:rFonts w:ascii="Arial" w:hAnsi="Arial" w:cs="Arial"/>
          <w:sz w:val="20"/>
          <w:szCs w:val="20"/>
        </w:rPr>
        <w:t xml:space="preserve">ила </w:t>
      </w:r>
      <w:r w:rsidR="00D1527B">
        <w:rPr>
          <w:rFonts w:ascii="Arial" w:hAnsi="Arial" w:cs="Arial"/>
          <w:sz w:val="20"/>
          <w:szCs w:val="20"/>
        </w:rPr>
        <w:t>41340 руб./кв.м.</w:t>
      </w:r>
      <w:r w:rsidR="00D1527B" w:rsidRPr="00D1527B">
        <w:rPr>
          <w:rFonts w:ascii="Arial" w:hAnsi="Arial" w:cs="Arial"/>
          <w:sz w:val="20"/>
          <w:szCs w:val="20"/>
        </w:rPr>
        <w:t xml:space="preserve"> </w:t>
      </w:r>
      <w:r w:rsidR="00D1527B">
        <w:rPr>
          <w:rFonts w:ascii="Arial" w:hAnsi="Arial" w:cs="Arial"/>
          <w:sz w:val="20"/>
          <w:szCs w:val="20"/>
        </w:rPr>
        <w:t>общей площади</w:t>
      </w:r>
      <w:r w:rsidR="00D1527B" w:rsidRPr="00D1527B">
        <w:rPr>
          <w:rFonts w:ascii="Arial" w:hAnsi="Arial" w:cs="Arial"/>
          <w:sz w:val="20"/>
          <w:szCs w:val="20"/>
        </w:rPr>
        <w:t xml:space="preserve"> жилых помещений</w:t>
      </w:r>
      <w:r w:rsidR="00F50983">
        <w:rPr>
          <w:rFonts w:ascii="Arial" w:hAnsi="Arial" w:cs="Arial"/>
          <w:sz w:val="20"/>
          <w:szCs w:val="20"/>
        </w:rPr>
        <w:t>.</w:t>
      </w:r>
    </w:p>
    <w:p w:rsidR="002102F9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по итогам </w:t>
      </w:r>
      <w:r w:rsidR="003F67BC">
        <w:rPr>
          <w:rFonts w:ascii="Arial" w:hAnsi="Arial" w:cs="Arial"/>
          <w:bCs/>
          <w:sz w:val="20"/>
          <w:szCs w:val="20"/>
        </w:rPr>
        <w:t>января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г. к </w:t>
      </w:r>
      <w:r w:rsidR="003F67BC">
        <w:rPr>
          <w:rFonts w:ascii="Arial" w:hAnsi="Arial" w:cs="Arial"/>
          <w:bCs/>
          <w:sz w:val="20"/>
          <w:szCs w:val="20"/>
        </w:rPr>
        <w:t xml:space="preserve">январю </w:t>
      </w:r>
      <w:r>
        <w:rPr>
          <w:rFonts w:ascii="Arial" w:hAnsi="Arial" w:cs="Arial"/>
          <w:bCs/>
          <w:sz w:val="20"/>
          <w:szCs w:val="20"/>
        </w:rPr>
        <w:t>201</w:t>
      </w:r>
      <w:r w:rsidR="007A0C1F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г. </w:t>
      </w:r>
      <w:r w:rsidR="00CF0564">
        <w:rPr>
          <w:rFonts w:ascii="Arial" w:hAnsi="Arial" w:cs="Arial"/>
          <w:bCs/>
          <w:sz w:val="20"/>
          <w:szCs w:val="20"/>
        </w:rPr>
        <w:t>составила</w:t>
      </w:r>
      <w:r>
        <w:rPr>
          <w:rFonts w:ascii="Arial" w:hAnsi="Arial" w:cs="Arial"/>
          <w:bCs/>
          <w:sz w:val="20"/>
          <w:szCs w:val="20"/>
        </w:rPr>
        <w:t xml:space="preserve"> 2,</w:t>
      </w:r>
      <w:r w:rsidR="007A0C1F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%.</w:t>
      </w:r>
    </w:p>
    <w:p w:rsidR="005027D6" w:rsidRDefault="008B08B9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Реальная с</w:t>
      </w:r>
      <w:r w:rsidR="003611B5" w:rsidRPr="003611B5">
        <w:rPr>
          <w:rFonts w:ascii="Arial" w:hAnsi="Arial" w:cs="Arial"/>
          <w:b/>
          <w:bCs/>
          <w:sz w:val="20"/>
          <w:szCs w:val="20"/>
        </w:rPr>
        <w:t xml:space="preserve">реднемесячная заработная плата </w:t>
      </w:r>
      <w:r w:rsidR="003611B5" w:rsidRPr="008B08B9">
        <w:rPr>
          <w:rFonts w:ascii="Arial" w:hAnsi="Arial" w:cs="Arial"/>
          <w:bCs/>
          <w:sz w:val="20"/>
          <w:szCs w:val="20"/>
        </w:rPr>
        <w:t>работников организаций</w:t>
      </w:r>
      <w:r w:rsidR="003611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08B9">
        <w:rPr>
          <w:rFonts w:ascii="Arial" w:hAnsi="Arial" w:cs="Arial"/>
          <w:bCs/>
          <w:sz w:val="20"/>
          <w:szCs w:val="20"/>
        </w:rPr>
        <w:t>за период ян</w:t>
      </w:r>
      <w:r>
        <w:rPr>
          <w:rFonts w:ascii="Arial" w:hAnsi="Arial" w:cs="Arial"/>
          <w:bCs/>
          <w:sz w:val="20"/>
          <w:szCs w:val="20"/>
        </w:rPr>
        <w:t>в</w:t>
      </w:r>
      <w:r w:rsidRPr="008B08B9">
        <w:rPr>
          <w:rFonts w:ascii="Arial" w:hAnsi="Arial" w:cs="Arial"/>
          <w:bCs/>
          <w:sz w:val="20"/>
          <w:szCs w:val="20"/>
        </w:rPr>
        <w:t xml:space="preserve">арь – </w:t>
      </w:r>
      <w:r w:rsidR="003F67BC">
        <w:rPr>
          <w:rFonts w:ascii="Arial" w:hAnsi="Arial" w:cs="Arial"/>
          <w:bCs/>
          <w:sz w:val="20"/>
          <w:szCs w:val="20"/>
        </w:rPr>
        <w:t>дека</w:t>
      </w:r>
      <w:r w:rsidR="00821B30">
        <w:rPr>
          <w:rFonts w:ascii="Arial" w:hAnsi="Arial" w:cs="Arial"/>
          <w:bCs/>
          <w:sz w:val="20"/>
          <w:szCs w:val="20"/>
        </w:rPr>
        <w:t>брь</w:t>
      </w:r>
      <w:r w:rsidR="00BA165A">
        <w:rPr>
          <w:rFonts w:ascii="Arial" w:hAnsi="Arial" w:cs="Arial"/>
          <w:bCs/>
          <w:sz w:val="20"/>
          <w:szCs w:val="20"/>
        </w:rPr>
        <w:t xml:space="preserve"> 2017</w:t>
      </w:r>
      <w:r w:rsidRPr="008B08B9">
        <w:rPr>
          <w:rFonts w:ascii="Arial" w:hAnsi="Arial" w:cs="Arial"/>
          <w:bCs/>
          <w:sz w:val="20"/>
          <w:szCs w:val="20"/>
        </w:rPr>
        <w:t xml:space="preserve">г. </w:t>
      </w:r>
      <w:r>
        <w:rPr>
          <w:rFonts w:ascii="Arial" w:hAnsi="Arial" w:cs="Arial"/>
          <w:bCs/>
          <w:sz w:val="20"/>
          <w:szCs w:val="20"/>
        </w:rPr>
        <w:t>повысилась на 3,</w:t>
      </w:r>
      <w:r w:rsidR="003F67BC">
        <w:rPr>
          <w:rFonts w:ascii="Arial" w:hAnsi="Arial" w:cs="Arial"/>
          <w:bCs/>
          <w:sz w:val="20"/>
          <w:szCs w:val="20"/>
        </w:rPr>
        <w:t>4</w:t>
      </w:r>
      <w:r w:rsidR="00821B30">
        <w:rPr>
          <w:rFonts w:ascii="Arial" w:hAnsi="Arial" w:cs="Arial"/>
          <w:bCs/>
          <w:sz w:val="20"/>
          <w:szCs w:val="20"/>
        </w:rPr>
        <w:t>% по сравнению с аналогичным</w:t>
      </w:r>
      <w:r>
        <w:rPr>
          <w:rFonts w:ascii="Arial" w:hAnsi="Arial" w:cs="Arial"/>
          <w:bCs/>
          <w:sz w:val="20"/>
          <w:szCs w:val="20"/>
        </w:rPr>
        <w:t xml:space="preserve"> периодом прошлого года.</w:t>
      </w:r>
    </w:p>
    <w:p w:rsidR="002C4A20" w:rsidRPr="002C4A20" w:rsidRDefault="002C4A20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C4A20">
        <w:rPr>
          <w:rFonts w:ascii="Arial" w:hAnsi="Arial" w:cs="Arial"/>
          <w:b/>
          <w:bCs/>
          <w:sz w:val="20"/>
          <w:szCs w:val="20"/>
        </w:rPr>
        <w:t>Сальдированный финансовый результат</w:t>
      </w:r>
      <w:r w:rsidRPr="002C4A20">
        <w:rPr>
          <w:rFonts w:ascii="Arial" w:hAnsi="Arial" w:cs="Arial"/>
          <w:bCs/>
          <w:sz w:val="20"/>
          <w:szCs w:val="20"/>
        </w:rPr>
        <w:t xml:space="preserve"> (прибыль минус убыток) </w:t>
      </w:r>
      <w:r w:rsidRPr="002C4A20">
        <w:rPr>
          <w:rFonts w:ascii="Arial" w:hAnsi="Arial" w:cs="Arial"/>
          <w:b/>
          <w:bCs/>
          <w:sz w:val="20"/>
          <w:szCs w:val="20"/>
        </w:rPr>
        <w:t>организаций</w:t>
      </w:r>
      <w:r w:rsidRPr="002C4A20">
        <w:rPr>
          <w:rFonts w:ascii="Arial" w:hAnsi="Arial" w:cs="Arial"/>
          <w:bCs/>
          <w:sz w:val="20"/>
          <w:szCs w:val="20"/>
        </w:rPr>
        <w:t xml:space="preserve"> (без субъектов малого предпринимательства, банков, страховых организаций и государственных (муниципальных)  учреждений) в действующих ценах </w:t>
      </w:r>
      <w:r w:rsidR="00B529B3">
        <w:rPr>
          <w:rFonts w:ascii="Arial" w:hAnsi="Arial" w:cs="Arial"/>
          <w:bCs/>
          <w:sz w:val="20"/>
          <w:szCs w:val="20"/>
        </w:rPr>
        <w:t xml:space="preserve">по итогам январь-ноябрь 2017 г. составил </w:t>
      </w:r>
      <w:r w:rsidR="00B529B3" w:rsidRPr="00B529B3">
        <w:rPr>
          <w:rFonts w:ascii="Arial" w:hAnsi="Arial" w:cs="Arial"/>
          <w:bCs/>
          <w:sz w:val="20"/>
          <w:szCs w:val="20"/>
        </w:rPr>
        <w:t>+9414,6</w:t>
      </w:r>
      <w:r w:rsidR="00B529B3">
        <w:rPr>
          <w:rFonts w:ascii="Arial" w:hAnsi="Arial" w:cs="Arial"/>
          <w:bCs/>
          <w:sz w:val="20"/>
          <w:szCs w:val="20"/>
        </w:rPr>
        <w:t xml:space="preserve"> </w:t>
      </w:r>
      <w:r w:rsidRPr="002C4A20">
        <w:rPr>
          <w:rFonts w:ascii="Arial" w:hAnsi="Arial" w:cs="Arial"/>
          <w:bCs/>
          <w:sz w:val="20"/>
          <w:szCs w:val="20"/>
        </w:rPr>
        <w:t>млрд.</w:t>
      </w:r>
      <w:r w:rsidR="007C1E0F">
        <w:rPr>
          <w:rFonts w:ascii="Arial" w:hAnsi="Arial" w:cs="Arial"/>
          <w:bCs/>
          <w:sz w:val="20"/>
          <w:szCs w:val="20"/>
        </w:rPr>
        <w:t xml:space="preserve"> </w:t>
      </w:r>
      <w:r w:rsidRPr="002C4A20">
        <w:rPr>
          <w:rFonts w:ascii="Arial" w:hAnsi="Arial" w:cs="Arial"/>
          <w:bCs/>
          <w:sz w:val="20"/>
          <w:szCs w:val="20"/>
        </w:rPr>
        <w:t>руб</w:t>
      </w:r>
      <w:r w:rsidR="007C1E0F">
        <w:rPr>
          <w:rFonts w:ascii="Arial" w:hAnsi="Arial" w:cs="Arial"/>
          <w:bCs/>
          <w:sz w:val="20"/>
          <w:szCs w:val="20"/>
        </w:rPr>
        <w:t>.</w:t>
      </w:r>
    </w:p>
    <w:p w:rsidR="00CB7269" w:rsidRDefault="00621079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1079">
        <w:rPr>
          <w:rFonts w:ascii="Arial" w:hAnsi="Arial" w:cs="Arial"/>
          <w:bCs/>
          <w:sz w:val="20"/>
          <w:szCs w:val="20"/>
        </w:rPr>
        <w:t>Привлечённые банками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4B2F57" w:rsidRPr="004B2F57">
        <w:rPr>
          <w:rFonts w:ascii="Arial" w:hAnsi="Arial" w:cs="Arial"/>
          <w:b/>
          <w:bCs/>
          <w:sz w:val="20"/>
          <w:szCs w:val="20"/>
        </w:rPr>
        <w:t>Средства организаций</w:t>
      </w:r>
      <w:r>
        <w:rPr>
          <w:rFonts w:ascii="Arial" w:hAnsi="Arial" w:cs="Arial"/>
          <w:b/>
          <w:bCs/>
          <w:sz w:val="20"/>
          <w:szCs w:val="20"/>
        </w:rPr>
        <w:t xml:space="preserve"> и физ</w:t>
      </w:r>
      <w:r w:rsidR="00AD2BAC">
        <w:rPr>
          <w:rFonts w:ascii="Arial" w:hAnsi="Arial" w:cs="Arial"/>
          <w:b/>
          <w:bCs/>
          <w:sz w:val="20"/>
          <w:szCs w:val="20"/>
        </w:rPr>
        <w:t xml:space="preserve">ических </w:t>
      </w:r>
      <w:r>
        <w:rPr>
          <w:rFonts w:ascii="Arial" w:hAnsi="Arial" w:cs="Arial"/>
          <w:b/>
          <w:bCs/>
          <w:sz w:val="20"/>
          <w:szCs w:val="20"/>
        </w:rPr>
        <w:t>лиц</w:t>
      </w:r>
      <w:r w:rsidR="004B2F57" w:rsidRPr="006210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(счета,</w:t>
      </w:r>
      <w:r w:rsidRPr="00621079">
        <w:rPr>
          <w:rFonts w:ascii="Arial" w:hAnsi="Arial" w:cs="Arial"/>
          <w:bCs/>
          <w:sz w:val="20"/>
          <w:szCs w:val="20"/>
        </w:rPr>
        <w:t xml:space="preserve"> </w:t>
      </w:r>
      <w:r w:rsidR="004B2F57" w:rsidRPr="00621079">
        <w:rPr>
          <w:rFonts w:ascii="Arial" w:hAnsi="Arial" w:cs="Arial"/>
          <w:bCs/>
          <w:sz w:val="20"/>
          <w:szCs w:val="20"/>
        </w:rPr>
        <w:t>банковские депозиты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0243">
        <w:rPr>
          <w:rFonts w:ascii="Arial" w:hAnsi="Arial" w:cs="Arial"/>
          <w:bCs/>
          <w:sz w:val="20"/>
          <w:szCs w:val="20"/>
        </w:rPr>
        <w:t xml:space="preserve">и </w:t>
      </w:r>
      <w:r>
        <w:rPr>
          <w:rFonts w:ascii="Arial" w:hAnsi="Arial" w:cs="Arial"/>
          <w:bCs/>
          <w:sz w:val="20"/>
          <w:szCs w:val="20"/>
        </w:rPr>
        <w:t>вклады)</w:t>
      </w:r>
      <w:r w:rsidR="004B2F57" w:rsidRPr="007C1E0F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в рублях</w:t>
      </w:r>
      <w:r w:rsidR="00363860">
        <w:rPr>
          <w:rFonts w:ascii="Arial" w:hAnsi="Arial" w:cs="Arial"/>
          <w:sz w:val="20"/>
          <w:szCs w:val="20"/>
        </w:rPr>
        <w:t>,</w:t>
      </w:r>
      <w:r w:rsidR="00623E93" w:rsidRPr="00623E93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623E93">
        <w:rPr>
          <w:rFonts w:ascii="Arial" w:hAnsi="Arial" w:cs="Arial"/>
          <w:sz w:val="20"/>
          <w:szCs w:val="20"/>
        </w:rPr>
        <w:t xml:space="preserve"> на </w:t>
      </w:r>
      <w:r w:rsidR="00D622BA">
        <w:rPr>
          <w:rFonts w:ascii="Arial" w:hAnsi="Arial" w:cs="Arial"/>
          <w:sz w:val="20"/>
          <w:szCs w:val="20"/>
        </w:rPr>
        <w:t>0</w:t>
      </w:r>
      <w:r w:rsidR="00623E93" w:rsidRPr="00623E93">
        <w:rPr>
          <w:rFonts w:ascii="Arial" w:hAnsi="Arial" w:cs="Arial"/>
          <w:sz w:val="20"/>
          <w:szCs w:val="20"/>
        </w:rPr>
        <w:t>1</w:t>
      </w:r>
      <w:r w:rsidR="00F90243">
        <w:rPr>
          <w:rFonts w:ascii="Arial" w:hAnsi="Arial" w:cs="Arial"/>
          <w:sz w:val="20"/>
          <w:szCs w:val="20"/>
        </w:rPr>
        <w:t>.01</w:t>
      </w:r>
      <w:r w:rsidR="00084B0D">
        <w:rPr>
          <w:rFonts w:ascii="Arial" w:hAnsi="Arial" w:cs="Arial"/>
          <w:sz w:val="20"/>
          <w:szCs w:val="20"/>
        </w:rPr>
        <w:t>.</w:t>
      </w:r>
      <w:r w:rsidR="00F90243">
        <w:rPr>
          <w:rFonts w:ascii="Arial" w:hAnsi="Arial" w:cs="Arial"/>
          <w:sz w:val="20"/>
          <w:szCs w:val="20"/>
        </w:rPr>
        <w:t>2018</w:t>
      </w:r>
      <w:r w:rsidR="00623E93">
        <w:rPr>
          <w:rFonts w:ascii="Arial" w:hAnsi="Arial" w:cs="Arial"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г. составил</w:t>
      </w:r>
      <w:r w:rsidR="004B2F5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F90243">
        <w:rPr>
          <w:rFonts w:ascii="Arial" w:hAnsi="Arial" w:cs="Arial"/>
          <w:sz w:val="20"/>
          <w:szCs w:val="20"/>
        </w:rPr>
        <w:t>55</w:t>
      </w:r>
      <w:r w:rsidR="000C425C">
        <w:rPr>
          <w:rFonts w:ascii="Arial" w:hAnsi="Arial" w:cs="Arial"/>
          <w:sz w:val="20"/>
          <w:szCs w:val="20"/>
        </w:rPr>
        <w:t>,</w:t>
      </w:r>
      <w:r w:rsidR="00F90243">
        <w:rPr>
          <w:rFonts w:ascii="Arial" w:hAnsi="Arial" w:cs="Arial"/>
          <w:sz w:val="20"/>
          <w:szCs w:val="20"/>
        </w:rPr>
        <w:t>1 трлн.руб. (+10</w:t>
      </w:r>
      <w:r>
        <w:rPr>
          <w:rFonts w:ascii="Arial" w:hAnsi="Arial" w:cs="Arial"/>
          <w:sz w:val="20"/>
          <w:szCs w:val="20"/>
        </w:rPr>
        <w:t>%).</w:t>
      </w:r>
    </w:p>
    <w:p w:rsidR="00B14DC7" w:rsidRDefault="00B14DC7" w:rsidP="00B14DC7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>в рублях</w:t>
      </w:r>
      <w:r w:rsidR="00DF50B8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>
        <w:rPr>
          <w:rFonts w:ascii="Arial" w:hAnsi="Arial" w:cs="Arial"/>
          <w:sz w:val="20"/>
          <w:szCs w:val="20"/>
        </w:rPr>
        <w:t xml:space="preserve"> </w:t>
      </w:r>
      <w:r w:rsidRPr="004D2D2E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C771ED"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2018</w:t>
      </w:r>
      <w:r w:rsidRPr="004D2D2E">
        <w:rPr>
          <w:rFonts w:ascii="Arial" w:hAnsi="Arial" w:cs="Arial"/>
          <w:sz w:val="20"/>
          <w:szCs w:val="20"/>
        </w:rPr>
        <w:t xml:space="preserve"> го</w:t>
      </w:r>
      <w:r w:rsidR="006502D9">
        <w:rPr>
          <w:rFonts w:ascii="Arial" w:hAnsi="Arial" w:cs="Arial"/>
          <w:sz w:val="20"/>
          <w:szCs w:val="20"/>
        </w:rPr>
        <w:t>д</w:t>
      </w:r>
      <w:r w:rsidR="00DF50B8">
        <w:rPr>
          <w:rFonts w:ascii="Arial" w:hAnsi="Arial" w:cs="Arial"/>
          <w:sz w:val="20"/>
          <w:szCs w:val="20"/>
        </w:rPr>
        <w:t>а</w:t>
      </w:r>
      <w:r w:rsidR="006502D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-</w:t>
      </w:r>
      <w:r w:rsidR="00DF50B8">
        <w:rPr>
          <w:rFonts w:ascii="Arial" w:hAnsi="Arial" w:cs="Arial"/>
          <w:sz w:val="20"/>
          <w:szCs w:val="20"/>
        </w:rPr>
        <w:t xml:space="preserve"> 38</w:t>
      </w:r>
      <w:r>
        <w:rPr>
          <w:rFonts w:ascii="Arial" w:hAnsi="Arial" w:cs="Arial"/>
          <w:sz w:val="20"/>
          <w:szCs w:val="20"/>
        </w:rPr>
        <w:t>,</w:t>
      </w:r>
      <w:r w:rsidR="00DF50B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DF50B8">
        <w:rPr>
          <w:rFonts w:ascii="Arial" w:hAnsi="Arial" w:cs="Arial"/>
          <w:sz w:val="20"/>
          <w:szCs w:val="20"/>
        </w:rPr>
        <w:t>+7,9% по сравнению с 01.01.2017</w:t>
      </w:r>
      <w:r w:rsidR="006502D9">
        <w:rPr>
          <w:rFonts w:ascii="Arial" w:hAnsi="Arial" w:cs="Arial"/>
          <w:sz w:val="20"/>
          <w:szCs w:val="20"/>
        </w:rPr>
        <w:t>г.</w:t>
      </w:r>
      <w:r w:rsidR="0016624A">
        <w:rPr>
          <w:rFonts w:ascii="Arial" w:hAnsi="Arial" w:cs="Arial"/>
          <w:sz w:val="20"/>
          <w:szCs w:val="20"/>
        </w:rPr>
        <w:t>)</w:t>
      </w:r>
      <w:r w:rsidR="00003B1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03B12">
        <w:rPr>
          <w:rFonts w:ascii="Arial" w:hAnsi="Arial" w:cs="Arial"/>
          <w:sz w:val="20"/>
          <w:szCs w:val="20"/>
        </w:rPr>
        <w:t xml:space="preserve">(просроченная задолженность 5,2%), </w:t>
      </w:r>
      <w:r>
        <w:rPr>
          <w:rFonts w:ascii="Arial" w:hAnsi="Arial" w:cs="Arial"/>
          <w:sz w:val="20"/>
          <w:szCs w:val="20"/>
        </w:rPr>
        <w:t xml:space="preserve">физическим лицам  - </w:t>
      </w:r>
      <w:r w:rsidR="00003B1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EE0D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003B12">
        <w:rPr>
          <w:rFonts w:ascii="Arial" w:hAnsi="Arial" w:cs="Arial"/>
          <w:sz w:val="20"/>
          <w:szCs w:val="20"/>
        </w:rPr>
        <w:t>27,7</w:t>
      </w:r>
      <w:r>
        <w:rPr>
          <w:rFonts w:ascii="Arial" w:hAnsi="Arial" w:cs="Arial"/>
          <w:sz w:val="20"/>
          <w:szCs w:val="20"/>
        </w:rPr>
        <w:t>%)</w:t>
      </w:r>
      <w:r w:rsidR="00A36DE6">
        <w:rPr>
          <w:rFonts w:ascii="Arial" w:hAnsi="Arial" w:cs="Arial"/>
          <w:sz w:val="20"/>
          <w:szCs w:val="20"/>
        </w:rPr>
        <w:t>, (просроченная задолженность составила 9,2%)</w:t>
      </w:r>
      <w:r>
        <w:rPr>
          <w:rFonts w:ascii="Arial" w:hAnsi="Arial" w:cs="Arial"/>
          <w:sz w:val="20"/>
          <w:szCs w:val="20"/>
        </w:rPr>
        <w:t xml:space="preserve">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>
        <w:rPr>
          <w:rFonts w:ascii="Arial" w:hAnsi="Arial" w:cs="Arial"/>
          <w:sz w:val="20"/>
          <w:szCs w:val="20"/>
        </w:rPr>
        <w:t xml:space="preserve">кредитов  –  </w:t>
      </w:r>
      <w:r w:rsidR="00B908A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B908A9">
        <w:rPr>
          <w:rFonts w:ascii="Arial" w:hAnsi="Arial" w:cs="Arial"/>
          <w:sz w:val="20"/>
          <w:szCs w:val="20"/>
        </w:rPr>
        <w:t>02</w:t>
      </w:r>
      <w:r w:rsidRPr="00A51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трлн. руб. </w:t>
      </w:r>
      <w:r w:rsidR="009A78E2">
        <w:rPr>
          <w:rFonts w:ascii="Arial" w:hAnsi="Arial" w:cs="Arial"/>
          <w:sz w:val="20"/>
          <w:szCs w:val="20"/>
        </w:rPr>
        <w:t>(+3</w:t>
      </w:r>
      <w:r w:rsidR="00B908A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%)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B908A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884F71">
        <w:rPr>
          <w:rFonts w:ascii="Arial" w:hAnsi="Arial" w:cs="Arial"/>
          <w:sz w:val="20"/>
          <w:szCs w:val="20"/>
        </w:rPr>
        <w:t>8</w:t>
      </w:r>
      <w:r w:rsidR="00B908A9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1</w:t>
      </w:r>
      <w:r w:rsidR="007A0C1F">
        <w:rPr>
          <w:rFonts w:ascii="Arial" w:hAnsi="Arial" w:cs="Arial"/>
          <w:sz w:val="20"/>
          <w:szCs w:val="20"/>
        </w:rPr>
        <w:t>2.0</w:t>
      </w:r>
      <w:r w:rsidR="00DB7E45">
        <w:rPr>
          <w:rFonts w:ascii="Arial" w:hAnsi="Arial" w:cs="Arial"/>
          <w:sz w:val="20"/>
          <w:szCs w:val="20"/>
        </w:rPr>
        <w:t>2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</w:t>
      </w:r>
      <w:r w:rsidR="007A0C1F">
        <w:rPr>
          <w:rFonts w:ascii="Arial" w:hAnsi="Arial" w:cs="Arial"/>
          <w:sz w:val="20"/>
          <w:szCs w:val="20"/>
        </w:rPr>
        <w:t>8</w:t>
      </w:r>
      <w:r w:rsidR="00462754" w:rsidRPr="00462754">
        <w:rPr>
          <w:rFonts w:ascii="Arial" w:hAnsi="Arial" w:cs="Arial"/>
          <w:sz w:val="20"/>
          <w:szCs w:val="20"/>
        </w:rPr>
        <w:t>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DB7E45">
        <w:rPr>
          <w:rFonts w:ascii="Arial" w:hAnsi="Arial" w:cs="Arial"/>
          <w:sz w:val="20"/>
          <w:szCs w:val="20"/>
        </w:rPr>
        <w:t xml:space="preserve"> 7</w:t>
      </w:r>
      <w:r w:rsidR="00F83B44">
        <w:rPr>
          <w:rFonts w:ascii="Arial" w:hAnsi="Arial" w:cs="Arial"/>
          <w:sz w:val="20"/>
          <w:szCs w:val="20"/>
        </w:rPr>
        <w:t>,</w:t>
      </w:r>
      <w:r w:rsidR="00A27CFC">
        <w:rPr>
          <w:rFonts w:ascii="Arial" w:hAnsi="Arial" w:cs="Arial"/>
          <w:sz w:val="20"/>
          <w:szCs w:val="20"/>
        </w:rPr>
        <w:t>5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DB7E45">
        <w:rPr>
          <w:rFonts w:ascii="Arial" w:hAnsi="Arial" w:cs="Arial"/>
          <w:sz w:val="20"/>
          <w:szCs w:val="20"/>
        </w:rPr>
        <w:t>0</w:t>
      </w:r>
      <w:r w:rsidR="00B529B3">
        <w:rPr>
          <w:rFonts w:ascii="Arial" w:hAnsi="Arial" w:cs="Arial"/>
          <w:sz w:val="20"/>
          <w:szCs w:val="20"/>
        </w:rPr>
        <w:t>9</w:t>
      </w:r>
      <w:r w:rsidR="00DB7E45">
        <w:rPr>
          <w:rFonts w:ascii="Arial" w:hAnsi="Arial" w:cs="Arial"/>
          <w:sz w:val="20"/>
          <w:szCs w:val="20"/>
        </w:rPr>
        <w:t>.0</w:t>
      </w:r>
      <w:r w:rsidR="00B529B3">
        <w:rPr>
          <w:rFonts w:ascii="Arial" w:hAnsi="Arial" w:cs="Arial"/>
          <w:sz w:val="20"/>
          <w:szCs w:val="20"/>
        </w:rPr>
        <w:t>2</w:t>
      </w:r>
      <w:r w:rsidR="009400BC" w:rsidRPr="009400BC">
        <w:rPr>
          <w:rFonts w:ascii="Arial" w:hAnsi="Arial" w:cs="Arial"/>
          <w:sz w:val="20"/>
          <w:szCs w:val="20"/>
        </w:rPr>
        <w:t>.201</w:t>
      </w:r>
      <w:r w:rsidR="00DB7E45">
        <w:rPr>
          <w:rFonts w:ascii="Arial" w:hAnsi="Arial" w:cs="Arial"/>
          <w:sz w:val="20"/>
          <w:szCs w:val="20"/>
        </w:rPr>
        <w:t>8</w:t>
      </w:r>
      <w:r w:rsidR="00A27CFC">
        <w:rPr>
          <w:rFonts w:ascii="Arial" w:hAnsi="Arial" w:cs="Arial"/>
          <w:sz w:val="20"/>
          <w:szCs w:val="20"/>
        </w:rPr>
        <w:t xml:space="preserve"> составили </w:t>
      </w:r>
      <w:r w:rsidR="00DB7E45">
        <w:rPr>
          <w:rFonts w:ascii="Arial" w:hAnsi="Arial" w:cs="Arial"/>
          <w:sz w:val="20"/>
          <w:szCs w:val="20"/>
        </w:rPr>
        <w:t>4</w:t>
      </w:r>
      <w:r w:rsidR="00B529B3">
        <w:rPr>
          <w:rFonts w:ascii="Arial" w:hAnsi="Arial" w:cs="Arial"/>
          <w:sz w:val="20"/>
          <w:szCs w:val="20"/>
        </w:rPr>
        <w:t>47</w:t>
      </w:r>
      <w:r w:rsidR="00662ABE">
        <w:rPr>
          <w:rFonts w:ascii="Arial" w:hAnsi="Arial" w:cs="Arial"/>
          <w:sz w:val="20"/>
          <w:szCs w:val="20"/>
        </w:rPr>
        <w:t>,</w:t>
      </w:r>
      <w:r w:rsidR="00B529B3">
        <w:rPr>
          <w:rFonts w:ascii="Arial" w:hAnsi="Arial" w:cs="Arial"/>
          <w:sz w:val="20"/>
          <w:szCs w:val="20"/>
        </w:rPr>
        <w:t>4</w:t>
      </w:r>
      <w:r w:rsidR="00A27CFC" w:rsidRPr="00A27C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27CFC" w:rsidRPr="00A27CFC">
        <w:rPr>
          <w:rFonts w:ascii="Arial" w:hAnsi="Arial" w:cs="Arial"/>
          <w:sz w:val="20"/>
          <w:szCs w:val="20"/>
        </w:rPr>
        <w:t>млрд</w:t>
      </w:r>
      <w:proofErr w:type="gramEnd"/>
      <w:r w:rsidR="00A27CFC" w:rsidRPr="00A27CFC">
        <w:rPr>
          <w:rFonts w:ascii="Arial" w:hAnsi="Arial" w:cs="Arial"/>
          <w:sz w:val="20"/>
          <w:szCs w:val="20"/>
        </w:rPr>
        <w:t xml:space="preserve"> долл. США</w:t>
      </w:r>
      <w:r w:rsidR="002102F9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(+14,5</w:t>
      </w:r>
      <w:r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102F9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>
        <w:rPr>
          <w:rFonts w:ascii="Arial" w:hAnsi="Arial" w:cs="Arial"/>
          <w:sz w:val="20"/>
          <w:szCs w:val="20"/>
        </w:rPr>
        <w:t xml:space="preserve">. </w:t>
      </w:r>
      <w:r w:rsidR="000D016F">
        <w:rPr>
          <w:rFonts w:ascii="Arial" w:hAnsi="Arial" w:cs="Arial"/>
          <w:sz w:val="20"/>
          <w:szCs w:val="20"/>
        </w:rPr>
        <w:t>На 01.02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пяти основным </w:t>
      </w:r>
      <w:r w:rsidR="00837C2A">
        <w:rPr>
          <w:rFonts w:ascii="Arial" w:hAnsi="Arial" w:cs="Arial"/>
          <w:sz w:val="20"/>
          <w:szCs w:val="20"/>
        </w:rPr>
        <w:t>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 xml:space="preserve">развития в сумме </w:t>
      </w:r>
      <w:r w:rsidR="00EC495E" w:rsidRPr="00EC495E">
        <w:rPr>
          <w:rFonts w:ascii="Arial" w:hAnsi="Arial" w:cs="Arial"/>
          <w:bCs/>
          <w:sz w:val="20"/>
          <w:szCs w:val="20"/>
        </w:rPr>
        <w:t>7</w:t>
      </w:r>
      <w:r w:rsidR="00EC495E">
        <w:rPr>
          <w:rFonts w:ascii="Arial" w:hAnsi="Arial" w:cs="Arial"/>
          <w:bCs/>
          <w:sz w:val="20"/>
          <w:szCs w:val="20"/>
        </w:rPr>
        <w:t>,</w:t>
      </w:r>
      <w:r w:rsidR="00EC495E" w:rsidRPr="00EC495E">
        <w:rPr>
          <w:rFonts w:ascii="Arial" w:hAnsi="Arial" w:cs="Arial"/>
          <w:bCs/>
          <w:sz w:val="20"/>
          <w:szCs w:val="20"/>
        </w:rPr>
        <w:t>36</w:t>
      </w:r>
      <w:r w:rsidR="00EC495E">
        <w:rPr>
          <w:rFonts w:ascii="Arial" w:hAnsi="Arial" w:cs="Arial"/>
          <w:bCs/>
          <w:sz w:val="20"/>
          <w:szCs w:val="20"/>
        </w:rPr>
        <w:t xml:space="preserve">9 трлн. </w:t>
      </w:r>
      <w:r w:rsidR="00EC495E" w:rsidRPr="00EC495E">
        <w:rPr>
          <w:rFonts w:ascii="Arial" w:hAnsi="Arial" w:cs="Arial"/>
          <w:bCs/>
          <w:sz w:val="20"/>
          <w:szCs w:val="20"/>
        </w:rPr>
        <w:t>рублей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88036B">
        <w:rPr>
          <w:rFonts w:ascii="Arial" w:hAnsi="Arial" w:cs="Arial"/>
          <w:bCs/>
          <w:sz w:val="20"/>
          <w:szCs w:val="20"/>
        </w:rPr>
        <w:t xml:space="preserve"> Новое качество жизни – 3</w:t>
      </w:r>
      <w:r w:rsidR="0088036B" w:rsidRPr="0088036B">
        <w:rPr>
          <w:rFonts w:ascii="Arial" w:hAnsi="Arial" w:cs="Arial"/>
          <w:bCs/>
          <w:sz w:val="20"/>
          <w:szCs w:val="20"/>
        </w:rPr>
        <w:t>144,7 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88036B" w:rsidRPr="0088036B">
        <w:rPr>
          <w:rFonts w:ascii="Arial" w:hAnsi="Arial" w:cs="Arial"/>
          <w:bCs/>
          <w:sz w:val="20"/>
          <w:szCs w:val="20"/>
        </w:rPr>
        <w:t>919,2 млрд. руб., эффективное государство – 1529,4 млрд. руб.,  сбалансированное региональное развитие – 777,8 млрд. руб.</w:t>
      </w:r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</w:p>
    <w:p w:rsidR="00562026" w:rsidRDefault="003F3DFE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94940">
        <w:rPr>
          <w:rFonts w:ascii="Arial" w:hAnsi="Arial" w:cs="Arial"/>
          <w:sz w:val="20"/>
          <w:szCs w:val="20"/>
        </w:rPr>
        <w:t>что</w:t>
      </w:r>
      <w:r w:rsidR="00562026" w:rsidRPr="00562026">
        <w:rPr>
          <w:rFonts w:ascii="Arial" w:hAnsi="Arial" w:cs="Arial"/>
          <w:sz w:val="20"/>
          <w:szCs w:val="20"/>
        </w:rPr>
        <w:t xml:space="preserve"> </w:t>
      </w:r>
      <w:r w:rsidR="00562026">
        <w:rPr>
          <w:rFonts w:ascii="Arial" w:hAnsi="Arial" w:cs="Arial"/>
          <w:sz w:val="20"/>
          <w:szCs w:val="20"/>
        </w:rPr>
        <w:t>рост ВВП оказался ниже прогнозного и составил лишь 1,5%. «Потянули» вниз</w:t>
      </w:r>
      <w:r w:rsidR="00B76ABE">
        <w:rPr>
          <w:rFonts w:ascii="Arial" w:hAnsi="Arial" w:cs="Arial"/>
          <w:sz w:val="20"/>
          <w:szCs w:val="20"/>
        </w:rPr>
        <w:t>:</w:t>
      </w:r>
      <w:r w:rsidR="00117700">
        <w:rPr>
          <w:rFonts w:ascii="Arial" w:hAnsi="Arial" w:cs="Arial"/>
          <w:sz w:val="20"/>
          <w:szCs w:val="20"/>
        </w:rPr>
        <w:t xml:space="preserve"> </w:t>
      </w:r>
      <w:r w:rsidR="007C7FC4">
        <w:rPr>
          <w:rFonts w:ascii="Arial" w:hAnsi="Arial" w:cs="Arial"/>
          <w:sz w:val="20"/>
          <w:szCs w:val="20"/>
        </w:rPr>
        <w:t xml:space="preserve">снижение объёмов </w:t>
      </w:r>
      <w:r w:rsidR="00A80570">
        <w:rPr>
          <w:rFonts w:ascii="Arial" w:hAnsi="Arial" w:cs="Arial"/>
          <w:sz w:val="20"/>
          <w:szCs w:val="20"/>
        </w:rPr>
        <w:t>строительств</w:t>
      </w:r>
      <w:r w:rsidR="007C7FC4">
        <w:rPr>
          <w:rFonts w:ascii="Arial" w:hAnsi="Arial" w:cs="Arial"/>
          <w:sz w:val="20"/>
          <w:szCs w:val="20"/>
        </w:rPr>
        <w:t>а</w:t>
      </w:r>
      <w:r w:rsidR="00A80570">
        <w:rPr>
          <w:rFonts w:ascii="Arial" w:hAnsi="Arial" w:cs="Arial"/>
          <w:sz w:val="20"/>
          <w:szCs w:val="20"/>
        </w:rPr>
        <w:t xml:space="preserve"> и </w:t>
      </w:r>
      <w:r w:rsidR="007C7FC4">
        <w:rPr>
          <w:rFonts w:ascii="Arial" w:hAnsi="Arial" w:cs="Arial"/>
          <w:sz w:val="20"/>
          <w:szCs w:val="20"/>
        </w:rPr>
        <w:t>производство стройматериалов (кирпич</w:t>
      </w:r>
      <w:r w:rsidR="00145146">
        <w:rPr>
          <w:rFonts w:ascii="Arial" w:hAnsi="Arial" w:cs="Arial"/>
          <w:sz w:val="20"/>
          <w:szCs w:val="20"/>
        </w:rPr>
        <w:t>, бетон</w:t>
      </w:r>
      <w:r w:rsidR="00D67308">
        <w:rPr>
          <w:rFonts w:ascii="Arial" w:hAnsi="Arial" w:cs="Arial"/>
          <w:sz w:val="20"/>
          <w:szCs w:val="20"/>
        </w:rPr>
        <w:t>ные изделия</w:t>
      </w:r>
      <w:r w:rsidR="00145146">
        <w:rPr>
          <w:rFonts w:ascii="Arial" w:hAnsi="Arial" w:cs="Arial"/>
          <w:sz w:val="20"/>
          <w:szCs w:val="20"/>
        </w:rPr>
        <w:t>, фанера</w:t>
      </w:r>
      <w:r w:rsidR="00D67308">
        <w:rPr>
          <w:rFonts w:ascii="Arial" w:hAnsi="Arial" w:cs="Arial"/>
          <w:sz w:val="20"/>
          <w:szCs w:val="20"/>
        </w:rPr>
        <w:t>, стекло</w:t>
      </w:r>
      <w:r w:rsidR="00145146">
        <w:rPr>
          <w:rFonts w:ascii="Arial" w:hAnsi="Arial" w:cs="Arial"/>
          <w:sz w:val="20"/>
          <w:szCs w:val="20"/>
        </w:rPr>
        <w:t xml:space="preserve"> и др.)</w:t>
      </w:r>
      <w:r w:rsidR="00D45461">
        <w:rPr>
          <w:rFonts w:ascii="Arial" w:hAnsi="Arial" w:cs="Arial"/>
          <w:sz w:val="20"/>
          <w:szCs w:val="20"/>
        </w:rPr>
        <w:t>.</w:t>
      </w:r>
    </w:p>
    <w:p w:rsidR="001E346B" w:rsidRDefault="00D45461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BA165A">
        <w:rPr>
          <w:rFonts w:ascii="Arial" w:hAnsi="Arial" w:cs="Arial"/>
          <w:sz w:val="20"/>
          <w:szCs w:val="20"/>
        </w:rPr>
        <w:t>се ключевые</w:t>
      </w:r>
      <w:r w:rsidR="001F0C1B">
        <w:rPr>
          <w:rFonts w:ascii="Arial" w:hAnsi="Arial" w:cs="Arial"/>
          <w:sz w:val="20"/>
          <w:szCs w:val="20"/>
        </w:rPr>
        <w:t xml:space="preserve">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17700">
        <w:rPr>
          <w:rFonts w:ascii="Arial" w:hAnsi="Arial" w:cs="Arial"/>
          <w:sz w:val="20"/>
          <w:szCs w:val="20"/>
        </w:rPr>
        <w:t xml:space="preserve"> России</w:t>
      </w:r>
      <w:r w:rsidR="001F0C1B">
        <w:rPr>
          <w:rFonts w:ascii="Arial" w:hAnsi="Arial" w:cs="Arial"/>
          <w:sz w:val="20"/>
          <w:szCs w:val="20"/>
        </w:rPr>
        <w:t xml:space="preserve"> 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 w:rsidR="003F3DFE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E25555">
        <w:rPr>
          <w:rFonts w:ascii="Arial" w:hAnsi="Arial" w:cs="Arial"/>
          <w:sz w:val="20"/>
          <w:szCs w:val="20"/>
        </w:rPr>
        <w:t>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A165A">
        <w:rPr>
          <w:rFonts w:ascii="Arial" w:hAnsi="Arial" w:cs="Arial"/>
          <w:sz w:val="20"/>
          <w:szCs w:val="20"/>
        </w:rPr>
        <w:t>Восстан</w:t>
      </w:r>
      <w:r w:rsidR="00394940">
        <w:rPr>
          <w:rFonts w:ascii="Arial" w:hAnsi="Arial" w:cs="Arial"/>
          <w:sz w:val="20"/>
          <w:szCs w:val="20"/>
        </w:rPr>
        <w:t>а</w:t>
      </w:r>
      <w:r w:rsidR="00BA165A">
        <w:rPr>
          <w:rFonts w:ascii="Arial" w:hAnsi="Arial" w:cs="Arial"/>
          <w:sz w:val="20"/>
          <w:szCs w:val="20"/>
        </w:rPr>
        <w:t>в</w:t>
      </w:r>
      <w:r w:rsidR="00B30C80">
        <w:rPr>
          <w:rFonts w:ascii="Arial" w:hAnsi="Arial" w:cs="Arial"/>
          <w:sz w:val="20"/>
          <w:szCs w:val="20"/>
        </w:rPr>
        <w:t>ливается</w:t>
      </w:r>
      <w:r w:rsidR="00BA165A">
        <w:rPr>
          <w:rFonts w:ascii="Arial" w:hAnsi="Arial" w:cs="Arial"/>
          <w:sz w:val="20"/>
          <w:szCs w:val="20"/>
        </w:rPr>
        <w:t xml:space="preserve"> спрос, что привед</w:t>
      </w:r>
      <w:r w:rsidR="00394940">
        <w:rPr>
          <w:rFonts w:ascii="Arial" w:hAnsi="Arial" w:cs="Arial"/>
          <w:sz w:val="20"/>
          <w:szCs w:val="20"/>
        </w:rPr>
        <w:t>ё</w:t>
      </w:r>
      <w:r w:rsidR="00BA165A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1D43C2" w:rsidRPr="00665430" w:rsidRDefault="00D45461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</w:t>
      </w:r>
      <w:r w:rsidR="00E40778">
        <w:rPr>
          <w:rFonts w:ascii="Arial" w:hAnsi="Arial" w:cs="Arial"/>
          <w:bCs/>
          <w:sz w:val="20"/>
          <w:szCs w:val="20"/>
        </w:rPr>
        <w:t xml:space="preserve">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2017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контрол</w:t>
      </w:r>
      <w:r w:rsidR="00F9449D">
        <w:rPr>
          <w:rFonts w:ascii="Arial" w:hAnsi="Arial" w:cs="Arial"/>
          <w:bCs/>
          <w:sz w:val="20"/>
          <w:szCs w:val="20"/>
        </w:rPr>
        <w:t>ь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>позволяют надеяться на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</w:t>
      </w:r>
      <w:r>
        <w:rPr>
          <w:rFonts w:ascii="Arial" w:hAnsi="Arial" w:cs="Arial"/>
          <w:bCs/>
          <w:sz w:val="20"/>
          <w:szCs w:val="20"/>
        </w:rPr>
        <w:t>ий</w:t>
      </w:r>
      <w:r w:rsidR="00D70DE6">
        <w:rPr>
          <w:rFonts w:ascii="Arial" w:hAnsi="Arial" w:cs="Arial"/>
          <w:bCs/>
          <w:sz w:val="20"/>
          <w:szCs w:val="20"/>
        </w:rPr>
        <w:t xml:space="preserve"> рост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963D46">
        <w:rPr>
          <w:rFonts w:ascii="Arial" w:hAnsi="Arial" w:cs="Arial"/>
          <w:bCs/>
          <w:sz w:val="20"/>
          <w:szCs w:val="20"/>
        </w:rPr>
        <w:t>в размере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>
        <w:rPr>
          <w:rFonts w:ascii="Arial" w:hAnsi="Arial" w:cs="Arial"/>
          <w:bCs/>
          <w:sz w:val="20"/>
          <w:szCs w:val="20"/>
        </w:rPr>
        <w:t>-2,5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 xml:space="preserve">% </w:t>
      </w:r>
      <w:r w:rsidR="00963D46">
        <w:rPr>
          <w:rFonts w:ascii="Arial" w:hAnsi="Arial" w:cs="Arial"/>
          <w:bCs/>
          <w:sz w:val="20"/>
          <w:szCs w:val="20"/>
        </w:rPr>
        <w:t>за 201</w:t>
      </w:r>
      <w:r>
        <w:rPr>
          <w:rFonts w:ascii="Arial" w:hAnsi="Arial" w:cs="Arial"/>
          <w:bCs/>
          <w:sz w:val="20"/>
          <w:szCs w:val="20"/>
        </w:rPr>
        <w:t>8</w:t>
      </w:r>
      <w:r w:rsidR="00963D46">
        <w:rPr>
          <w:rFonts w:ascii="Arial" w:hAnsi="Arial" w:cs="Arial"/>
          <w:bCs/>
          <w:sz w:val="20"/>
          <w:szCs w:val="20"/>
        </w:rPr>
        <w:t xml:space="preserve"> год</w:t>
      </w:r>
      <w:r w:rsidR="00CA7882">
        <w:rPr>
          <w:rFonts w:ascii="Arial" w:hAnsi="Arial" w:cs="Arial"/>
          <w:bCs/>
          <w:sz w:val="20"/>
          <w:szCs w:val="20"/>
        </w:rPr>
        <w:t>.</w:t>
      </w:r>
    </w:p>
    <w:p w:rsidR="0039529A" w:rsidRPr="001D43C2" w:rsidRDefault="004744E8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>
        <w:rPr>
          <w:rFonts w:ascii="Arial" w:hAnsi="Arial" w:cs="Arial"/>
          <w:sz w:val="20"/>
          <w:szCs w:val="20"/>
        </w:rPr>
        <w:t xml:space="preserve">госбюджета, </w:t>
      </w:r>
      <w:r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>
        <w:rPr>
          <w:rFonts w:ascii="Arial" w:hAnsi="Arial" w:cs="Arial"/>
          <w:sz w:val="20"/>
          <w:szCs w:val="20"/>
        </w:rPr>
        <w:t>, посреднических услуг</w:t>
      </w:r>
      <w:r>
        <w:rPr>
          <w:rFonts w:ascii="Arial" w:hAnsi="Arial" w:cs="Arial"/>
          <w:sz w:val="20"/>
          <w:szCs w:val="20"/>
        </w:rPr>
        <w:t>).</w:t>
      </w:r>
    </w:p>
    <w:p w:rsidR="003B74F2" w:rsidRPr="00D45461" w:rsidRDefault="003B74F2" w:rsidP="00D4546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1A6684" w:rsidRDefault="001A6684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0551A5" w:rsidRDefault="00CA1FE1" w:rsidP="00D1527B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0" w:history="1">
        <w:r w:rsidR="00EE21D4" w:rsidRPr="000551A5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>
        <w:rPr>
          <w:rStyle w:val="a4"/>
          <w:rFonts w:ascii="Arial" w:hAnsi="Arial" w:cs="Arial"/>
          <w:bCs/>
          <w:sz w:val="20"/>
          <w:szCs w:val="20"/>
        </w:rPr>
        <w:t>,</w:t>
      </w:r>
    </w:p>
    <w:p w:rsidR="001A6684" w:rsidRDefault="00CA1FE1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0551A5" w:rsidRPr="000551A5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0551A5" w:rsidRDefault="00CA1FE1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2" w:history="1">
        <w:r w:rsidR="001A6684" w:rsidRPr="005551D5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0551A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1</w:t>
      </w:r>
      <w:r w:rsidR="00D4546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0.02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3" w:history="1">
        <w:r w:rsidRPr="000551A5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sectPr w:rsidR="00CA7882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3559"/>
    <w:rsid w:val="000141E7"/>
    <w:rsid w:val="000153BB"/>
    <w:rsid w:val="00016735"/>
    <w:rsid w:val="0002269B"/>
    <w:rsid w:val="00025D79"/>
    <w:rsid w:val="00026385"/>
    <w:rsid w:val="000351BE"/>
    <w:rsid w:val="00035EF3"/>
    <w:rsid w:val="000366C6"/>
    <w:rsid w:val="000403A4"/>
    <w:rsid w:val="00040C4B"/>
    <w:rsid w:val="000417AD"/>
    <w:rsid w:val="00047DF5"/>
    <w:rsid w:val="00053B35"/>
    <w:rsid w:val="00053CEB"/>
    <w:rsid w:val="000551A5"/>
    <w:rsid w:val="00056BB8"/>
    <w:rsid w:val="00057054"/>
    <w:rsid w:val="00065CD7"/>
    <w:rsid w:val="00067A3B"/>
    <w:rsid w:val="00073F35"/>
    <w:rsid w:val="00080BB3"/>
    <w:rsid w:val="000834A2"/>
    <w:rsid w:val="00084B0D"/>
    <w:rsid w:val="0009013F"/>
    <w:rsid w:val="00090EC7"/>
    <w:rsid w:val="000911DA"/>
    <w:rsid w:val="00092E78"/>
    <w:rsid w:val="00094A95"/>
    <w:rsid w:val="00094EAD"/>
    <w:rsid w:val="000A0802"/>
    <w:rsid w:val="000B206B"/>
    <w:rsid w:val="000C2942"/>
    <w:rsid w:val="000C425C"/>
    <w:rsid w:val="000C4C2C"/>
    <w:rsid w:val="000C5DE8"/>
    <w:rsid w:val="000C7C34"/>
    <w:rsid w:val="000D016F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7CD7"/>
    <w:rsid w:val="00181AA0"/>
    <w:rsid w:val="0018419B"/>
    <w:rsid w:val="0019026A"/>
    <w:rsid w:val="00191CD5"/>
    <w:rsid w:val="00194A92"/>
    <w:rsid w:val="001A5AC0"/>
    <w:rsid w:val="001A6684"/>
    <w:rsid w:val="001B2134"/>
    <w:rsid w:val="001B603F"/>
    <w:rsid w:val="001B6969"/>
    <w:rsid w:val="001B6BE6"/>
    <w:rsid w:val="001B7090"/>
    <w:rsid w:val="001B7879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7AF4"/>
    <w:rsid w:val="001E24C2"/>
    <w:rsid w:val="001E346B"/>
    <w:rsid w:val="001F0C1B"/>
    <w:rsid w:val="001F29BD"/>
    <w:rsid w:val="001F539F"/>
    <w:rsid w:val="001F563D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1173"/>
    <w:rsid w:val="00240CEE"/>
    <w:rsid w:val="0024106C"/>
    <w:rsid w:val="00243176"/>
    <w:rsid w:val="002471B1"/>
    <w:rsid w:val="002505FC"/>
    <w:rsid w:val="00252E12"/>
    <w:rsid w:val="00256DA7"/>
    <w:rsid w:val="0026024C"/>
    <w:rsid w:val="0027040A"/>
    <w:rsid w:val="00271A95"/>
    <w:rsid w:val="00271F89"/>
    <w:rsid w:val="002778C3"/>
    <w:rsid w:val="002806A3"/>
    <w:rsid w:val="0029073C"/>
    <w:rsid w:val="00293044"/>
    <w:rsid w:val="00293664"/>
    <w:rsid w:val="00297C89"/>
    <w:rsid w:val="00297E65"/>
    <w:rsid w:val="002A1D5D"/>
    <w:rsid w:val="002A6ABE"/>
    <w:rsid w:val="002B0A96"/>
    <w:rsid w:val="002B0CDD"/>
    <w:rsid w:val="002B277A"/>
    <w:rsid w:val="002B509A"/>
    <w:rsid w:val="002B6E1E"/>
    <w:rsid w:val="002C0E2F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F0729"/>
    <w:rsid w:val="002F5095"/>
    <w:rsid w:val="002F6982"/>
    <w:rsid w:val="002F7B54"/>
    <w:rsid w:val="003009B5"/>
    <w:rsid w:val="00300B30"/>
    <w:rsid w:val="00301A2F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11B5"/>
    <w:rsid w:val="00363860"/>
    <w:rsid w:val="00363A9A"/>
    <w:rsid w:val="00364F7E"/>
    <w:rsid w:val="00372420"/>
    <w:rsid w:val="00372B0C"/>
    <w:rsid w:val="00385A44"/>
    <w:rsid w:val="00391671"/>
    <w:rsid w:val="003927FB"/>
    <w:rsid w:val="00394940"/>
    <w:rsid w:val="0039529A"/>
    <w:rsid w:val="003A02CF"/>
    <w:rsid w:val="003A4F3A"/>
    <w:rsid w:val="003B0990"/>
    <w:rsid w:val="003B0B68"/>
    <w:rsid w:val="003B1B79"/>
    <w:rsid w:val="003B4CC6"/>
    <w:rsid w:val="003B74F2"/>
    <w:rsid w:val="003C07F7"/>
    <w:rsid w:val="003C3A8E"/>
    <w:rsid w:val="003C3D67"/>
    <w:rsid w:val="003C71E2"/>
    <w:rsid w:val="003D4E43"/>
    <w:rsid w:val="003D5D10"/>
    <w:rsid w:val="003E0696"/>
    <w:rsid w:val="003E2A8B"/>
    <w:rsid w:val="003E4621"/>
    <w:rsid w:val="003E50DF"/>
    <w:rsid w:val="003E6BB7"/>
    <w:rsid w:val="003E7C2D"/>
    <w:rsid w:val="003F0CA9"/>
    <w:rsid w:val="003F3DFE"/>
    <w:rsid w:val="003F5F3E"/>
    <w:rsid w:val="003F66AF"/>
    <w:rsid w:val="003F67BC"/>
    <w:rsid w:val="003F69D9"/>
    <w:rsid w:val="00401643"/>
    <w:rsid w:val="00414D02"/>
    <w:rsid w:val="00414D4B"/>
    <w:rsid w:val="004151B7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63254"/>
    <w:rsid w:val="00473580"/>
    <w:rsid w:val="004744E8"/>
    <w:rsid w:val="00476EFB"/>
    <w:rsid w:val="00477995"/>
    <w:rsid w:val="00484D53"/>
    <w:rsid w:val="004906C0"/>
    <w:rsid w:val="00493687"/>
    <w:rsid w:val="004A01C7"/>
    <w:rsid w:val="004A2649"/>
    <w:rsid w:val="004A6635"/>
    <w:rsid w:val="004B08BB"/>
    <w:rsid w:val="004B2F57"/>
    <w:rsid w:val="004B49DD"/>
    <w:rsid w:val="004B503F"/>
    <w:rsid w:val="004B5E70"/>
    <w:rsid w:val="004B642D"/>
    <w:rsid w:val="004B6AD3"/>
    <w:rsid w:val="004C3833"/>
    <w:rsid w:val="004D2D2E"/>
    <w:rsid w:val="004D4E9B"/>
    <w:rsid w:val="004E097B"/>
    <w:rsid w:val="004E4A1A"/>
    <w:rsid w:val="004E6AC8"/>
    <w:rsid w:val="004F7E94"/>
    <w:rsid w:val="00500E47"/>
    <w:rsid w:val="005027D6"/>
    <w:rsid w:val="005042F6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784"/>
    <w:rsid w:val="00552A15"/>
    <w:rsid w:val="005608AA"/>
    <w:rsid w:val="005611D2"/>
    <w:rsid w:val="00562026"/>
    <w:rsid w:val="0056407C"/>
    <w:rsid w:val="00567FC1"/>
    <w:rsid w:val="00570811"/>
    <w:rsid w:val="0057185E"/>
    <w:rsid w:val="00573C71"/>
    <w:rsid w:val="00575CB3"/>
    <w:rsid w:val="005768D2"/>
    <w:rsid w:val="00577377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21079"/>
    <w:rsid w:val="00622B74"/>
    <w:rsid w:val="006238C0"/>
    <w:rsid w:val="00623C2E"/>
    <w:rsid w:val="00623E93"/>
    <w:rsid w:val="0062685E"/>
    <w:rsid w:val="00631597"/>
    <w:rsid w:val="0063770C"/>
    <w:rsid w:val="00640086"/>
    <w:rsid w:val="006428EF"/>
    <w:rsid w:val="0064577C"/>
    <w:rsid w:val="006502D9"/>
    <w:rsid w:val="00656B5F"/>
    <w:rsid w:val="00657CBD"/>
    <w:rsid w:val="0066087E"/>
    <w:rsid w:val="00660DE2"/>
    <w:rsid w:val="00661E8F"/>
    <w:rsid w:val="00662ABE"/>
    <w:rsid w:val="00665430"/>
    <w:rsid w:val="0066736E"/>
    <w:rsid w:val="006778FD"/>
    <w:rsid w:val="006800E9"/>
    <w:rsid w:val="00680879"/>
    <w:rsid w:val="0068286E"/>
    <w:rsid w:val="006833CB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C00DE"/>
    <w:rsid w:val="006C0BD3"/>
    <w:rsid w:val="006D2E14"/>
    <w:rsid w:val="006D53A7"/>
    <w:rsid w:val="006D53BA"/>
    <w:rsid w:val="006D65E3"/>
    <w:rsid w:val="006D73A3"/>
    <w:rsid w:val="006E3887"/>
    <w:rsid w:val="006F1B9B"/>
    <w:rsid w:val="006F6F38"/>
    <w:rsid w:val="007024B7"/>
    <w:rsid w:val="00704D4C"/>
    <w:rsid w:val="00705D49"/>
    <w:rsid w:val="00711D5D"/>
    <w:rsid w:val="007147F7"/>
    <w:rsid w:val="007157E3"/>
    <w:rsid w:val="007249E8"/>
    <w:rsid w:val="00735719"/>
    <w:rsid w:val="00740055"/>
    <w:rsid w:val="00741994"/>
    <w:rsid w:val="00743E94"/>
    <w:rsid w:val="007441A1"/>
    <w:rsid w:val="00747960"/>
    <w:rsid w:val="0075433D"/>
    <w:rsid w:val="0075776D"/>
    <w:rsid w:val="00762631"/>
    <w:rsid w:val="00763826"/>
    <w:rsid w:val="00767A78"/>
    <w:rsid w:val="00770D33"/>
    <w:rsid w:val="00777348"/>
    <w:rsid w:val="00777D84"/>
    <w:rsid w:val="00786066"/>
    <w:rsid w:val="00791AA9"/>
    <w:rsid w:val="00791E08"/>
    <w:rsid w:val="00791FC4"/>
    <w:rsid w:val="00795907"/>
    <w:rsid w:val="0079696A"/>
    <w:rsid w:val="00797725"/>
    <w:rsid w:val="007A0AE5"/>
    <w:rsid w:val="007A0C1F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7764"/>
    <w:rsid w:val="007E0FFC"/>
    <w:rsid w:val="007E57BA"/>
    <w:rsid w:val="007E627D"/>
    <w:rsid w:val="007E70CD"/>
    <w:rsid w:val="007F2282"/>
    <w:rsid w:val="007F66D6"/>
    <w:rsid w:val="007F681A"/>
    <w:rsid w:val="007F6A61"/>
    <w:rsid w:val="0080025A"/>
    <w:rsid w:val="00800D38"/>
    <w:rsid w:val="0080398A"/>
    <w:rsid w:val="00811B1C"/>
    <w:rsid w:val="00811E20"/>
    <w:rsid w:val="00812E3E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17C1"/>
    <w:rsid w:val="00874D62"/>
    <w:rsid w:val="00874FE2"/>
    <w:rsid w:val="0088036B"/>
    <w:rsid w:val="0088494E"/>
    <w:rsid w:val="00884F71"/>
    <w:rsid w:val="0088610B"/>
    <w:rsid w:val="00895876"/>
    <w:rsid w:val="00895AAD"/>
    <w:rsid w:val="008B08B9"/>
    <w:rsid w:val="008B15BC"/>
    <w:rsid w:val="008C1358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902E4D"/>
    <w:rsid w:val="00903A0D"/>
    <w:rsid w:val="00904013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358B"/>
    <w:rsid w:val="00943DC7"/>
    <w:rsid w:val="00947552"/>
    <w:rsid w:val="00952E53"/>
    <w:rsid w:val="00953F55"/>
    <w:rsid w:val="00956747"/>
    <w:rsid w:val="0096105C"/>
    <w:rsid w:val="00963D46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58E6"/>
    <w:rsid w:val="009C6ADC"/>
    <w:rsid w:val="009D0AC1"/>
    <w:rsid w:val="009D4B2A"/>
    <w:rsid w:val="009E065E"/>
    <w:rsid w:val="009F481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74C"/>
    <w:rsid w:val="00A57F93"/>
    <w:rsid w:val="00A6008F"/>
    <w:rsid w:val="00A627D5"/>
    <w:rsid w:val="00A6518F"/>
    <w:rsid w:val="00A668C0"/>
    <w:rsid w:val="00A66ACC"/>
    <w:rsid w:val="00A70341"/>
    <w:rsid w:val="00A74B16"/>
    <w:rsid w:val="00A80570"/>
    <w:rsid w:val="00A81976"/>
    <w:rsid w:val="00A93CD8"/>
    <w:rsid w:val="00AA07FD"/>
    <w:rsid w:val="00AB3942"/>
    <w:rsid w:val="00AD2BAC"/>
    <w:rsid w:val="00AD2E31"/>
    <w:rsid w:val="00AE4DCB"/>
    <w:rsid w:val="00AE726C"/>
    <w:rsid w:val="00AF1CD5"/>
    <w:rsid w:val="00AF4B66"/>
    <w:rsid w:val="00B03EC4"/>
    <w:rsid w:val="00B056F6"/>
    <w:rsid w:val="00B1351F"/>
    <w:rsid w:val="00B1472C"/>
    <w:rsid w:val="00B14DC7"/>
    <w:rsid w:val="00B16919"/>
    <w:rsid w:val="00B20BB1"/>
    <w:rsid w:val="00B22D1C"/>
    <w:rsid w:val="00B23B76"/>
    <w:rsid w:val="00B2604A"/>
    <w:rsid w:val="00B30C80"/>
    <w:rsid w:val="00B30D36"/>
    <w:rsid w:val="00B30F7A"/>
    <w:rsid w:val="00B33678"/>
    <w:rsid w:val="00B400FD"/>
    <w:rsid w:val="00B418DE"/>
    <w:rsid w:val="00B45F54"/>
    <w:rsid w:val="00B47FC9"/>
    <w:rsid w:val="00B5042C"/>
    <w:rsid w:val="00B529B3"/>
    <w:rsid w:val="00B53CCD"/>
    <w:rsid w:val="00B56958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AC3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335D"/>
    <w:rsid w:val="00C152D4"/>
    <w:rsid w:val="00C174BC"/>
    <w:rsid w:val="00C212C5"/>
    <w:rsid w:val="00C2413A"/>
    <w:rsid w:val="00C351A8"/>
    <w:rsid w:val="00C35C56"/>
    <w:rsid w:val="00C370ED"/>
    <w:rsid w:val="00C3783A"/>
    <w:rsid w:val="00C44E36"/>
    <w:rsid w:val="00C505B9"/>
    <w:rsid w:val="00C61C98"/>
    <w:rsid w:val="00C62367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1FE1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7BC4"/>
    <w:rsid w:val="00CE3E8F"/>
    <w:rsid w:val="00CE788E"/>
    <w:rsid w:val="00CF0564"/>
    <w:rsid w:val="00CF0CBD"/>
    <w:rsid w:val="00D01B7D"/>
    <w:rsid w:val="00D03C81"/>
    <w:rsid w:val="00D03C83"/>
    <w:rsid w:val="00D04A24"/>
    <w:rsid w:val="00D1527B"/>
    <w:rsid w:val="00D166FA"/>
    <w:rsid w:val="00D22060"/>
    <w:rsid w:val="00D22929"/>
    <w:rsid w:val="00D240BF"/>
    <w:rsid w:val="00D329E6"/>
    <w:rsid w:val="00D32AD7"/>
    <w:rsid w:val="00D358CE"/>
    <w:rsid w:val="00D35F73"/>
    <w:rsid w:val="00D377E6"/>
    <w:rsid w:val="00D4093B"/>
    <w:rsid w:val="00D40FA8"/>
    <w:rsid w:val="00D44183"/>
    <w:rsid w:val="00D44A90"/>
    <w:rsid w:val="00D45461"/>
    <w:rsid w:val="00D45619"/>
    <w:rsid w:val="00D5148E"/>
    <w:rsid w:val="00D523CF"/>
    <w:rsid w:val="00D54C85"/>
    <w:rsid w:val="00D55BBF"/>
    <w:rsid w:val="00D564A2"/>
    <w:rsid w:val="00D622BA"/>
    <w:rsid w:val="00D67308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B0FC0"/>
    <w:rsid w:val="00DB3723"/>
    <w:rsid w:val="00DB7E45"/>
    <w:rsid w:val="00DC09ED"/>
    <w:rsid w:val="00DC1F60"/>
    <w:rsid w:val="00DC282A"/>
    <w:rsid w:val="00DC7BB1"/>
    <w:rsid w:val="00DC7D2C"/>
    <w:rsid w:val="00DE2E27"/>
    <w:rsid w:val="00DE3D00"/>
    <w:rsid w:val="00DE6491"/>
    <w:rsid w:val="00DF311A"/>
    <w:rsid w:val="00DF50B8"/>
    <w:rsid w:val="00DF6D95"/>
    <w:rsid w:val="00E00273"/>
    <w:rsid w:val="00E039EC"/>
    <w:rsid w:val="00E11D9D"/>
    <w:rsid w:val="00E13B94"/>
    <w:rsid w:val="00E14242"/>
    <w:rsid w:val="00E25555"/>
    <w:rsid w:val="00E27A5A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75ED1"/>
    <w:rsid w:val="00E85FB5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53CF"/>
    <w:rsid w:val="00EB6AF4"/>
    <w:rsid w:val="00EC1F58"/>
    <w:rsid w:val="00EC495E"/>
    <w:rsid w:val="00EC4DA4"/>
    <w:rsid w:val="00ED19EF"/>
    <w:rsid w:val="00ED1AA3"/>
    <w:rsid w:val="00ED2405"/>
    <w:rsid w:val="00ED6168"/>
    <w:rsid w:val="00EE0DF1"/>
    <w:rsid w:val="00EE198B"/>
    <w:rsid w:val="00EE1F0B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363F"/>
    <w:rsid w:val="00F037D7"/>
    <w:rsid w:val="00F04D7F"/>
    <w:rsid w:val="00F21417"/>
    <w:rsid w:val="00F21CCD"/>
    <w:rsid w:val="00F24469"/>
    <w:rsid w:val="00F4662E"/>
    <w:rsid w:val="00F50983"/>
    <w:rsid w:val="00F607FB"/>
    <w:rsid w:val="00F6312B"/>
    <w:rsid w:val="00F760C8"/>
    <w:rsid w:val="00F81349"/>
    <w:rsid w:val="00F82451"/>
    <w:rsid w:val="00F83B44"/>
    <w:rsid w:val="00F84825"/>
    <w:rsid w:val="00F854DD"/>
    <w:rsid w:val="00F8606B"/>
    <w:rsid w:val="00F87CD6"/>
    <w:rsid w:val="00F90243"/>
    <w:rsid w:val="00F9449D"/>
    <w:rsid w:val="00F951C0"/>
    <w:rsid w:val="00F95580"/>
    <w:rsid w:val="00FA0F43"/>
    <w:rsid w:val="00FA4179"/>
    <w:rsid w:val="00FA4E29"/>
    <w:rsid w:val="00FB412B"/>
    <w:rsid w:val="00FC09C3"/>
    <w:rsid w:val="00FC4998"/>
    <w:rsid w:val="00FC55D9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tatriel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news.yandex.ru/quotes/100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b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ks.ru/wps/wcm/connect/rosstat_main/rosstat/ru/statistics/publications/catalog/doc_11400869221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1D71-A692-4B99-8042-EA400EB9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26</cp:revision>
  <cp:lastPrinted>2017-10-04T07:33:00Z</cp:lastPrinted>
  <dcterms:created xsi:type="dcterms:W3CDTF">2018-03-17T04:47:00Z</dcterms:created>
  <dcterms:modified xsi:type="dcterms:W3CDTF">2018-03-18T20:09:00Z</dcterms:modified>
</cp:coreProperties>
</file>